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  <w:r>
        <w:rPr>
          <w:b/>
          <w:noProof/>
          <w:color w:val="auto"/>
          <w:szCs w:val="28"/>
        </w:rPr>
        <w:drawing>
          <wp:inline distT="0" distB="0" distL="0" distR="0">
            <wp:extent cx="657225" cy="752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  <w:r>
        <w:rPr>
          <w:b/>
          <w:kern w:val="2"/>
          <w:szCs w:val="28"/>
          <w:lang w:eastAsia="hi-IN" w:bidi="hi-IN"/>
        </w:rPr>
        <w:t>АДМИНИСТРАЦИЯ ТАБАЧНЕНСКОГО СЕЛЬСКОГО ПОСЕЛЕНИЯ</w:t>
      </w: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  <w:r>
        <w:rPr>
          <w:b/>
          <w:kern w:val="2"/>
          <w:szCs w:val="28"/>
          <w:lang w:eastAsia="hi-IN" w:bidi="hi-IN"/>
        </w:rPr>
        <w:t>БАХЧИСАРАЙСКОГО РАЙОНА РЕСПУБЛИКИ КРЫМ</w:t>
      </w: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kern w:val="2"/>
          <w:szCs w:val="28"/>
          <w:lang w:eastAsia="hi-IN" w:bidi="hi-IN"/>
        </w:rPr>
      </w:pPr>
    </w:p>
    <w:p w:rsidR="005F4303" w:rsidRDefault="005F4303" w:rsidP="005F4303">
      <w:pPr>
        <w:spacing w:after="0" w:line="240" w:lineRule="auto"/>
        <w:ind w:left="-567" w:right="-284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ПРОЕКТ ПОСТАНОВЛЕНИЯ № 00/02-05</w:t>
      </w:r>
    </w:p>
    <w:p w:rsidR="005F4303" w:rsidRDefault="005F4303" w:rsidP="005F4303">
      <w:pPr>
        <w:spacing w:after="0" w:line="240" w:lineRule="auto"/>
        <w:ind w:left="-567" w:right="-284" w:firstLine="0"/>
        <w:rPr>
          <w:b/>
          <w:color w:val="auto"/>
          <w:szCs w:val="28"/>
        </w:rPr>
      </w:pPr>
    </w:p>
    <w:p w:rsidR="005F4303" w:rsidRPr="005F4303" w:rsidRDefault="005F4303" w:rsidP="004C360E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00.00.2023 г.                                                                                                      с. Табачное</w:t>
      </w:r>
    </w:p>
    <w:p w:rsidR="007D35BC" w:rsidRDefault="007D35BC" w:rsidP="004C360E">
      <w:pPr>
        <w:pStyle w:val="a4"/>
        <w:spacing w:after="0" w:line="240" w:lineRule="auto"/>
        <w:ind w:right="1700"/>
        <w:jc w:val="both"/>
        <w:rPr>
          <w:rFonts w:ascii="Times New Roman" w:hAnsi="Times New Roman"/>
          <w:sz w:val="28"/>
          <w:szCs w:val="28"/>
        </w:rPr>
      </w:pPr>
    </w:p>
    <w:p w:rsidR="00470D94" w:rsidRPr="00470D94" w:rsidRDefault="00470D94" w:rsidP="00470D94">
      <w:pPr>
        <w:pStyle w:val="a4"/>
        <w:spacing w:after="0" w:line="240" w:lineRule="auto"/>
        <w:ind w:right="170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>О проверке</w:t>
      </w:r>
      <w:r w:rsidRPr="00470D94"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Табачненского сельского</w:t>
      </w:r>
      <w:r w:rsidRPr="00470D94"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поселения, муниципальными служащими </w:t>
      </w:r>
      <w:r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поселения, а также о проверке соблюдения муниципальными служащими </w:t>
      </w:r>
      <w:r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</w:p>
    <w:p w:rsidR="00470D94" w:rsidRPr="00470D94" w:rsidRDefault="00470D94" w:rsidP="00470D94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пунктом 6</w:t>
      </w:r>
      <w:r w:rsidRPr="00470D94">
        <w:rPr>
          <w:rFonts w:ascii="Times New Roman" w:hAnsi="Times New Roman"/>
          <w:sz w:val="28"/>
          <w:szCs w:val="28"/>
        </w:rPr>
        <w:t xml:space="preserve"> Указа Президента Российской Федер</w:t>
      </w:r>
      <w:r>
        <w:rPr>
          <w:rFonts w:ascii="Times New Roman" w:hAnsi="Times New Roman"/>
          <w:sz w:val="28"/>
          <w:szCs w:val="28"/>
        </w:rPr>
        <w:t>ации от 21 сентября 2009 года № 1065 «</w:t>
      </w:r>
      <w:r w:rsidRPr="00470D94">
        <w:rPr>
          <w:rFonts w:ascii="Times New Roman" w:hAnsi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rPr>
          <w:rFonts w:ascii="Times New Roman" w:hAnsi="Times New Roman"/>
          <w:sz w:val="28"/>
          <w:szCs w:val="28"/>
        </w:rPr>
        <w:t>ебований к служебному поведению»</w:t>
      </w:r>
      <w:r w:rsidRPr="00470D94">
        <w:rPr>
          <w:rFonts w:ascii="Times New Roman" w:hAnsi="Times New Roman"/>
          <w:sz w:val="28"/>
          <w:szCs w:val="28"/>
        </w:rPr>
        <w:t xml:space="preserve">,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Указом</w:t>
      </w:r>
      <w:r w:rsidRPr="00470D94">
        <w:rPr>
          <w:rFonts w:ascii="Times New Roman" w:hAnsi="Times New Roman"/>
          <w:sz w:val="28"/>
          <w:szCs w:val="28"/>
        </w:rPr>
        <w:t xml:space="preserve"> Президента Российской Ф</w:t>
      </w:r>
      <w:r>
        <w:rPr>
          <w:rFonts w:ascii="Times New Roman" w:hAnsi="Times New Roman"/>
          <w:sz w:val="28"/>
          <w:szCs w:val="28"/>
        </w:rPr>
        <w:t>едерации от 23 июня 2014 года № 460 «</w:t>
      </w:r>
      <w:r w:rsidRPr="00470D94">
        <w:rPr>
          <w:rFonts w:ascii="Times New Roman" w:hAnsi="Times New Roman"/>
          <w:sz w:val="28"/>
          <w:szCs w:val="28"/>
        </w:rPr>
        <w:t xml:space="preserve">Об утверждении формы справок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/>
          <w:sz w:val="28"/>
          <w:szCs w:val="28"/>
        </w:rPr>
        <w:t>Президента Российской Федерации»</w:t>
      </w:r>
      <w:r w:rsidRPr="00470D94">
        <w:rPr>
          <w:rFonts w:ascii="Times New Roman" w:hAnsi="Times New Roman"/>
          <w:sz w:val="28"/>
          <w:szCs w:val="28"/>
        </w:rPr>
        <w:t xml:space="preserve">,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470D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02 марта 2007 года № 25-ФЗ «</w:t>
      </w:r>
      <w:r w:rsidRPr="00470D94">
        <w:rPr>
          <w:rFonts w:ascii="Times New Roman" w:hAnsi="Times New Roman"/>
          <w:sz w:val="28"/>
          <w:szCs w:val="28"/>
        </w:rPr>
        <w:t>О муниципально</w:t>
      </w:r>
      <w:r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470D94">
        <w:rPr>
          <w:rFonts w:ascii="Times New Roman" w:hAnsi="Times New Roman"/>
          <w:sz w:val="28"/>
          <w:szCs w:val="28"/>
        </w:rPr>
        <w:t xml:space="preserve">,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470D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 декабря 2008 года № 273-ФЗ «О противодействии коррупции»</w:t>
      </w:r>
      <w:r w:rsidRPr="00470D94">
        <w:rPr>
          <w:rFonts w:ascii="Times New Roman" w:hAnsi="Times New Roman"/>
          <w:sz w:val="28"/>
          <w:szCs w:val="28"/>
        </w:rPr>
        <w:t xml:space="preserve">,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470D94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>Крым от 16 сентября 2014 года № 76-ЗРК «</w:t>
      </w:r>
      <w:r w:rsidRPr="00470D94">
        <w:rPr>
          <w:rFonts w:ascii="Times New Roman" w:hAnsi="Times New Roman"/>
          <w:sz w:val="28"/>
          <w:szCs w:val="28"/>
        </w:rPr>
        <w:t>О муницип</w:t>
      </w:r>
      <w:r>
        <w:rPr>
          <w:rFonts w:ascii="Times New Roman" w:hAnsi="Times New Roman"/>
          <w:sz w:val="28"/>
          <w:szCs w:val="28"/>
        </w:rPr>
        <w:t>альной службе в Республике Крым»</w:t>
      </w:r>
      <w:r w:rsidRPr="00470D94">
        <w:rPr>
          <w:rFonts w:ascii="Times New Roman" w:hAnsi="Times New Roman"/>
          <w:sz w:val="28"/>
          <w:szCs w:val="28"/>
        </w:rPr>
        <w:t xml:space="preserve">,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470D94">
        <w:rPr>
          <w:rFonts w:ascii="Times New Roman" w:hAnsi="Times New Roman"/>
          <w:sz w:val="28"/>
          <w:szCs w:val="28"/>
        </w:rPr>
        <w:t xml:space="preserve"> Республ</w:t>
      </w:r>
      <w:r>
        <w:rPr>
          <w:rFonts w:ascii="Times New Roman" w:hAnsi="Times New Roman"/>
          <w:sz w:val="28"/>
          <w:szCs w:val="28"/>
        </w:rPr>
        <w:t>ики Крым от 22 июля 2014 года № 36-ЗРК «</w:t>
      </w:r>
      <w:r w:rsidRPr="00470D94">
        <w:rPr>
          <w:rFonts w:ascii="Times New Roman" w:hAnsi="Times New Roman"/>
          <w:sz w:val="28"/>
          <w:szCs w:val="28"/>
        </w:rPr>
        <w:t>О противодейст</w:t>
      </w:r>
      <w:r>
        <w:rPr>
          <w:rFonts w:ascii="Times New Roman" w:hAnsi="Times New Roman"/>
          <w:sz w:val="28"/>
          <w:szCs w:val="28"/>
        </w:rPr>
        <w:t>вии коррупции в Республике Крым»</w:t>
      </w:r>
      <w:r w:rsidRPr="00470D94">
        <w:rPr>
          <w:rFonts w:ascii="Times New Roman" w:hAnsi="Times New Roman"/>
          <w:sz w:val="28"/>
          <w:szCs w:val="28"/>
        </w:rPr>
        <w:t xml:space="preserve">,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470D94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>Крым от 16 сентября 2014 года № 78-ЗРК «</w:t>
      </w:r>
      <w:r w:rsidRPr="00470D94">
        <w:rPr>
          <w:rFonts w:ascii="Times New Roman" w:hAnsi="Times New Roman"/>
          <w:sz w:val="28"/>
          <w:szCs w:val="28"/>
        </w:rPr>
        <w:t>О реестре должностей муниц</w:t>
      </w:r>
      <w:r>
        <w:rPr>
          <w:rFonts w:ascii="Times New Roman" w:hAnsi="Times New Roman"/>
          <w:sz w:val="28"/>
          <w:szCs w:val="28"/>
        </w:rPr>
        <w:t>ипальной службы Республики Крым»</w:t>
      </w:r>
      <w:r w:rsidRPr="00470D94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456D" w:rsidRPr="00470D94" w:rsidRDefault="007B456D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470D94" w:rsidRDefault="00470D94" w:rsidP="00470D94">
      <w:pPr>
        <w:pStyle w:val="a4"/>
        <w:spacing w:after="0" w:line="240" w:lineRule="auto"/>
        <w:ind w:right="-568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456D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Pr="007B456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B456D" w:rsidRPr="007B456D" w:rsidRDefault="007B456D" w:rsidP="00470D94">
      <w:pPr>
        <w:pStyle w:val="a4"/>
        <w:spacing w:after="0" w:line="240" w:lineRule="auto"/>
        <w:ind w:right="-568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470D94">
        <w:rPr>
          <w:rFonts w:ascii="Times New Roman" w:hAnsi="Times New Roman"/>
          <w:sz w:val="28"/>
          <w:szCs w:val="28"/>
        </w:rPr>
        <w:t xml:space="preserve">1. </w:t>
      </w:r>
      <w:bookmarkStart w:id="2" w:name="sub_2"/>
      <w:bookmarkEnd w:id="1"/>
      <w:r w:rsidRPr="00470D94">
        <w:rPr>
          <w:rFonts w:ascii="Times New Roman" w:hAnsi="Times New Roman"/>
          <w:sz w:val="28"/>
          <w:szCs w:val="28"/>
        </w:rPr>
        <w:t xml:space="preserve">Утвердить Положение о проверке </w:t>
      </w:r>
      <w:r w:rsidRPr="00470D94"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</w:t>
      </w:r>
      <w:r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>муниципальной службы Табачненского сельского</w:t>
      </w:r>
      <w:r w:rsidRPr="00470D94"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поселения, муниципальными служащими </w:t>
      </w:r>
      <w:r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поселения, а также о проверке соблюдения </w:t>
      </w:r>
      <w:r w:rsidRPr="00470D94"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муниципальными служащими </w:t>
      </w:r>
      <w:r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  <w:r w:rsidRPr="00470D94">
        <w:rPr>
          <w:rFonts w:ascii="Times New Roman" w:hAnsi="Times New Roman"/>
          <w:sz w:val="28"/>
          <w:szCs w:val="28"/>
        </w:rPr>
        <w:t xml:space="preserve"> (далее - Положение) (</w:t>
      </w:r>
      <w:r>
        <w:rPr>
          <w:rStyle w:val="af1"/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1</w:t>
      </w:r>
      <w:r w:rsidRPr="00470D94">
        <w:rPr>
          <w:rFonts w:ascii="Times New Roman" w:hAnsi="Times New Roman"/>
          <w:sz w:val="28"/>
          <w:szCs w:val="28"/>
        </w:rPr>
        <w:t>).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2. Обеспечить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обнародование</w:t>
      </w:r>
      <w:r w:rsidRPr="00470D94">
        <w:rPr>
          <w:rFonts w:ascii="Times New Roman" w:hAnsi="Times New Roman"/>
          <w:sz w:val="28"/>
          <w:szCs w:val="28"/>
        </w:rPr>
        <w:t xml:space="preserve"> настоящего постановления путем размещения на официальной странице </w:t>
      </w:r>
      <w:r>
        <w:rPr>
          <w:rFonts w:ascii="Times New Roman" w:hAnsi="Times New Roman"/>
          <w:sz w:val="28"/>
          <w:szCs w:val="28"/>
        </w:rPr>
        <w:t xml:space="preserve">Табачненского сельского </w:t>
      </w:r>
      <w:r w:rsidRPr="00470D94">
        <w:rPr>
          <w:rFonts w:ascii="Times New Roman" w:hAnsi="Times New Roman"/>
          <w:sz w:val="28"/>
          <w:szCs w:val="28"/>
        </w:rPr>
        <w:t>поселения.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470D94">
        <w:rPr>
          <w:rFonts w:ascii="Times New Roman" w:hAnsi="Times New Roman"/>
          <w:sz w:val="28"/>
          <w:szCs w:val="28"/>
        </w:rPr>
        <w:t xml:space="preserve">3. </w:t>
      </w:r>
      <w:bookmarkStart w:id="4" w:name="sub_4"/>
      <w:bookmarkEnd w:id="3"/>
      <w:r w:rsidRPr="00470D9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Pr="00470D94">
        <w:rPr>
          <w:rStyle w:val="af1"/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Pr="00470D94">
        <w:rPr>
          <w:rFonts w:ascii="Times New Roman" w:hAnsi="Times New Roman"/>
          <w:sz w:val="28"/>
          <w:szCs w:val="28"/>
        </w:rPr>
        <w:t xml:space="preserve"> его на официальной странице </w:t>
      </w:r>
      <w:r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70D94" w:rsidRPr="005F4303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sub_6"/>
      <w:bookmarkEnd w:id="4"/>
      <w:r w:rsidRPr="00470D94">
        <w:rPr>
          <w:rFonts w:ascii="Times New Roman" w:hAnsi="Times New Roman"/>
          <w:sz w:val="28"/>
          <w:szCs w:val="28"/>
        </w:rPr>
        <w:t xml:space="preserve">4. </w:t>
      </w:r>
      <w:bookmarkEnd w:id="5"/>
      <w:r w:rsidRPr="005F430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470D94" w:rsidRPr="005F4303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470D94" w:rsidRPr="005F4303" w:rsidRDefault="00470D94" w:rsidP="00470D94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:rsidR="00470D94" w:rsidRPr="005F4303" w:rsidRDefault="00470D94" w:rsidP="00470D94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совета-глава администрации Табачненского</w:t>
      </w:r>
    </w:p>
    <w:p w:rsidR="00470D94" w:rsidRPr="005F4303" w:rsidRDefault="00470D94" w:rsidP="00470D94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А.А. Присяжнюк</w:t>
      </w:r>
    </w:p>
    <w:p w:rsidR="00470D94" w:rsidRPr="00470D94" w:rsidRDefault="00470D94" w:rsidP="00470D94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70D94">
        <w:rPr>
          <w:rStyle w:val="af0"/>
          <w:rFonts w:ascii="Times New Roman" w:hAnsi="Times New Roman"/>
          <w:b w:val="0"/>
          <w:sz w:val="28"/>
          <w:szCs w:val="28"/>
        </w:rPr>
        <w:br w:type="page"/>
      </w:r>
      <w:r w:rsidRPr="00470D94">
        <w:rPr>
          <w:rFonts w:ascii="Times New Roman" w:eastAsia="Courier New" w:hAnsi="Times New Roman"/>
          <w:b/>
          <w:sz w:val="24"/>
          <w:szCs w:val="24"/>
          <w:lang w:bidi="ru-RU"/>
        </w:rPr>
        <w:lastRenderedPageBreak/>
        <w:t>Приложение</w:t>
      </w:r>
    </w:p>
    <w:p w:rsidR="00470D94" w:rsidRPr="00470D94" w:rsidRDefault="00470D94" w:rsidP="00470D94">
      <w:pPr>
        <w:widowControl w:val="0"/>
        <w:suppressAutoHyphens/>
        <w:spacing w:after="0" w:line="240" w:lineRule="auto"/>
        <w:ind w:right="-568" w:firstLine="6096"/>
        <w:rPr>
          <w:rFonts w:eastAsia="Courier New"/>
          <w:b/>
          <w:color w:val="auto"/>
          <w:kern w:val="1"/>
          <w:sz w:val="24"/>
          <w:szCs w:val="24"/>
          <w:lang w:eastAsia="ar-SA" w:bidi="ru-RU"/>
        </w:rPr>
      </w:pPr>
      <w:r w:rsidRPr="00470D94">
        <w:rPr>
          <w:rFonts w:eastAsia="Courier New"/>
          <w:b/>
          <w:color w:val="auto"/>
          <w:kern w:val="1"/>
          <w:sz w:val="24"/>
          <w:szCs w:val="24"/>
          <w:lang w:eastAsia="ar-SA" w:bidi="ru-RU"/>
        </w:rPr>
        <w:t>к постановлению администрации</w:t>
      </w:r>
    </w:p>
    <w:p w:rsidR="00470D94" w:rsidRPr="00470D94" w:rsidRDefault="00470D94" w:rsidP="00470D94">
      <w:pPr>
        <w:widowControl w:val="0"/>
        <w:suppressAutoHyphens/>
        <w:spacing w:after="0" w:line="240" w:lineRule="auto"/>
        <w:ind w:right="-568" w:firstLine="6096"/>
        <w:rPr>
          <w:rFonts w:eastAsia="Courier New"/>
          <w:b/>
          <w:color w:val="auto"/>
          <w:kern w:val="1"/>
          <w:sz w:val="24"/>
          <w:szCs w:val="24"/>
          <w:lang w:eastAsia="ar-SA" w:bidi="ru-RU"/>
        </w:rPr>
      </w:pPr>
      <w:r w:rsidRPr="00470D94">
        <w:rPr>
          <w:rFonts w:eastAsia="Courier New"/>
          <w:b/>
          <w:color w:val="auto"/>
          <w:kern w:val="1"/>
          <w:sz w:val="24"/>
          <w:szCs w:val="24"/>
          <w:lang w:eastAsia="ar-SA" w:bidi="ru-RU"/>
        </w:rPr>
        <w:t>Табачненского сельского поселения</w:t>
      </w:r>
    </w:p>
    <w:p w:rsidR="00470D94" w:rsidRPr="00470D94" w:rsidRDefault="00470D94" w:rsidP="00470D94">
      <w:pPr>
        <w:widowControl w:val="0"/>
        <w:suppressAutoHyphens/>
        <w:spacing w:after="0" w:line="240" w:lineRule="auto"/>
        <w:ind w:right="-568" w:firstLine="6096"/>
        <w:rPr>
          <w:b/>
          <w:bCs/>
          <w:color w:val="auto"/>
          <w:kern w:val="1"/>
          <w:sz w:val="24"/>
          <w:szCs w:val="24"/>
          <w:lang w:eastAsia="en-US"/>
        </w:rPr>
      </w:pPr>
      <w:r w:rsidRPr="00470D94">
        <w:rPr>
          <w:rFonts w:eastAsia="SimSun"/>
          <w:b/>
          <w:color w:val="auto"/>
          <w:kern w:val="1"/>
          <w:sz w:val="24"/>
          <w:szCs w:val="24"/>
          <w:lang w:eastAsia="en-US"/>
        </w:rPr>
        <w:t>№ 00/02-05 от 00.00.2023 г.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center"/>
        <w:rPr>
          <w:rStyle w:val="af1"/>
          <w:rFonts w:ascii="Times New Roman" w:hAnsi="Times New Roman"/>
          <w:b/>
          <w:color w:val="000000" w:themeColor="text1"/>
          <w:sz w:val="28"/>
          <w:szCs w:val="28"/>
        </w:rPr>
      </w:pPr>
      <w:r w:rsidRPr="00470D94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  <w:r w:rsidRPr="00470D94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 проверке </w:t>
      </w:r>
      <w:r w:rsidRPr="00470D94"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</w:t>
      </w:r>
      <w:r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поселения, муниципальными служащими </w:t>
      </w:r>
      <w:r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поселения, а также о проверке соблюдения муниципальными служащими </w:t>
      </w:r>
      <w:r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>Табачненского сельского</w:t>
      </w:r>
      <w:r w:rsidRPr="00470D94">
        <w:rPr>
          <w:rStyle w:val="af1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002"/>
      <w:r w:rsidRPr="00470D94">
        <w:rPr>
          <w:rFonts w:ascii="Times New Roman" w:hAnsi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нормативными правовыми актами Российской Федерации и Республики Крым: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0D94">
        <w:rPr>
          <w:rFonts w:ascii="Times New Roman" w:hAnsi="Times New Roman"/>
          <w:sz w:val="28"/>
          <w:szCs w:val="28"/>
        </w:rPr>
        <w:t xml:space="preserve">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470D94">
        <w:rPr>
          <w:rFonts w:ascii="Times New Roman" w:hAnsi="Times New Roman"/>
          <w:sz w:val="28"/>
          <w:szCs w:val="28"/>
        </w:rPr>
        <w:t xml:space="preserve"> поселения (далее - граждане), - на отчетную дату;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- муниципальными служащими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 сельского</w:t>
      </w:r>
      <w:r w:rsidRPr="00470D94">
        <w:rPr>
          <w:rFonts w:ascii="Times New Roman" w:hAnsi="Times New Roman"/>
          <w:sz w:val="28"/>
          <w:szCs w:val="28"/>
        </w:rPr>
        <w:t xml:space="preserve"> поселения з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>а отчетный период и за два года, предшествующие отчетному периоду;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представляемых в соответствии с нормативными правовыми актами Российской Федерации и Республики Крым, гражданами при поступлении на муниципальную службу </w:t>
      </w:r>
      <w:r w:rsidR="007B456D">
        <w:rPr>
          <w:rFonts w:ascii="Times New Roman" w:hAnsi="Times New Roman"/>
          <w:sz w:val="28"/>
          <w:szCs w:val="28"/>
        </w:rPr>
        <w:t>Табачненского сельского</w:t>
      </w:r>
      <w:r w:rsidRPr="00470D94">
        <w:rPr>
          <w:rFonts w:ascii="Times New Roman" w:hAnsi="Times New Roman"/>
          <w:sz w:val="28"/>
          <w:szCs w:val="28"/>
        </w:rPr>
        <w:t xml:space="preserve"> поселения (далее - муниципальные служащие);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в) соблюдения гражданами, замещавшими должности муниципальной службы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 сельского</w:t>
      </w:r>
      <w:r w:rsidRPr="00470D94">
        <w:rPr>
          <w:rFonts w:ascii="Times New Roman" w:hAnsi="Times New Roman"/>
          <w:sz w:val="28"/>
          <w:szCs w:val="28"/>
        </w:rPr>
        <w:t xml:space="preserve"> поселения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</w:t>
      </w:r>
      <w:r w:rsidR="007B456D">
        <w:rPr>
          <w:rFonts w:ascii="Times New Roman" w:hAnsi="Times New Roman"/>
          <w:sz w:val="28"/>
          <w:szCs w:val="28"/>
          <w:shd w:val="clear" w:color="auto" w:fill="FFFFFF"/>
        </w:rPr>
        <w:t xml:space="preserve">ими обязанностей, установленных </w:t>
      </w:r>
      <w:hyperlink r:id="rId7" w:anchor="/document/12164203/entry/0" w:history="1">
        <w:r w:rsidRPr="007B456D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7B456D">
        <w:rPr>
          <w:rFonts w:ascii="Times New Roman" w:hAnsi="Times New Roman"/>
          <w:sz w:val="28"/>
          <w:szCs w:val="28"/>
          <w:shd w:val="clear" w:color="auto" w:fill="FFFFFF"/>
        </w:rPr>
        <w:t xml:space="preserve"> от 25 декабря 2008 г. № 273-ФЗ «О противодействии коррупции»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другими федеральными законами (далее - требования к служебному поведению).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2. Проверка, предусмотренная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пунктом 1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 xml:space="preserve">настоящего Положения (далее - проверка), в отношении граждан и муниципальных служащих осуществляется должностными лицами, ответственными за работу по профилактике коррупционных и иных правонарушений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7" w:name="sub_1003"/>
      <w:bookmarkEnd w:id="6"/>
      <w:r w:rsidRPr="00470D94">
        <w:rPr>
          <w:rFonts w:ascii="Times New Roman" w:hAnsi="Times New Roman"/>
          <w:sz w:val="28"/>
          <w:szCs w:val="28"/>
        </w:rPr>
        <w:t>3. Проверка в отношении гражданина, муниципального служащего осуществляется по решению представителя нанимателя.</w:t>
      </w:r>
    </w:p>
    <w:bookmarkEnd w:id="7"/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Решение о проведении проверки </w:t>
      </w:r>
      <w:r w:rsidRPr="00470D94">
        <w:rPr>
          <w:rFonts w:ascii="Times New Roman" w:hAnsi="Times New Roman"/>
          <w:color w:val="000000"/>
          <w:sz w:val="28"/>
          <w:szCs w:val="28"/>
        </w:rPr>
        <w:t>принимается отдельно в отношении каждого гражданина или муниципального служащего и оформляется в письменной форме</w:t>
      </w:r>
      <w:r w:rsidRPr="00470D94">
        <w:rPr>
          <w:rFonts w:ascii="Times New Roman" w:hAnsi="Times New Roman"/>
          <w:sz w:val="28"/>
          <w:szCs w:val="28"/>
        </w:rPr>
        <w:t>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8" w:name="sub_1004"/>
      <w:r w:rsidRPr="00470D94">
        <w:rPr>
          <w:rFonts w:ascii="Times New Roman" w:hAnsi="Times New Roman"/>
          <w:sz w:val="28"/>
          <w:szCs w:val="28"/>
        </w:rPr>
        <w:t xml:space="preserve">4. Основанием для осуществления проверки, предусмотренной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пунктом 1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lastRenderedPageBreak/>
        <w:t>настоящего Положения, является достаточная информация, представленная в письменном виде в установленном порядке: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9" w:name="sub_1041"/>
      <w:bookmarkEnd w:id="8"/>
      <w:r w:rsidRPr="00470D94">
        <w:rPr>
          <w:rFonts w:ascii="Times New Roman" w:hAnsi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2"/>
      <w:bookmarkEnd w:id="9"/>
      <w:r w:rsidRPr="00470D94">
        <w:rPr>
          <w:rFonts w:ascii="Times New Roman" w:hAnsi="Times New Roman"/>
          <w:sz w:val="28"/>
          <w:szCs w:val="28"/>
        </w:rPr>
        <w:t>б) должностными лицами, ответственными за работу по профилактике коррупционных и иных правонарушений;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3"/>
      <w:bookmarkEnd w:id="10"/>
      <w:r w:rsidRPr="00470D94">
        <w:rPr>
          <w:rFonts w:ascii="Times New Roman" w:hAnsi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2" w:name="sub_1044"/>
      <w:bookmarkEnd w:id="11"/>
      <w:r w:rsidRPr="00470D94">
        <w:rPr>
          <w:rFonts w:ascii="Times New Roman" w:hAnsi="Times New Roman"/>
          <w:sz w:val="28"/>
          <w:szCs w:val="28"/>
        </w:rPr>
        <w:t xml:space="preserve">г)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>Общественной палатой Российской Федерации, Общественной палатой Республики Крым;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3" w:name="sub_1045"/>
      <w:bookmarkEnd w:id="12"/>
      <w:r w:rsidRPr="00470D94">
        <w:rPr>
          <w:rFonts w:ascii="Times New Roman" w:hAnsi="Times New Roman"/>
          <w:sz w:val="28"/>
          <w:szCs w:val="28"/>
        </w:rPr>
        <w:t xml:space="preserve">д) общероссийскими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 xml:space="preserve">и республиканскими </w:t>
      </w:r>
      <w:r w:rsidRPr="00470D94">
        <w:rPr>
          <w:rFonts w:ascii="Times New Roman" w:hAnsi="Times New Roman"/>
          <w:sz w:val="28"/>
          <w:szCs w:val="28"/>
        </w:rPr>
        <w:t>средствами массовой информации.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4" w:name="sub_1005"/>
      <w:bookmarkEnd w:id="13"/>
      <w:r w:rsidRPr="00470D94">
        <w:rPr>
          <w:rFonts w:ascii="Times New Roman" w:hAnsi="Times New Roman"/>
          <w:sz w:val="28"/>
          <w:szCs w:val="28"/>
        </w:rPr>
        <w:t xml:space="preserve">5.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>Информация анонимного характера не может служить основанием для проверки.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470D94">
        <w:rPr>
          <w:rFonts w:ascii="Times New Roman" w:hAnsi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6" w:name="sub_1007"/>
      <w:bookmarkEnd w:id="15"/>
      <w:r w:rsidRPr="00470D94">
        <w:rPr>
          <w:rFonts w:ascii="Times New Roman" w:hAnsi="Times New Roman"/>
          <w:sz w:val="28"/>
          <w:szCs w:val="28"/>
        </w:rPr>
        <w:t xml:space="preserve">7. </w:t>
      </w:r>
      <w:bookmarkStart w:id="17" w:name="sub_1072"/>
      <w:bookmarkEnd w:id="16"/>
      <w:r w:rsidRPr="00470D94">
        <w:rPr>
          <w:rFonts w:ascii="Times New Roman" w:hAnsi="Times New Roman"/>
          <w:sz w:val="28"/>
          <w:szCs w:val="28"/>
          <w:shd w:val="clear" w:color="auto" w:fill="F9F9F9"/>
        </w:rPr>
        <w:t>Проверка осуществляется д</w:t>
      </w:r>
      <w:r w:rsidRPr="00470D94">
        <w:rPr>
          <w:rFonts w:ascii="Times New Roman" w:hAnsi="Times New Roman"/>
          <w:sz w:val="28"/>
          <w:szCs w:val="28"/>
        </w:rPr>
        <w:t xml:space="preserve">олжностными лицами, ответственными за работу по профилактике коррупционных и иных правонарушений </w:t>
      </w:r>
      <w:r w:rsidRPr="00470D94">
        <w:rPr>
          <w:rFonts w:ascii="Times New Roman" w:hAnsi="Times New Roman"/>
          <w:sz w:val="28"/>
          <w:szCs w:val="28"/>
          <w:shd w:val="clear" w:color="auto" w:fill="F9F9F9"/>
        </w:rPr>
        <w:t>самостоятельно</w:t>
      </w:r>
      <w:r w:rsidRPr="00470D94">
        <w:rPr>
          <w:rFonts w:ascii="Times New Roman" w:hAnsi="Times New Roman"/>
          <w:sz w:val="28"/>
          <w:szCs w:val="28"/>
        </w:rPr>
        <w:t xml:space="preserve">, или путем направления запроса в федеральные органы исполнительной власти и их территориальные органы, уполномоченные на осуществление оперативно-розыскной деятельности, в соответствии с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частью третьей статьи 7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 xml:space="preserve">Федерального закона от 12 августа 1995 года </w:t>
      </w:r>
      <w:r w:rsidR="007B456D">
        <w:rPr>
          <w:rFonts w:ascii="Times New Roman" w:hAnsi="Times New Roman"/>
          <w:sz w:val="28"/>
          <w:szCs w:val="28"/>
        </w:rPr>
        <w:t>№ 144-ФЗ «</w:t>
      </w:r>
      <w:r w:rsidRPr="00470D94">
        <w:rPr>
          <w:rFonts w:ascii="Times New Roman" w:hAnsi="Times New Roman"/>
          <w:sz w:val="28"/>
          <w:szCs w:val="28"/>
        </w:rPr>
        <w:t>Об оперативно-розыскно</w:t>
      </w:r>
      <w:r w:rsidR="007B456D">
        <w:rPr>
          <w:rFonts w:ascii="Times New Roman" w:hAnsi="Times New Roman"/>
          <w:sz w:val="28"/>
          <w:szCs w:val="28"/>
        </w:rPr>
        <w:t>й деятельности» (далее - Федеральный закон «</w:t>
      </w:r>
      <w:r w:rsidRPr="00470D94">
        <w:rPr>
          <w:rFonts w:ascii="Times New Roman" w:hAnsi="Times New Roman"/>
          <w:sz w:val="28"/>
          <w:szCs w:val="28"/>
        </w:rPr>
        <w:t xml:space="preserve">Об оперативно-розыскной деятельности») </w:t>
      </w:r>
      <w:r w:rsidRPr="00470D94">
        <w:rPr>
          <w:rFonts w:ascii="Times New Roman" w:hAnsi="Times New Roman"/>
          <w:color w:val="000000"/>
          <w:sz w:val="28"/>
          <w:szCs w:val="28"/>
        </w:rPr>
        <w:t>через уполномоченные органы</w:t>
      </w:r>
      <w:r w:rsidRPr="00470D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8" w:name="sub_1008"/>
      <w:bookmarkEnd w:id="17"/>
      <w:r w:rsidRPr="00470D94">
        <w:rPr>
          <w:rFonts w:ascii="Times New Roman" w:hAnsi="Times New Roman"/>
          <w:sz w:val="28"/>
          <w:szCs w:val="28"/>
        </w:rPr>
        <w:t xml:space="preserve">8. При осуществлении проверки, предусмотренной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пунктом 7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настоящего Положения, должностные лица, ответственные за работу по профилактике коррупционных и иных правонарушений, вправе: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19" w:name="sub_1081"/>
      <w:bookmarkEnd w:id="18"/>
      <w:r w:rsidRPr="00470D94">
        <w:rPr>
          <w:rFonts w:ascii="Times New Roman" w:hAnsi="Times New Roman"/>
          <w:sz w:val="28"/>
          <w:szCs w:val="28"/>
        </w:rPr>
        <w:t>а) проводить беседу с лицом, в отношении которого проводится проверка;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0" w:name="sub_1082"/>
      <w:bookmarkEnd w:id="19"/>
      <w:r w:rsidRPr="00470D94">
        <w:rPr>
          <w:rFonts w:ascii="Times New Roman" w:hAnsi="Times New Roman"/>
          <w:sz w:val="28"/>
          <w:szCs w:val="28"/>
        </w:rPr>
        <w:t>б) изучать представленные лицом, в отношении которого проводится проверка, сведения о доходах, об имуществе и обязательствах имущественного характера и дополнительные материалы;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1" w:name="sub_1083"/>
      <w:bookmarkEnd w:id="20"/>
      <w:r w:rsidRPr="00470D94">
        <w:rPr>
          <w:rFonts w:ascii="Times New Roman" w:hAnsi="Times New Roman"/>
          <w:sz w:val="28"/>
          <w:szCs w:val="28"/>
        </w:rPr>
        <w:t>в) получать от лица, в отношении которого проводится проверка (при его согласии), пояснения 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2" w:name="sub_1084"/>
      <w:bookmarkEnd w:id="21"/>
      <w:r w:rsidRPr="00470D94">
        <w:rPr>
          <w:rFonts w:ascii="Times New Roman" w:hAnsi="Times New Roman"/>
          <w:sz w:val="28"/>
          <w:szCs w:val="28"/>
        </w:rPr>
        <w:t xml:space="preserve">г) направлять в установленном порядке запросы (кроме запросов, касающихся осуществления оперативно-розыскной деятельности или ее результатов),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государственные органы и организации) об имеющихся у них сведениях: о доходах, об имуществе и обязательствах имущественного характера лица, в отношении </w:t>
      </w:r>
      <w:r w:rsidRPr="00470D94">
        <w:rPr>
          <w:rFonts w:ascii="Times New Roman" w:hAnsi="Times New Roman"/>
          <w:sz w:val="28"/>
          <w:szCs w:val="28"/>
        </w:rPr>
        <w:lastRenderedPageBreak/>
        <w:t>которого проводится проверка, его супруги (супруга) и несовершеннолетних детей; о достоверности и полноте сведений, представленных лицом, в отношении которого проводится проверка, в соответствии с нормативными правовыми актами Российской Федерации; о соблюдении лицом, в отношении которого проводится проверка, запретов, ограничений и требований, установленных в целях противодействия коррупции;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3" w:name="sub_1085"/>
      <w:bookmarkEnd w:id="22"/>
      <w:r w:rsidRPr="00470D94">
        <w:rPr>
          <w:rFonts w:ascii="Times New Roman" w:hAnsi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4" w:name="sub_1086"/>
      <w:bookmarkEnd w:id="23"/>
      <w:r w:rsidRPr="00470D94">
        <w:rPr>
          <w:rFonts w:ascii="Times New Roman" w:hAnsi="Times New Roman"/>
          <w:sz w:val="28"/>
          <w:szCs w:val="28"/>
        </w:rPr>
        <w:t>е) осуществлять анализ сведений, представленных лицом, в отношении которого проводится проверка, в соответствии с законодательством Российской Федерации о противодействии коррупции.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5" w:name="sub_1009"/>
      <w:bookmarkEnd w:id="24"/>
      <w:r w:rsidRPr="00470D94">
        <w:rPr>
          <w:rFonts w:ascii="Times New Roman" w:hAnsi="Times New Roman"/>
          <w:sz w:val="28"/>
          <w:szCs w:val="28"/>
        </w:rPr>
        <w:t xml:space="preserve">9. В запросе, предусмотренном </w:t>
      </w:r>
      <w:r w:rsid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подпунктом «г»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 xml:space="preserve"> пункта 8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настоящего Положения, указываются:</w:t>
      </w:r>
    </w:p>
    <w:p w:rsidR="00470D94" w:rsidRPr="00470D94" w:rsidRDefault="007B456D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26" w:name="sub_1097"/>
      <w:bookmarkEnd w:id="25"/>
      <w:r>
        <w:rPr>
          <w:rFonts w:ascii="Times New Roman" w:hAnsi="Times New Roman"/>
          <w:sz w:val="28"/>
          <w:szCs w:val="28"/>
        </w:rPr>
        <w:t xml:space="preserve">а) фамилия, </w:t>
      </w:r>
      <w:r w:rsidR="00470D94" w:rsidRPr="00470D94">
        <w:rPr>
          <w:rFonts w:ascii="Times New Roman" w:hAnsi="Times New Roman"/>
          <w:sz w:val="28"/>
          <w:szCs w:val="28"/>
        </w:rPr>
        <w:t>имя, отчество руководителя государственного (муниципального) органа или организации, в которые направляется запрос;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г) содержание и объем сведений, подлежащих проверке;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д) срок представления запрашиваемых сведений;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ж) другие необходимые сведения.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1011"/>
      <w:bookmarkStart w:id="28" w:name="sub_1012"/>
      <w:bookmarkEnd w:id="26"/>
      <w:r w:rsidRPr="00470D94">
        <w:rPr>
          <w:rFonts w:ascii="Times New Roman" w:hAnsi="Times New Roman"/>
          <w:color w:val="000000"/>
          <w:sz w:val="28"/>
          <w:szCs w:val="28"/>
        </w:rPr>
        <w:t>9.1. В запросе о проведении оперативн</w:t>
      </w:r>
      <w:r w:rsidR="007B456D">
        <w:rPr>
          <w:rFonts w:ascii="Times New Roman" w:hAnsi="Times New Roman"/>
          <w:color w:val="000000"/>
          <w:sz w:val="28"/>
          <w:szCs w:val="28"/>
        </w:rPr>
        <w:t>о-розыскных мероприятий, помимо сведений, перечисленных в</w:t>
      </w:r>
      <w:r w:rsidR="007B456D" w:rsidRPr="007B456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anchor="P110" w:history="1">
        <w:r w:rsidRPr="007B456D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пункте </w:t>
        </w:r>
      </w:hyperlink>
      <w:r w:rsidR="007B456D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470D94">
        <w:rPr>
          <w:rFonts w:ascii="Times New Roman" w:hAnsi="Times New Roman"/>
          <w:color w:val="000000"/>
          <w:sz w:val="28"/>
          <w:szCs w:val="28"/>
        </w:rPr>
        <w:t>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bookmarkStart w:id="29" w:name="sub_1010"/>
      <w:r w:rsidRPr="00470D94">
        <w:rPr>
          <w:rStyle w:val="a30"/>
          <w:rFonts w:ascii="Times New Roman" w:hAnsi="Times New Roman"/>
          <w:sz w:val="28"/>
          <w:szCs w:val="28"/>
        </w:rPr>
        <w:t>Федерального закона</w:t>
      </w:r>
      <w:r w:rsidR="007B456D">
        <w:rPr>
          <w:rFonts w:ascii="Times New Roman" w:hAnsi="Times New Roman"/>
          <w:color w:val="000000"/>
          <w:sz w:val="28"/>
          <w:szCs w:val="28"/>
        </w:rPr>
        <w:t xml:space="preserve"> от 12 августа 1995 года № 144-ФЗ «</w:t>
      </w:r>
      <w:r w:rsidRPr="00470D94">
        <w:rPr>
          <w:rFonts w:ascii="Times New Roman" w:hAnsi="Times New Roman"/>
          <w:color w:val="000000"/>
          <w:sz w:val="28"/>
          <w:szCs w:val="28"/>
        </w:rPr>
        <w:t>Об оперативно-розыскной деятельности</w:t>
      </w:r>
      <w:bookmarkEnd w:id="29"/>
      <w:r w:rsidR="007B456D">
        <w:rPr>
          <w:rFonts w:ascii="Times New Roman" w:hAnsi="Times New Roman"/>
          <w:color w:val="000000"/>
          <w:sz w:val="28"/>
          <w:szCs w:val="28"/>
        </w:rPr>
        <w:t>»</w:t>
      </w:r>
      <w:r w:rsidRPr="00470D94">
        <w:rPr>
          <w:rFonts w:ascii="Times New Roman" w:hAnsi="Times New Roman"/>
          <w:color w:val="000000"/>
          <w:sz w:val="28"/>
          <w:szCs w:val="28"/>
        </w:rPr>
        <w:t>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10. </w:t>
      </w:r>
      <w:r w:rsidRPr="00470D94">
        <w:rPr>
          <w:rFonts w:ascii="Times New Roman" w:hAnsi="Times New Roman"/>
          <w:color w:val="000000"/>
          <w:sz w:val="28"/>
          <w:szCs w:val="28"/>
        </w:rPr>
        <w:t xml:space="preserve">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</w:t>
      </w:r>
      <w:r w:rsidR="007B456D">
        <w:rPr>
          <w:rFonts w:ascii="Times New Roman" w:hAnsi="Times New Roman"/>
          <w:color w:val="000000"/>
          <w:sz w:val="28"/>
          <w:szCs w:val="28"/>
        </w:rPr>
        <w:t xml:space="preserve">активов) направляются </w:t>
      </w:r>
      <w:r w:rsidRPr="00470D94">
        <w:rPr>
          <w:rFonts w:ascii="Times New Roman" w:hAnsi="Times New Roman"/>
          <w:color w:val="000000"/>
          <w:sz w:val="28"/>
          <w:szCs w:val="28"/>
        </w:rPr>
        <w:t>Главой администрации или уполномоченным им должностным лицом.</w:t>
      </w:r>
    </w:p>
    <w:bookmarkEnd w:id="27"/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11. Руководители государственных органов и организаций, в адрес которых поступили запросы, организуют исполнение запроса и представляют запрашиваемую </w:t>
      </w:r>
      <w:r w:rsidRPr="00470D94">
        <w:rPr>
          <w:rFonts w:ascii="Times New Roman" w:hAnsi="Times New Roman"/>
          <w:sz w:val="28"/>
          <w:szCs w:val="28"/>
        </w:rPr>
        <w:lastRenderedPageBreak/>
        <w:t>информацию в соответствии с федеральными законами и иными нормативными правовыми актами Российской Федерации.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0" w:name="sub_1013"/>
      <w:bookmarkEnd w:id="28"/>
      <w:r w:rsidRPr="00470D94">
        <w:rPr>
          <w:rFonts w:ascii="Times New Roman" w:hAnsi="Times New Roman"/>
          <w:sz w:val="28"/>
          <w:szCs w:val="28"/>
        </w:rPr>
        <w:t xml:space="preserve">12. Государственные органы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>(включая федеральные органы исполнительной власти, уполномоченные на осуществление оперативно-розыскной деятельности, и их территориальные органы)</w:t>
      </w:r>
      <w:r w:rsidRPr="00470D94">
        <w:rPr>
          <w:rFonts w:ascii="Times New Roman" w:hAnsi="Times New Roman"/>
          <w:sz w:val="28"/>
          <w:szCs w:val="28"/>
        </w:rPr>
        <w:t xml:space="preserve"> и организации, их должностные лица исполняют запрос в сроки, установленные законодательством.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1" w:name="sub_1014"/>
      <w:bookmarkEnd w:id="30"/>
      <w:r w:rsidRPr="00470D94">
        <w:rPr>
          <w:rFonts w:ascii="Times New Roman" w:hAnsi="Times New Roman"/>
          <w:sz w:val="28"/>
          <w:szCs w:val="28"/>
        </w:rPr>
        <w:t>13. Должностное лицо, ответственное за работу по профилактике коррупционных и иных правонарушений, обеспечивает: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2" w:name="sub_1141"/>
      <w:bookmarkEnd w:id="31"/>
      <w:r w:rsidRPr="00470D94">
        <w:rPr>
          <w:rFonts w:ascii="Times New Roman" w:hAnsi="Times New Roman"/>
          <w:sz w:val="28"/>
          <w:szCs w:val="28"/>
        </w:rPr>
        <w:t xml:space="preserve">а) уведомление в письменной форме и под роспись лица, в отношении которого принято решение о проведении проверки, о начале в отношении его проверки и разъяснение ему содержания </w:t>
      </w:r>
      <w:r w:rsid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подпункта «б»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настоящего пункта - в течение двух рабочих дней со дня получения соответствующего решения;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3" w:name="sub_1142"/>
      <w:bookmarkEnd w:id="32"/>
      <w:r w:rsidRPr="00470D94">
        <w:rPr>
          <w:rFonts w:ascii="Times New Roman" w:hAnsi="Times New Roman"/>
          <w:sz w:val="28"/>
          <w:szCs w:val="28"/>
        </w:rPr>
        <w:t>б) проведение в случае обращения лица, в отношении которого принято решение о проведении проверки,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обращения, а при наличии уважительной причины - в согласованный с ним срок.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4" w:name="sub_1015"/>
      <w:bookmarkEnd w:id="33"/>
      <w:r w:rsidRPr="00470D94">
        <w:rPr>
          <w:rFonts w:ascii="Times New Roman" w:hAnsi="Times New Roman"/>
          <w:sz w:val="28"/>
          <w:szCs w:val="28"/>
        </w:rPr>
        <w:t>14. По окончании проверки должностные лица, ответственные за работу по профилактике коррупционных и иных правонарушений, обязаны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470D94" w:rsidRPr="007B456D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 xml:space="preserve">14.1. </w:t>
      </w:r>
      <w:r w:rsidRPr="007B456D">
        <w:rPr>
          <w:rFonts w:ascii="Times New Roman" w:hAnsi="Times New Roman"/>
          <w:color w:val="000000"/>
          <w:sz w:val="28"/>
          <w:szCs w:val="28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 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470D94" w:rsidRPr="007B456D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456D">
        <w:rPr>
          <w:rFonts w:ascii="Times New Roman" w:hAnsi="Times New Roman"/>
          <w:color w:val="000000"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456D">
        <w:rPr>
          <w:rFonts w:ascii="Times New Roman" w:hAnsi="Times New Roman"/>
          <w:color w:val="000000"/>
          <w:sz w:val="28"/>
          <w:szCs w:val="28"/>
        </w:rPr>
        <w:t xml:space="preserve">В случае увольнения (прекращения полномочий) проверяемого лица, в отношении которого осуществляется проверка,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</w:t>
      </w:r>
      <w:r w:rsidRPr="007B456D">
        <w:rPr>
          <w:rFonts w:ascii="Times New Roman" w:hAnsi="Times New Roman"/>
          <w:color w:val="000000"/>
          <w:sz w:val="28"/>
          <w:szCs w:val="28"/>
        </w:rPr>
        <w:lastRenderedPageBreak/>
        <w:t>прокуратуры Российской Федерации.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5" w:name="sub_1016"/>
      <w:bookmarkEnd w:id="34"/>
      <w:r w:rsidRPr="00470D94">
        <w:rPr>
          <w:rFonts w:ascii="Times New Roman" w:hAnsi="Times New Roman"/>
          <w:sz w:val="28"/>
          <w:szCs w:val="28"/>
        </w:rPr>
        <w:t>15. Лицо, в отношении которого проводится проверка, вправе: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6" w:name="sub_1161"/>
      <w:bookmarkEnd w:id="35"/>
      <w:r w:rsidRPr="00470D94">
        <w:rPr>
          <w:rFonts w:ascii="Times New Roman" w:hAnsi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r w:rsid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подпункте «б»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 xml:space="preserve"> пункта 13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настоящего Положения; по результатам проверки;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7" w:name="sub_1162"/>
      <w:bookmarkEnd w:id="36"/>
      <w:r w:rsidRPr="00470D94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8" w:name="sub_1163"/>
      <w:bookmarkEnd w:id="37"/>
      <w:r w:rsidRPr="00470D94">
        <w:rPr>
          <w:rFonts w:ascii="Times New Roman" w:hAnsi="Times New Roman"/>
          <w:sz w:val="28"/>
          <w:szCs w:val="28"/>
        </w:rPr>
        <w:t xml:space="preserve">в)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</w:t>
      </w:r>
      <w:r w:rsid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подпункте «б»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 xml:space="preserve"> пункта 13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настоящего Положения.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39" w:name="sub_1017"/>
      <w:bookmarkEnd w:id="38"/>
      <w:r w:rsidRPr="00470D94">
        <w:rPr>
          <w:rFonts w:ascii="Times New Roman" w:hAnsi="Times New Roman"/>
          <w:sz w:val="28"/>
          <w:szCs w:val="28"/>
        </w:rPr>
        <w:t xml:space="preserve">16. Пояснения, указанные в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пункте 15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настоящего Положения, приобщаются к материалам проверки.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0" w:name="sub_1018"/>
      <w:bookmarkEnd w:id="39"/>
      <w:r w:rsidRPr="00470D94">
        <w:rPr>
          <w:rFonts w:ascii="Times New Roman" w:hAnsi="Times New Roman"/>
          <w:sz w:val="28"/>
          <w:szCs w:val="28"/>
        </w:rPr>
        <w:t xml:space="preserve">17. </w:t>
      </w:r>
      <w:bookmarkEnd w:id="40"/>
      <w:r w:rsidRPr="00470D94">
        <w:rPr>
          <w:rFonts w:ascii="Times New Roman" w:hAnsi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1" w:name="sub_1019"/>
      <w:r w:rsidRPr="00470D94">
        <w:rPr>
          <w:rFonts w:ascii="Times New Roman" w:hAnsi="Times New Roman"/>
          <w:sz w:val="28"/>
          <w:szCs w:val="28"/>
        </w:rPr>
        <w:t>18. Должностное лицо, ответственное за работу по профилактике коррупционных и иных правонарушений, представляет лицу, принявшему решение о проведении проверки, доклад о ее результатах.</w:t>
      </w:r>
    </w:p>
    <w:bookmarkEnd w:id="41"/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470D94">
        <w:rPr>
          <w:rFonts w:ascii="Times New Roman" w:hAnsi="Times New Roman"/>
          <w:sz w:val="28"/>
          <w:szCs w:val="28"/>
        </w:rPr>
        <w:t>В докладе должно содержаться одно из следующих предложений: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2" w:name="sub_1191"/>
      <w:r w:rsidRPr="00470D94">
        <w:rPr>
          <w:rFonts w:ascii="Times New Roman" w:hAnsi="Times New Roman"/>
          <w:sz w:val="28"/>
          <w:szCs w:val="28"/>
        </w:rPr>
        <w:t xml:space="preserve">а) о назначении гражданина на должность муниципальной службы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3" w:name="sub_1192"/>
      <w:bookmarkEnd w:id="42"/>
      <w:r w:rsidRPr="00470D94">
        <w:rPr>
          <w:rFonts w:ascii="Times New Roman" w:hAnsi="Times New Roman"/>
          <w:sz w:val="28"/>
          <w:szCs w:val="28"/>
        </w:rPr>
        <w:t xml:space="preserve">б) об отказе гражданину в назначении на должность муниципальной службы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4" w:name="sub_1193"/>
      <w:bookmarkEnd w:id="43"/>
      <w:r w:rsidRPr="00470D94">
        <w:rPr>
          <w:rFonts w:ascii="Times New Roman" w:hAnsi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5" w:name="sub_1194"/>
      <w:bookmarkEnd w:id="44"/>
      <w:r w:rsidRPr="00470D94">
        <w:rPr>
          <w:rFonts w:ascii="Times New Roman" w:hAnsi="Times New Roman"/>
          <w:sz w:val="28"/>
          <w:szCs w:val="28"/>
        </w:rPr>
        <w:t>г) о применении к</w:t>
      </w:r>
      <w:r w:rsidRPr="00470D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>муниципальному служащему мер юридической ответственности;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6" w:name="sub_1195"/>
      <w:bookmarkEnd w:id="45"/>
      <w:r w:rsidRPr="00470D94">
        <w:rPr>
          <w:rFonts w:ascii="Times New Roman" w:hAnsi="Times New Roman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7" w:name="sub_1020"/>
      <w:bookmarkEnd w:id="46"/>
      <w:r w:rsidRPr="00470D94">
        <w:rPr>
          <w:rFonts w:ascii="Times New Roman" w:hAnsi="Times New Roman"/>
          <w:sz w:val="28"/>
          <w:szCs w:val="28"/>
        </w:rPr>
        <w:t xml:space="preserve">19. Сведения о результатах проверки с письменного согласия лица, принявшего решение о ее проведении, предоставляются должностным лицом, ответственным за работу по профилактике коррупционных и иных правонарушений, с одновременным уведомлением об этом лица, в отношении которого проводится проверка, учреждениям и организациям, указанным в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пункте 4</w:t>
      </w:r>
      <w:r w:rsidRPr="00470D94">
        <w:rPr>
          <w:rFonts w:ascii="Times New Roman" w:hAnsi="Times New Roman"/>
          <w:sz w:val="28"/>
          <w:szCs w:val="28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о персональных данных</w:t>
      </w:r>
      <w:r w:rsidRPr="007B45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D94">
        <w:rPr>
          <w:rFonts w:ascii="Times New Roman" w:hAnsi="Times New Roman"/>
          <w:sz w:val="28"/>
          <w:szCs w:val="28"/>
        </w:rPr>
        <w:t xml:space="preserve">и </w:t>
      </w:r>
      <w:r w:rsidRPr="007B456D">
        <w:rPr>
          <w:rStyle w:val="af1"/>
          <w:rFonts w:ascii="Times New Roman" w:hAnsi="Times New Roman"/>
          <w:color w:val="000000" w:themeColor="text1"/>
          <w:sz w:val="28"/>
          <w:szCs w:val="28"/>
        </w:rPr>
        <w:t>государственной тайне</w:t>
      </w:r>
      <w:r w:rsidRPr="00470D94">
        <w:rPr>
          <w:rFonts w:ascii="Times New Roman" w:hAnsi="Times New Roman"/>
          <w:sz w:val="28"/>
          <w:szCs w:val="28"/>
        </w:rPr>
        <w:t>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8" w:name="sub_1021"/>
      <w:bookmarkEnd w:id="47"/>
      <w:r w:rsidRPr="00470D94">
        <w:rPr>
          <w:rFonts w:ascii="Times New Roman" w:hAnsi="Times New Roman"/>
          <w:sz w:val="28"/>
          <w:szCs w:val="28"/>
        </w:rPr>
        <w:t xml:space="preserve">20. При установлении в ходе проверки обстоятельств, свидетельствующих о </w:t>
      </w:r>
      <w:r w:rsidRPr="00470D94">
        <w:rPr>
          <w:rFonts w:ascii="Times New Roman" w:hAnsi="Times New Roman"/>
          <w:sz w:val="28"/>
          <w:szCs w:val="28"/>
        </w:rPr>
        <w:lastRenderedPageBreak/>
        <w:t>наличии признаков преступления или административного правонарушения, материалы представляются в государственные органы в соответствии с их компетенцией.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49" w:name="sub_1022"/>
      <w:bookmarkEnd w:id="48"/>
      <w:r w:rsidRPr="00470D94">
        <w:rPr>
          <w:rFonts w:ascii="Times New Roman" w:hAnsi="Times New Roman"/>
          <w:sz w:val="28"/>
          <w:szCs w:val="28"/>
        </w:rPr>
        <w:t xml:space="preserve">21. Должностное лицо, уполномоченное назначать гражданина на муниципальную службу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 или назначившее его на соответствующую должность, рассмотрев доклад о результатах проверки, принимает одно из следующих решений: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50" w:name="sub_1221"/>
      <w:bookmarkEnd w:id="49"/>
      <w:r w:rsidRPr="00470D94">
        <w:rPr>
          <w:rFonts w:ascii="Times New Roman" w:hAnsi="Times New Roman"/>
          <w:sz w:val="28"/>
          <w:szCs w:val="28"/>
        </w:rPr>
        <w:t xml:space="preserve">а) назначить гражданина на должность муниципальной службы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51" w:name="sub_1222"/>
      <w:bookmarkEnd w:id="50"/>
      <w:r w:rsidRPr="00470D94">
        <w:rPr>
          <w:rFonts w:ascii="Times New Roman" w:hAnsi="Times New Roman"/>
          <w:sz w:val="28"/>
          <w:szCs w:val="28"/>
        </w:rPr>
        <w:t xml:space="preserve">б) отказать гражданину в назначении на должность муниципальной службы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52" w:name="sub_1223"/>
      <w:bookmarkEnd w:id="51"/>
      <w:r w:rsidRPr="00470D94">
        <w:rPr>
          <w:rFonts w:ascii="Times New Roman" w:hAnsi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53" w:name="sub_1224"/>
      <w:bookmarkEnd w:id="52"/>
      <w:r w:rsidRPr="00470D94">
        <w:rPr>
          <w:rFonts w:ascii="Times New Roman" w:hAnsi="Times New Roman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70D94" w:rsidRPr="007B456D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7B456D">
        <w:rPr>
          <w:rFonts w:ascii="Times New Roman" w:hAnsi="Times New Roman"/>
          <w:sz w:val="28"/>
          <w:szCs w:val="28"/>
        </w:rPr>
        <w:t>21.1. В случае увольнения муниципального служащего,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470D94" w:rsidRPr="007B456D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r w:rsidRPr="007B456D">
        <w:rPr>
          <w:rFonts w:ascii="Times New Roman" w:hAnsi="Times New Roman"/>
          <w:sz w:val="28"/>
          <w:szCs w:val="28"/>
        </w:rPr>
        <w:t>21.2. В случае увольнения муниципального служащего,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456D">
        <w:rPr>
          <w:rFonts w:ascii="Times New Roman" w:hAnsi="Times New Roman"/>
          <w:sz w:val="28"/>
          <w:szCs w:val="28"/>
        </w:rPr>
        <w:t xml:space="preserve">21.3. В случаях, предусмотренных пунктами 21.1 и 21.2 настоящего Положения, материалы, полученные соответственно после завершения проверки </w:t>
      </w:r>
      <w:r w:rsidR="007B456D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предусмотренной </w:t>
      </w:r>
      <w:r w:rsidRPr="007B456D">
        <w:rPr>
          <w:rFonts w:ascii="Times New Roman" w:hAnsi="Times New Roman"/>
          <w:sz w:val="28"/>
          <w:szCs w:val="28"/>
        </w:rPr>
        <w:t xml:space="preserve">пунктами 21.1 и 21.2 настоящего Положения и в ходе ее осуществления, в трехдневный срок после увольнения </w:t>
      </w:r>
      <w:r w:rsidRPr="007B456D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проверяемого лица, указанного в </w:t>
      </w:r>
      <w:r w:rsidRPr="007B456D">
        <w:rPr>
          <w:rFonts w:ascii="Times New Roman" w:hAnsi="Times New Roman"/>
          <w:sz w:val="28"/>
          <w:szCs w:val="28"/>
        </w:rPr>
        <w:t>пунктах 21.1 и 21.2 настоящего Положения</w:t>
      </w:r>
      <w:r w:rsidRPr="007B456D">
        <w:rPr>
          <w:rFonts w:ascii="Times New Roman" w:hAnsi="Times New Roman"/>
          <w:sz w:val="28"/>
          <w:szCs w:val="28"/>
          <w:shd w:val="clear" w:color="auto" w:fill="FFFFFF"/>
        </w:rPr>
        <w:t>, направляются лицом, принявшим решение об осуществлении такой проверки, в органы прокуратуры Российской Федерации</w:t>
      </w:r>
      <w:r w:rsidRPr="007B45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4" w:name="sub_1023"/>
      <w:bookmarkEnd w:id="53"/>
      <w:r w:rsidRPr="00470D94">
        <w:rPr>
          <w:rFonts w:ascii="Times New Roman" w:hAnsi="Times New Roman"/>
          <w:sz w:val="28"/>
          <w:szCs w:val="28"/>
        </w:rPr>
        <w:t xml:space="preserve">22. Подлинники справок о доходах, расходах, об имуществе и обязательствах имущественного характера, поступившие должностным лицам, ответственным за </w:t>
      </w:r>
      <w:r w:rsidRPr="00470D94">
        <w:rPr>
          <w:rFonts w:ascii="Times New Roman" w:hAnsi="Times New Roman"/>
          <w:sz w:val="28"/>
          <w:szCs w:val="28"/>
        </w:rPr>
        <w:lastRenderedPageBreak/>
        <w:t xml:space="preserve">работу по профилактике коррупционных и иных правонарушений, информация об итогах проверки достоверности и полноты сведений в указанных справках передаются главе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 для приобщения к личным делам.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 xml:space="preserve">Копии указанных справок хранятся в администрации </w:t>
      </w:r>
      <w:r w:rsidR="007B456D">
        <w:rPr>
          <w:rFonts w:ascii="Times New Roman" w:hAnsi="Times New Roman"/>
          <w:sz w:val="28"/>
          <w:szCs w:val="28"/>
        </w:rPr>
        <w:t>Табачненского</w:t>
      </w:r>
      <w:r w:rsidRPr="00470D9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70D94">
        <w:rPr>
          <w:rFonts w:ascii="Times New Roman" w:hAnsi="Times New Roman"/>
          <w:sz w:val="28"/>
          <w:szCs w:val="28"/>
          <w:shd w:val="clear" w:color="auto" w:fill="FFFFFF"/>
        </w:rPr>
        <w:t>в течение трех лет со дня окончания проверки, после чего передаются в архив.</w:t>
      </w:r>
    </w:p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  <w:bookmarkStart w:id="55" w:name="sub_1024"/>
      <w:bookmarkEnd w:id="54"/>
      <w:r w:rsidRPr="00470D94">
        <w:rPr>
          <w:rFonts w:ascii="Times New Roman" w:hAnsi="Times New Roman"/>
          <w:sz w:val="28"/>
          <w:szCs w:val="28"/>
        </w:rPr>
        <w:t xml:space="preserve">23. Материалы проверки хранятся у должностных лиц, ответственных за работу по профилактике коррупционных и иных правонарушений, в течение трех лет со дня окончания проверки, после чего передаются в архив. </w:t>
      </w:r>
    </w:p>
    <w:bookmarkEnd w:id="55"/>
    <w:p w:rsidR="00470D94" w:rsidRPr="00470D94" w:rsidRDefault="00470D94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p w:rsidR="00F72614" w:rsidRPr="00470D94" w:rsidRDefault="001D3C26" w:rsidP="00470D94">
      <w:pPr>
        <w:pStyle w:val="a4"/>
        <w:spacing w:after="0" w:line="240" w:lineRule="auto"/>
        <w:ind w:right="-568" w:firstLine="567"/>
        <w:jc w:val="both"/>
        <w:rPr>
          <w:rFonts w:ascii="Times New Roman" w:hAnsi="Times New Roman"/>
          <w:sz w:val="28"/>
          <w:szCs w:val="28"/>
        </w:rPr>
      </w:pPr>
    </w:p>
    <w:sectPr w:rsidR="00F72614" w:rsidRPr="00470D94" w:rsidSect="00470D94">
      <w:pgSz w:w="11906" w:h="16838"/>
      <w:pgMar w:top="1247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26" w:rsidRDefault="001D3C26" w:rsidP="005B787C">
      <w:pPr>
        <w:spacing w:after="0" w:line="240" w:lineRule="auto"/>
      </w:pPr>
      <w:r>
        <w:separator/>
      </w:r>
    </w:p>
  </w:endnote>
  <w:endnote w:type="continuationSeparator" w:id="0">
    <w:p w:rsidR="001D3C26" w:rsidRDefault="001D3C26" w:rsidP="005B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26" w:rsidRDefault="001D3C26" w:rsidP="005B787C">
      <w:pPr>
        <w:spacing w:after="0" w:line="240" w:lineRule="auto"/>
      </w:pPr>
      <w:r>
        <w:separator/>
      </w:r>
    </w:p>
  </w:footnote>
  <w:footnote w:type="continuationSeparator" w:id="0">
    <w:p w:rsidR="001D3C26" w:rsidRDefault="001D3C26" w:rsidP="005B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2"/>
    <w:rsid w:val="001D3C26"/>
    <w:rsid w:val="00253E4B"/>
    <w:rsid w:val="002806F2"/>
    <w:rsid w:val="002E02C9"/>
    <w:rsid w:val="0033490B"/>
    <w:rsid w:val="00470D94"/>
    <w:rsid w:val="004A5B28"/>
    <w:rsid w:val="004C360E"/>
    <w:rsid w:val="005B787C"/>
    <w:rsid w:val="005F4303"/>
    <w:rsid w:val="006A1D9D"/>
    <w:rsid w:val="007B456D"/>
    <w:rsid w:val="007D35BC"/>
    <w:rsid w:val="008867FD"/>
    <w:rsid w:val="00A97ADB"/>
    <w:rsid w:val="00B65531"/>
    <w:rsid w:val="00B82A9F"/>
    <w:rsid w:val="00D20E73"/>
    <w:rsid w:val="00D74718"/>
    <w:rsid w:val="00EA5994"/>
    <w:rsid w:val="00EE0CF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E40A7-A2A8-4A0B-B315-0DCC1A6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03"/>
    <w:pPr>
      <w:spacing w:after="4" w:line="252" w:lineRule="auto"/>
      <w:ind w:right="86" w:firstLine="86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D94"/>
    <w:pPr>
      <w:widowControl w:val="0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3490B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3490B"/>
    <w:pPr>
      <w:spacing w:after="0" w:line="240" w:lineRule="auto"/>
      <w:ind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3490B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locked/>
    <w:rsid w:val="005F4303"/>
    <w:rPr>
      <w:rFonts w:ascii="Calibri" w:eastAsia="SimSun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unhideWhenUsed/>
    <w:rsid w:val="005F430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B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787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5B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787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D9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470D9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semiHidden/>
    <w:rsid w:val="00470D94"/>
    <w:pPr>
      <w:widowControl w:val="0"/>
      <w:autoSpaceDE w:val="0"/>
      <w:autoSpaceDN w:val="0"/>
      <w:adjustRightInd w:val="0"/>
      <w:spacing w:after="0" w:line="240" w:lineRule="auto"/>
      <w:ind w:righ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semiHidden/>
    <w:rsid w:val="00470D94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s1">
    <w:name w:val="s_1"/>
    <w:basedOn w:val="a"/>
    <w:uiPriority w:val="99"/>
    <w:semiHidden/>
    <w:rsid w:val="00470D9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f0">
    <w:name w:val="Цветовое выделение"/>
    <w:uiPriority w:val="99"/>
    <w:rsid w:val="00470D94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470D94"/>
    <w:rPr>
      <w:b w:val="0"/>
      <w:bCs w:val="0"/>
      <w:color w:val="106BBE"/>
    </w:rPr>
  </w:style>
  <w:style w:type="character" w:customStyle="1" w:styleId="a30">
    <w:name w:val="a3"/>
    <w:basedOn w:val="a0"/>
    <w:rsid w:val="0047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2023-09-08T07:19:00Z</cp:lastPrinted>
  <dcterms:created xsi:type="dcterms:W3CDTF">2023-11-13T07:10:00Z</dcterms:created>
  <dcterms:modified xsi:type="dcterms:W3CDTF">2023-11-13T07:10:00Z</dcterms:modified>
</cp:coreProperties>
</file>