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kern w:val="2"/>
          <w:szCs w:val="28"/>
          <w:lang w:eastAsia="hi-IN" w:bidi="hi-IN"/>
        </w:rPr>
      </w:pPr>
      <w:r>
        <w:rPr>
          <w:b/>
          <w:noProof/>
          <w:color w:val="auto"/>
          <w:szCs w:val="28"/>
        </w:rPr>
        <w:drawing>
          <wp:inline distT="0" distB="0" distL="0" distR="0">
            <wp:extent cx="657225" cy="7524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kern w:val="2"/>
          <w:szCs w:val="28"/>
          <w:lang w:eastAsia="hi-IN" w:bidi="hi-IN"/>
        </w:rPr>
      </w:pPr>
    </w:p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kern w:val="2"/>
          <w:szCs w:val="28"/>
          <w:lang w:eastAsia="hi-IN" w:bidi="hi-IN"/>
        </w:rPr>
      </w:pPr>
      <w:r>
        <w:rPr>
          <w:b/>
          <w:kern w:val="2"/>
          <w:szCs w:val="28"/>
          <w:lang w:eastAsia="hi-IN" w:bidi="hi-IN"/>
        </w:rPr>
        <w:t>АДМИНИСТРАЦИЯ ТАБАЧНЕНСКОГО СЕЛЬСКОГО ПОСЕЛЕНИЯ</w:t>
      </w:r>
    </w:p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kern w:val="2"/>
          <w:szCs w:val="28"/>
          <w:lang w:eastAsia="hi-IN" w:bidi="hi-IN"/>
        </w:rPr>
      </w:pPr>
      <w:r>
        <w:rPr>
          <w:b/>
          <w:kern w:val="2"/>
          <w:szCs w:val="28"/>
          <w:lang w:eastAsia="hi-IN" w:bidi="hi-IN"/>
        </w:rPr>
        <w:t>БАХЧИСАРАЙСКОГО РАЙОНА РЕСПУБЛИКИ КРЫМ</w:t>
      </w:r>
    </w:p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kern w:val="2"/>
          <w:szCs w:val="28"/>
          <w:lang w:eastAsia="hi-IN" w:bidi="hi-IN"/>
        </w:rPr>
      </w:pPr>
    </w:p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ПРОЕКТ ПОСТАНОВЛЕНИЯ № 00/02-05</w:t>
      </w:r>
    </w:p>
    <w:p w:rsidR="005F4303" w:rsidRDefault="005F4303" w:rsidP="005F4303">
      <w:pPr>
        <w:spacing w:after="0" w:line="240" w:lineRule="auto"/>
        <w:ind w:left="-567" w:right="-284" w:firstLine="0"/>
        <w:rPr>
          <w:b/>
          <w:color w:val="auto"/>
          <w:szCs w:val="28"/>
        </w:rPr>
      </w:pPr>
    </w:p>
    <w:p w:rsidR="005F4303" w:rsidRPr="005F4303" w:rsidRDefault="005F4303" w:rsidP="004C360E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00.00.2023 г.                                                                                                      с. Табачное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:rsidR="005F4303" w:rsidRPr="005F4303" w:rsidRDefault="005F4303" w:rsidP="004C360E">
      <w:pPr>
        <w:pStyle w:val="a4"/>
        <w:spacing w:after="0" w:line="240" w:lineRule="auto"/>
        <w:ind w:right="170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F4303">
        <w:rPr>
          <w:rFonts w:ascii="Times New Roman" w:hAnsi="Times New Roman"/>
          <w:b/>
          <w:i/>
          <w:sz w:val="28"/>
          <w:szCs w:val="28"/>
        </w:rPr>
        <w:t xml:space="preserve">Об утверждении порядка выплат товариществом собственников жилья, жилищным, жилищно-строительным кооперативом или иным специализированным потребительским кооперативом, либо собственником помещений в многоквартирном доме, средств на долевое финансирование капитального ремонта многоквартирного дома и возможного предоставления </w:t>
      </w:r>
      <w:r w:rsidR="004C360E">
        <w:rPr>
          <w:rFonts w:ascii="Times New Roman" w:hAnsi="Times New Roman"/>
          <w:b/>
          <w:i/>
          <w:sz w:val="28"/>
          <w:szCs w:val="28"/>
        </w:rPr>
        <w:t>рассрочки выплаты таких средств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88608" behindDoc="0" locked="0" layoutInCell="1" allowOverlap="0">
            <wp:simplePos x="0" y="0"/>
            <wp:positionH relativeFrom="page">
              <wp:posOffset>7125970</wp:posOffset>
            </wp:positionH>
            <wp:positionV relativeFrom="page">
              <wp:posOffset>3140075</wp:posOffset>
            </wp:positionV>
            <wp:extent cx="6350" cy="6350"/>
            <wp:effectExtent l="0" t="0" r="0" b="0"/>
            <wp:wrapSquare wrapText="bothSides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89632" behindDoc="0" locked="0" layoutInCell="1" allowOverlap="0">
            <wp:simplePos x="0" y="0"/>
            <wp:positionH relativeFrom="page">
              <wp:posOffset>7147560</wp:posOffset>
            </wp:positionH>
            <wp:positionV relativeFrom="page">
              <wp:posOffset>3140075</wp:posOffset>
            </wp:positionV>
            <wp:extent cx="3175" cy="6350"/>
            <wp:effectExtent l="0" t="0" r="0" b="0"/>
            <wp:wrapSquare wrapText="bothSides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90656" behindDoc="0" locked="0" layoutInCell="1" allowOverlap="0">
            <wp:simplePos x="0" y="0"/>
            <wp:positionH relativeFrom="page">
              <wp:posOffset>7153910</wp:posOffset>
            </wp:positionH>
            <wp:positionV relativeFrom="page">
              <wp:posOffset>3140075</wp:posOffset>
            </wp:positionV>
            <wp:extent cx="6350" cy="6350"/>
            <wp:effectExtent l="0" t="0" r="0" b="0"/>
            <wp:wrapSquare wrapText="bothSides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91680" behindDoc="0" locked="0" layoutInCell="1" allowOverlap="0">
            <wp:simplePos x="0" y="0"/>
            <wp:positionH relativeFrom="page">
              <wp:posOffset>1039495</wp:posOffset>
            </wp:positionH>
            <wp:positionV relativeFrom="page">
              <wp:posOffset>3152775</wp:posOffset>
            </wp:positionV>
            <wp:extent cx="3175" cy="6350"/>
            <wp:effectExtent l="0" t="0" r="0" b="0"/>
            <wp:wrapSquare wrapText="bothSides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sz w:val="28"/>
          <w:szCs w:val="28"/>
        </w:rPr>
        <w:t xml:space="preserve">Во исполнение Федерального закона от 21.07.2007 185-ФЗ «О Фонде содействия реформированию жилищно-коммунального хозяйства, на основании Устава муниципального образования </w:t>
      </w:r>
      <w:proofErr w:type="spellStart"/>
      <w:r w:rsidRPr="005F4303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Pr="005F4303">
        <w:rPr>
          <w:rFonts w:ascii="Times New Roman" w:hAnsi="Times New Roman"/>
          <w:sz w:val="28"/>
          <w:szCs w:val="28"/>
        </w:rPr>
        <w:t xml:space="preserve"> сельское поселение, администрация Табачненского сельского поселения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:rsidR="005F4303" w:rsidRPr="005F4303" w:rsidRDefault="005F4303" w:rsidP="004C360E">
      <w:pPr>
        <w:pStyle w:val="a4"/>
        <w:spacing w:after="0" w:line="240" w:lineRule="auto"/>
        <w:ind w:right="-568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303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 xml:space="preserve">1. Утвердить Порядок выплат товариществом собственников жилья, жилищным, жилищно-строительным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многоквартирных домов в муниципальном образовании </w:t>
      </w:r>
      <w:r w:rsidRPr="005F4303">
        <w:rPr>
          <w:rFonts w:ascii="Times New Roman" w:hAnsi="Times New Roman"/>
          <w:noProof/>
          <w:sz w:val="28"/>
          <w:szCs w:val="28"/>
        </w:rPr>
        <w:t>Табачненское сельское поселение</w:t>
      </w:r>
      <w:r w:rsidRPr="005F4303">
        <w:rPr>
          <w:rFonts w:ascii="Times New Roman" w:hAnsi="Times New Roman"/>
          <w:sz w:val="28"/>
          <w:szCs w:val="28"/>
        </w:rPr>
        <w:t xml:space="preserve"> и возможного предоставления рассрочки выплаты таких средств (приложение).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5F4303">
        <w:rPr>
          <w:rFonts w:ascii="Times New Roman" w:hAnsi="Times New Roman"/>
          <w:sz w:val="28"/>
          <w:szCs w:val="28"/>
        </w:rPr>
        <w:t xml:space="preserve">2. </w:t>
      </w:r>
      <w:r w:rsidRPr="005F4303">
        <w:rPr>
          <w:rFonts w:ascii="Times New Roman" w:eastAsia="Courier New" w:hAnsi="Times New Roman"/>
          <w:sz w:val="28"/>
          <w:szCs w:val="28"/>
          <w:lang w:bidi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Pr="005F4303">
        <w:rPr>
          <w:rFonts w:ascii="Times New Roman" w:eastAsia="Courier New" w:hAnsi="Times New Roman"/>
          <w:sz w:val="28"/>
          <w:szCs w:val="28"/>
          <w:lang w:bidi="ru-RU"/>
        </w:rPr>
        <w:t>Табачненское</w:t>
      </w:r>
      <w:proofErr w:type="spellEnd"/>
      <w:r w:rsidRPr="005F4303">
        <w:rPr>
          <w:rFonts w:ascii="Times New Roman" w:eastAsia="Courier New" w:hAnsi="Times New Roman"/>
          <w:sz w:val="28"/>
          <w:szCs w:val="28"/>
          <w:lang w:bidi="ru-RU"/>
        </w:rPr>
        <w:t xml:space="preserve">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8" w:history="1">
        <w:r w:rsidRPr="005F4303">
          <w:rPr>
            <w:rStyle w:val="a8"/>
            <w:rFonts w:ascii="Times New Roman" w:eastAsia="Courier New" w:hAnsi="Times New Roman"/>
            <w:sz w:val="28"/>
            <w:szCs w:val="28"/>
            <w:lang w:val="en-US" w:bidi="ru-RU"/>
          </w:rPr>
          <w:t>https</w:t>
        </w:r>
        <w:r w:rsidRPr="005F4303">
          <w:rPr>
            <w:rStyle w:val="a8"/>
            <w:rFonts w:ascii="Times New Roman" w:eastAsia="Courier New" w:hAnsi="Times New Roman"/>
            <w:sz w:val="28"/>
            <w:szCs w:val="28"/>
            <w:lang w:bidi="ru-RU"/>
          </w:rPr>
          <w:t>://tabachnoe-sovet.ru/</w:t>
        </w:r>
      </w:hyperlink>
      <w:r w:rsidRPr="005F4303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Председатель Табачненского сельского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совета-глава администрации Табачненского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 А.А. Присяжнюк</w:t>
      </w:r>
    </w:p>
    <w:p w:rsidR="004C360E" w:rsidRDefault="004C360E" w:rsidP="005F4303">
      <w:pPr>
        <w:pStyle w:val="a4"/>
        <w:spacing w:after="0" w:line="240" w:lineRule="auto"/>
        <w:ind w:right="-568" w:firstLine="567"/>
        <w:jc w:val="both"/>
        <w:rPr>
          <w:rFonts w:ascii="Times New Roman" w:eastAsia="Courier New" w:hAnsi="Times New Roman"/>
          <w:b/>
          <w:sz w:val="28"/>
          <w:szCs w:val="28"/>
          <w:lang w:bidi="ru-RU"/>
        </w:rPr>
      </w:pPr>
    </w:p>
    <w:p w:rsidR="005F4303" w:rsidRPr="004C360E" w:rsidRDefault="005F4303" w:rsidP="004C360E">
      <w:pPr>
        <w:pStyle w:val="a4"/>
        <w:spacing w:after="0" w:line="240" w:lineRule="auto"/>
        <w:ind w:right="-568" w:firstLine="6096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4C360E">
        <w:rPr>
          <w:rFonts w:ascii="Times New Roman" w:eastAsia="Courier New" w:hAnsi="Times New Roman"/>
          <w:b/>
          <w:sz w:val="24"/>
          <w:szCs w:val="24"/>
          <w:lang w:bidi="ru-RU"/>
        </w:rPr>
        <w:lastRenderedPageBreak/>
        <w:t>Приложение</w:t>
      </w:r>
    </w:p>
    <w:p w:rsidR="005F4303" w:rsidRPr="004C360E" w:rsidRDefault="005F4303" w:rsidP="004C360E">
      <w:pPr>
        <w:pStyle w:val="a4"/>
        <w:spacing w:after="0" w:line="240" w:lineRule="auto"/>
        <w:ind w:right="-568" w:firstLine="6096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4C360E">
        <w:rPr>
          <w:rFonts w:ascii="Times New Roman" w:eastAsia="Courier New" w:hAnsi="Times New Roman"/>
          <w:b/>
          <w:sz w:val="24"/>
          <w:szCs w:val="24"/>
          <w:lang w:bidi="ru-RU"/>
        </w:rPr>
        <w:t>к постановлению администрации</w:t>
      </w:r>
    </w:p>
    <w:p w:rsidR="005F4303" w:rsidRPr="004C360E" w:rsidRDefault="005F4303" w:rsidP="004C360E">
      <w:pPr>
        <w:pStyle w:val="a4"/>
        <w:spacing w:after="0" w:line="240" w:lineRule="auto"/>
        <w:ind w:right="-568" w:firstLine="6096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4C360E">
        <w:rPr>
          <w:rFonts w:ascii="Times New Roman" w:eastAsia="Courier New" w:hAnsi="Times New Roman"/>
          <w:b/>
          <w:sz w:val="24"/>
          <w:szCs w:val="24"/>
          <w:lang w:bidi="ru-RU"/>
        </w:rPr>
        <w:t>Табачненского сельского поселения</w:t>
      </w:r>
    </w:p>
    <w:p w:rsidR="005F4303" w:rsidRPr="004C360E" w:rsidRDefault="005F4303" w:rsidP="004C360E">
      <w:pPr>
        <w:pStyle w:val="a4"/>
        <w:spacing w:after="0" w:line="240" w:lineRule="auto"/>
        <w:ind w:right="-568" w:firstLine="6096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4C360E">
        <w:rPr>
          <w:rFonts w:ascii="Times New Roman" w:hAnsi="Times New Roman"/>
          <w:b/>
          <w:sz w:val="24"/>
          <w:szCs w:val="24"/>
          <w:lang w:eastAsia="en-US"/>
        </w:rPr>
        <w:t>№ 00/02-05 от 00.00.2023 г.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F4303" w:rsidRPr="005F4303" w:rsidRDefault="005F4303" w:rsidP="004C360E">
      <w:pPr>
        <w:pStyle w:val="a4"/>
        <w:spacing w:after="0" w:line="240" w:lineRule="auto"/>
        <w:ind w:right="-568" w:firstLine="567"/>
        <w:jc w:val="center"/>
        <w:rPr>
          <w:rFonts w:ascii="Times New Roman" w:hAnsi="Times New Roman"/>
          <w:b/>
          <w:sz w:val="28"/>
          <w:szCs w:val="28"/>
        </w:rPr>
      </w:pPr>
      <w:r w:rsidRPr="005F4303">
        <w:rPr>
          <w:rFonts w:ascii="Times New Roman" w:hAnsi="Times New Roman"/>
          <w:b/>
          <w:sz w:val="28"/>
          <w:szCs w:val="28"/>
        </w:rPr>
        <w:t xml:space="preserve">Порядок выплат товариществом собственников жилья, </w:t>
      </w:r>
      <w:r w:rsidRPr="005F430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" cy="171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303">
        <w:rPr>
          <w:rFonts w:ascii="Times New Roman" w:hAnsi="Times New Roman"/>
          <w:b/>
          <w:sz w:val="28"/>
          <w:szCs w:val="28"/>
        </w:rPr>
        <w:t>жилищным, жилищно-строительным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многоквартирных домов в муниципальном образовании</w:t>
      </w:r>
      <w:r w:rsidRPr="005F4303">
        <w:rPr>
          <w:rFonts w:ascii="Times New Roman" w:hAnsi="Times New Roman"/>
          <w:b/>
          <w:noProof/>
          <w:sz w:val="28"/>
          <w:szCs w:val="28"/>
        </w:rPr>
        <w:t xml:space="preserve"> Табачненское сельское поселение </w:t>
      </w:r>
      <w:r w:rsidRPr="005F4303">
        <w:rPr>
          <w:rFonts w:ascii="Times New Roman" w:hAnsi="Times New Roman"/>
          <w:b/>
          <w:sz w:val="28"/>
          <w:szCs w:val="28"/>
        </w:rPr>
        <w:t>и возможного предоставления рассрочки выплаты таких средств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92704" behindDoc="0" locked="0" layoutInCell="1" allowOverlap="0">
            <wp:simplePos x="0" y="0"/>
            <wp:positionH relativeFrom="page">
              <wp:posOffset>1033145</wp:posOffset>
            </wp:positionH>
            <wp:positionV relativeFrom="page">
              <wp:posOffset>3124835</wp:posOffset>
            </wp:positionV>
            <wp:extent cx="8890" cy="6350"/>
            <wp:effectExtent l="0" t="0" r="0" b="0"/>
            <wp:wrapSquare wrapText="bothSides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93728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3128010</wp:posOffset>
            </wp:positionV>
            <wp:extent cx="3175" cy="6350"/>
            <wp:effectExtent l="0" t="0" r="0" b="0"/>
            <wp:wrapSquare wrapText="bothSides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94752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3128010</wp:posOffset>
            </wp:positionV>
            <wp:extent cx="6350" cy="6350"/>
            <wp:effectExtent l="0" t="0" r="0" b="0"/>
            <wp:wrapSquare wrapText="bothSides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595776" behindDoc="0" locked="0" layoutInCell="1" allowOverlap="0">
            <wp:simplePos x="0" y="0"/>
            <wp:positionH relativeFrom="page">
              <wp:posOffset>7129145</wp:posOffset>
            </wp:positionH>
            <wp:positionV relativeFrom="page">
              <wp:posOffset>3128010</wp:posOffset>
            </wp:positionV>
            <wp:extent cx="6350" cy="6350"/>
            <wp:effectExtent l="0" t="0" r="0" b="0"/>
            <wp:wrapSquare wrapText="bothSides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sz w:val="28"/>
          <w:szCs w:val="28"/>
        </w:rPr>
        <w:t>1. Настоящий Порядок разработан во исполнение Федерального закона от 21 июля 2007 года 185-ФЗ «О Фонде содействия реформированию жилищно-коммунального хозяйства» (далее - Федеральный закон) и определяет порядок выплат товариществом собственников жилья, жилищным, жилищно-строительным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многоквартирных домов в том числе порядок, предусматривающий возможность предоставления рассрочки выплаты таких средств.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2. Действие настоящего Порядка распространяется на собственников жилых и нежилых помещений в многоквартирных домах.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З. Выплата собственниками помещений в многоквартирном доме средств на долевое финансирование капитального ремонта многоквартирного дома осуществляется на основании решения общего собрания собственников помещений в многоквартирном доме о долевом финансировании капитального ремонта многоквартирного дома.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4. Члены товарищества собственников жилья, жилищно-строительного кооператива или иного специализированного потребительского кооператива либо собственники помещений в многоквартирном доме на общем собрании</w:t>
      </w:r>
      <w:r w:rsidR="004C360E">
        <w:rPr>
          <w:rFonts w:ascii="Times New Roman" w:hAnsi="Times New Roman"/>
          <w:sz w:val="28"/>
          <w:szCs w:val="28"/>
        </w:rPr>
        <w:t>:</w:t>
      </w:r>
    </w:p>
    <w:p w:rsidR="005F4303" w:rsidRPr="005F4303" w:rsidRDefault="004C360E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4303" w:rsidRPr="005F4303">
        <w:rPr>
          <w:rFonts w:ascii="Times New Roman" w:hAnsi="Times New Roman"/>
          <w:sz w:val="28"/>
          <w:szCs w:val="28"/>
        </w:rPr>
        <w:t>принимают решение об открытии отдельного банковского счета и направляют в орган местного самоуправления уведомление об открытии таких счетов с указанием их реквизитов;</w:t>
      </w:r>
    </w:p>
    <w:p w:rsidR="005F4303" w:rsidRPr="005F4303" w:rsidRDefault="004C360E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4303" w:rsidRPr="005F4303">
        <w:rPr>
          <w:rFonts w:ascii="Times New Roman" w:hAnsi="Times New Roman"/>
          <w:sz w:val="28"/>
          <w:szCs w:val="28"/>
        </w:rPr>
        <w:t>принимают решение о долевом финансировании капитального ремонта многоквартирного дома за счет средств товарищества собственников жилья, жилищно-строительного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15 процентов от общего объема средств, предоставляемых на проведение капитального ремонта многоквартирного дома;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303">
        <w:rPr>
          <w:rFonts w:ascii="Times New Roman" w:hAnsi="Times New Roman"/>
          <w:sz w:val="28"/>
          <w:szCs w:val="28"/>
        </w:rPr>
        <w:t xml:space="preserve"> утверждают смету расходов на капитальный ремонт многоквартирного дома;</w:t>
      </w:r>
    </w:p>
    <w:p w:rsidR="004C360E" w:rsidRDefault="004C360E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4303" w:rsidRPr="005F4303">
        <w:rPr>
          <w:rFonts w:ascii="Times New Roman" w:hAnsi="Times New Roman"/>
          <w:sz w:val="28"/>
          <w:szCs w:val="28"/>
        </w:rPr>
        <w:t>принимают решение о размере оплаты расходов на капитальный ремонт превышающий минимальный размер взноса на капитальный ремонт, установленный в соответствии с п.8.1 ст. 156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  <w:r w:rsidR="005F4303" w:rsidRPr="005F4303">
        <w:rPr>
          <w:rFonts w:ascii="Times New Roman" w:hAnsi="Times New Roman"/>
          <w:sz w:val="28"/>
          <w:szCs w:val="28"/>
        </w:rPr>
        <w:t xml:space="preserve"> </w:t>
      </w:r>
    </w:p>
    <w:p w:rsidR="005F4303" w:rsidRPr="005F4303" w:rsidRDefault="004C360E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4303" w:rsidRPr="005F4303">
        <w:rPr>
          <w:rFonts w:ascii="Times New Roman" w:hAnsi="Times New Roman"/>
          <w:sz w:val="28"/>
          <w:szCs w:val="28"/>
        </w:rPr>
        <w:t>принимают решение о способе долевого финансирования капитального ремонта многоквартирного дома.</w:t>
      </w:r>
    </w:p>
    <w:p w:rsidR="005F4303" w:rsidRPr="005F4303" w:rsidRDefault="004C360E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F4303" w:rsidRPr="005F4303">
        <w:rPr>
          <w:rFonts w:ascii="Times New Roman" w:hAnsi="Times New Roman"/>
          <w:sz w:val="28"/>
          <w:szCs w:val="28"/>
        </w:rPr>
        <w:t>Решение общего собрания товарищества собственников жилья, жилищно-</w:t>
      </w:r>
      <w:r w:rsidR="005F4303" w:rsidRPr="005F4303">
        <w:rPr>
          <w:rFonts w:ascii="Times New Roman" w:hAnsi="Times New Roman"/>
          <w:sz w:val="28"/>
          <w:szCs w:val="28"/>
        </w:rPr>
        <w:lastRenderedPageBreak/>
        <w:t>строительного кооператива или иного специализированного потребительского кооператива либо собственников помещений</w:t>
      </w:r>
      <w:r w:rsidR="005F4303"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9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303" w:rsidRPr="005F4303">
        <w:rPr>
          <w:rFonts w:ascii="Times New Roman" w:hAnsi="Times New Roman"/>
          <w:sz w:val="28"/>
          <w:szCs w:val="28"/>
        </w:rPr>
        <w:t>в многоквартирном доме, принятое в установленном Жилищным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5F4303" w:rsidRPr="005F430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5F4303" w:rsidRPr="005F4303">
        <w:rPr>
          <w:rFonts w:ascii="Times New Roman" w:hAnsi="Times New Roman"/>
          <w:sz w:val="28"/>
          <w:szCs w:val="28"/>
        </w:rPr>
        <w:t xml:space="preserve"> порядке,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5F4303" w:rsidRPr="005F4303" w:rsidRDefault="004C360E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F4303" w:rsidRPr="005F4303">
        <w:rPr>
          <w:rFonts w:ascii="Times New Roman" w:hAnsi="Times New Roman"/>
          <w:sz w:val="28"/>
          <w:szCs w:val="28"/>
        </w:rPr>
        <w:t>Для обеспечения долевого финансирования капитального ремонта за счет средств собственников помещений возможны следующие способы сбора денежных средств: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0896" behindDoc="0" locked="0" layoutInCell="1" allowOverlap="0">
            <wp:simplePos x="0" y="0"/>
            <wp:positionH relativeFrom="page">
              <wp:posOffset>692150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37" name="Рисунок 13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1920" behindDoc="0" locked="0" layoutInCell="1" allowOverlap="0">
            <wp:simplePos x="0" y="0"/>
            <wp:positionH relativeFrom="page">
              <wp:posOffset>704215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36" name="Рисунок 13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2944" behindDoc="0" locked="0" layoutInCell="1" allowOverlap="0">
            <wp:simplePos x="0" y="0"/>
            <wp:positionH relativeFrom="page">
              <wp:posOffset>728345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35" name="Рисунок 13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3968" behindDoc="0" locked="0" layoutInCell="1" allowOverlap="0">
            <wp:simplePos x="0" y="0"/>
            <wp:positionH relativeFrom="page">
              <wp:posOffset>758825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34" name="Рисунок 13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4992" behindDoc="0" locked="0" layoutInCell="1" allowOverlap="0">
            <wp:simplePos x="0" y="0"/>
            <wp:positionH relativeFrom="page">
              <wp:posOffset>774065</wp:posOffset>
            </wp:positionH>
            <wp:positionV relativeFrom="page">
              <wp:posOffset>3137535</wp:posOffset>
            </wp:positionV>
            <wp:extent cx="6350" cy="3175"/>
            <wp:effectExtent l="0" t="0" r="0" b="0"/>
            <wp:wrapSquare wrapText="bothSides"/>
            <wp:docPr id="133" name="Рисунок 13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6016" behindDoc="0" locked="0" layoutInCell="1" allowOverlap="0">
            <wp:simplePos x="0" y="0"/>
            <wp:positionH relativeFrom="page">
              <wp:posOffset>807720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32" name="Рисунок 13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7040" behindDoc="0" locked="0" layoutInCell="1" allowOverlap="0">
            <wp:simplePos x="0" y="0"/>
            <wp:positionH relativeFrom="page">
              <wp:posOffset>844550</wp:posOffset>
            </wp:positionH>
            <wp:positionV relativeFrom="page">
              <wp:posOffset>3137535</wp:posOffset>
            </wp:positionV>
            <wp:extent cx="6350" cy="3175"/>
            <wp:effectExtent l="0" t="0" r="0" b="0"/>
            <wp:wrapSquare wrapText="bothSides"/>
            <wp:docPr id="131" name="Рисунок 13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8064" behindDoc="0" locked="0" layoutInCell="1" allowOverlap="0">
            <wp:simplePos x="0" y="0"/>
            <wp:positionH relativeFrom="page">
              <wp:posOffset>859790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30" name="Рисунок 13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09088" behindDoc="0" locked="0" layoutInCell="1" allowOverlap="0">
            <wp:simplePos x="0" y="0"/>
            <wp:positionH relativeFrom="page">
              <wp:posOffset>880745</wp:posOffset>
            </wp:positionH>
            <wp:positionV relativeFrom="page">
              <wp:posOffset>3137535</wp:posOffset>
            </wp:positionV>
            <wp:extent cx="6350" cy="3175"/>
            <wp:effectExtent l="0" t="0" r="0" b="0"/>
            <wp:wrapSquare wrapText="bothSides"/>
            <wp:docPr id="129" name="Рисунок 12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0112" behindDoc="0" locked="0" layoutInCell="1" allowOverlap="0">
            <wp:simplePos x="0" y="0"/>
            <wp:positionH relativeFrom="page">
              <wp:posOffset>899160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28" name="Рисунок 12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1136" behindDoc="0" locked="0" layoutInCell="1" allowOverlap="0">
            <wp:simplePos x="0" y="0"/>
            <wp:positionH relativeFrom="page">
              <wp:posOffset>908050</wp:posOffset>
            </wp:positionH>
            <wp:positionV relativeFrom="page">
              <wp:posOffset>3137535</wp:posOffset>
            </wp:positionV>
            <wp:extent cx="6350" cy="3175"/>
            <wp:effectExtent l="0" t="0" r="0" b="0"/>
            <wp:wrapSquare wrapText="bothSides"/>
            <wp:docPr id="127" name="Рисунок 12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2160" behindDoc="0" locked="0" layoutInCell="1" allowOverlap="0">
            <wp:simplePos x="0" y="0"/>
            <wp:positionH relativeFrom="page">
              <wp:posOffset>926465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26" name="Рисунок 12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3184" behindDoc="0" locked="0" layoutInCell="1" allowOverlap="0">
            <wp:simplePos x="0" y="0"/>
            <wp:positionH relativeFrom="page">
              <wp:posOffset>944880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25" name="Рисунок 12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4208" behindDoc="0" locked="0" layoutInCell="1" allowOverlap="0">
            <wp:simplePos x="0" y="0"/>
            <wp:positionH relativeFrom="page">
              <wp:posOffset>993775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24" name="Рисунок 12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5232" behindDoc="0" locked="0" layoutInCell="1" allowOverlap="0">
            <wp:simplePos x="0" y="0"/>
            <wp:positionH relativeFrom="page">
              <wp:posOffset>563880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123" name="Рисунок 12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6256" behindDoc="0" locked="0" layoutInCell="1" allowOverlap="0">
            <wp:simplePos x="0" y="0"/>
            <wp:positionH relativeFrom="page">
              <wp:posOffset>585470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122" name="Рисунок 12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8304" behindDoc="0" locked="0" layoutInCell="1" allowOverlap="0">
            <wp:simplePos x="0" y="0"/>
            <wp:positionH relativeFrom="page">
              <wp:posOffset>621665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120" name="Рисунок 12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0352" behindDoc="0" locked="0" layoutInCell="1" allowOverlap="0">
            <wp:simplePos x="0" y="0"/>
            <wp:positionH relativeFrom="page">
              <wp:posOffset>676910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118" name="Рисунок 11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1376" behindDoc="0" locked="0" layoutInCell="1" allowOverlap="0">
            <wp:simplePos x="0" y="0"/>
            <wp:positionH relativeFrom="page">
              <wp:posOffset>709930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117" name="Рисунок 11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2400" behindDoc="0" locked="0" layoutInCell="1" allowOverlap="0">
            <wp:simplePos x="0" y="0"/>
            <wp:positionH relativeFrom="page">
              <wp:posOffset>734695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116" name="Рисунок 11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5472" behindDoc="0" locked="0" layoutInCell="1" allowOverlap="0">
            <wp:simplePos x="0" y="0"/>
            <wp:positionH relativeFrom="page">
              <wp:posOffset>963295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113" name="Рисунок 11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6496" behindDoc="0" locked="0" layoutInCell="1" allowOverlap="0">
            <wp:simplePos x="0" y="0"/>
            <wp:positionH relativeFrom="page">
              <wp:posOffset>518160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12" name="Рисунок 11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7520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11" name="Рисунок 11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8544" behindDoc="0" locked="0" layoutInCell="1" allowOverlap="0">
            <wp:simplePos x="0" y="0"/>
            <wp:positionH relativeFrom="page">
              <wp:posOffset>536575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10" name="Рисунок 11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9568" behindDoc="0" locked="0" layoutInCell="1" allowOverlap="0">
            <wp:simplePos x="0" y="0"/>
            <wp:positionH relativeFrom="page">
              <wp:posOffset>545465</wp:posOffset>
            </wp:positionH>
            <wp:positionV relativeFrom="page">
              <wp:posOffset>3140075</wp:posOffset>
            </wp:positionV>
            <wp:extent cx="8890" cy="3175"/>
            <wp:effectExtent l="0" t="0" r="0" b="0"/>
            <wp:wrapSquare wrapText="bothSides"/>
            <wp:docPr id="109" name="Рисунок 10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0592" behindDoc="0" locked="0" layoutInCell="1" allowOverlap="0">
            <wp:simplePos x="0" y="0"/>
            <wp:positionH relativeFrom="page">
              <wp:posOffset>579120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08" name="Рисунок 10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1616" behindDoc="0" locked="0" layoutInCell="1" allowOverlap="0">
            <wp:simplePos x="0" y="0"/>
            <wp:positionH relativeFrom="page">
              <wp:posOffset>636905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07" name="Рисунок 10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2640" behindDoc="0" locked="0" layoutInCell="1" allowOverlap="0">
            <wp:simplePos x="0" y="0"/>
            <wp:positionH relativeFrom="page">
              <wp:posOffset>765175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06" name="Рисунок 10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3664" behindDoc="0" locked="0" layoutInCell="1" allowOverlap="0">
            <wp:simplePos x="0" y="0"/>
            <wp:positionH relativeFrom="page">
              <wp:posOffset>786130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05" name="Рисунок 10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4688" behindDoc="0" locked="0" layoutInCell="1" allowOverlap="0">
            <wp:simplePos x="0" y="0"/>
            <wp:positionH relativeFrom="page">
              <wp:posOffset>801370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04" name="Рисунок 10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5712" behindDoc="0" locked="0" layoutInCell="1" allowOverlap="0">
            <wp:simplePos x="0" y="0"/>
            <wp:positionH relativeFrom="page">
              <wp:posOffset>7220585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103" name="Рисунок 10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6736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102" name="Рисунок 10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7760" behindDoc="0" locked="0" layoutInCell="1" allowOverlap="0">
            <wp:simplePos x="0" y="0"/>
            <wp:positionH relativeFrom="page">
              <wp:posOffset>7144385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01" name="Рисунок 10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8784" behindDoc="0" locked="0" layoutInCell="1" allowOverlap="0">
            <wp:simplePos x="0" y="0"/>
            <wp:positionH relativeFrom="page">
              <wp:posOffset>7211695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00" name="Рисунок 10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9808" behindDoc="0" locked="0" layoutInCell="1" allowOverlap="0">
            <wp:simplePos x="0" y="0"/>
            <wp:positionH relativeFrom="page">
              <wp:posOffset>7260590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99" name="Рисунок 9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303">
        <w:rPr>
          <w:rFonts w:ascii="Times New Roman" w:hAnsi="Times New Roman"/>
          <w:sz w:val="28"/>
          <w:szCs w:val="28"/>
        </w:rPr>
        <w:t xml:space="preserve"> установление одноразового целевого взноса на проведение капитального ремонта в расчете на один квадратный метр общей площади помещения каждого собственника, обеспечивающего необходимый</w:t>
      </w:r>
      <w:r w:rsidR="00FF2DAF">
        <w:rPr>
          <w:rFonts w:ascii="Times New Roman" w:hAnsi="Times New Roman"/>
          <w:sz w:val="28"/>
          <w:szCs w:val="28"/>
        </w:rPr>
        <w:t xml:space="preserve"> объем долевого финансирования, </w:t>
      </w:r>
      <w:r w:rsidRPr="00FF2DAF">
        <w:rPr>
          <w:rFonts w:ascii="Times New Roman" w:hAnsi="Times New Roman"/>
          <w:sz w:val="28"/>
          <w:szCs w:val="28"/>
        </w:rPr>
        <w:t>вносимого в срок не позднее установленного срока начала капитального ремонта;</w:t>
      </w:r>
      <w:bookmarkStart w:id="0" w:name="_GoBack"/>
      <w:bookmarkEnd w:id="0"/>
    </w:p>
    <w:p w:rsidR="005F4303" w:rsidRPr="005F4303" w:rsidRDefault="00D20E7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4303" w:rsidRPr="005F4303">
        <w:rPr>
          <w:rFonts w:ascii="Times New Roman" w:hAnsi="Times New Roman"/>
          <w:sz w:val="28"/>
          <w:szCs w:val="28"/>
        </w:rPr>
        <w:t>установление ежемесячной платы на капитальный ремонт в размере, обеспечивающем необходимый объем долевого финансирования, в расчете на один квадратный метр общей площади помещения каждого собственника на период начиная с месяца включения многоквартирного дома в Муниципальную адресную Программу или с месяца принятия решения о долевом финансировании капитального ремонта многоквартирного дома и до установленного срока окончания капитального ремонта. Под сроком окончания капитального ремонта применительно к настоящему Порядку понимается срок окончания работ по капитальному ремонту, установленный в договоре подряда, заключенном между товариществом собственников жилья, жилищно-строительным кооперативом или иным специализированным потребительским кооперативом;</w:t>
      </w:r>
    </w:p>
    <w:p w:rsidR="005F4303" w:rsidRPr="005F4303" w:rsidRDefault="00D20E7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4303" w:rsidRPr="005F4303">
        <w:rPr>
          <w:rFonts w:ascii="Times New Roman" w:hAnsi="Times New Roman"/>
          <w:sz w:val="28"/>
          <w:szCs w:val="28"/>
        </w:rPr>
        <w:t>установление ежемесячной платы на капитальный ремонт на период начиная с месяца включения многоквартирного дома в Муниципальную адресную Программу или с месяца принятия решения о долевом финансировании капитального ремонта многоквартирного дома и до установленного срока начала капитального ремонта и дополнительного одноразового целевого взноса, обеспечивающих необходимый объем долевого финансирования;</w:t>
      </w:r>
    </w:p>
    <w:p w:rsidR="005F4303" w:rsidRPr="005F4303" w:rsidRDefault="00D20E7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4303" w:rsidRPr="005F4303">
        <w:rPr>
          <w:rFonts w:ascii="Times New Roman" w:hAnsi="Times New Roman"/>
          <w:sz w:val="28"/>
          <w:szCs w:val="28"/>
        </w:rPr>
        <w:t>получение товариществом собственников жилья, жилищно-строительным кооперативом или иным специализированным потребительским кооперативом кредита в банке для долевого финансирования капитального ремонта и установление размера ежемесячной платы за капитальный ремонт в расчете на один квадратный метр общей площади помещения каждого собственника в размере, достаточном для выплаты кредита и оплаты расходов по кредиту за период количества месяцев, оговоренных договором кредитования;</w:t>
      </w:r>
    </w:p>
    <w:p w:rsidR="005F4303" w:rsidRPr="005F4303" w:rsidRDefault="00B65531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4303" w:rsidRPr="005F4303">
        <w:rPr>
          <w:rFonts w:ascii="Times New Roman" w:hAnsi="Times New Roman"/>
          <w:sz w:val="28"/>
          <w:szCs w:val="28"/>
        </w:rPr>
        <w:t>использование товариществом собственников жилья, жилищно-строительным кооперативом или иным специализированным потребительским кооперативом для долевого финансирования капитального ремонта средств фонда капитального ремонта при его наличии.</w:t>
      </w:r>
    </w:p>
    <w:p w:rsidR="005F4303" w:rsidRPr="005F4303" w:rsidRDefault="00B65531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F4303" w:rsidRPr="005F4303">
        <w:rPr>
          <w:rFonts w:ascii="Times New Roman" w:hAnsi="Times New Roman"/>
          <w:sz w:val="28"/>
          <w:szCs w:val="28"/>
        </w:rPr>
        <w:t xml:space="preserve">Собственники помещений многоквартирного дома вносят плату на долевое финансирование капитального ремонта на основании </w:t>
      </w:r>
      <w:r w:rsidR="005F4303"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9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303" w:rsidRPr="005F4303">
        <w:rPr>
          <w:rFonts w:ascii="Times New Roman" w:hAnsi="Times New Roman"/>
          <w:sz w:val="28"/>
          <w:szCs w:val="28"/>
        </w:rPr>
        <w:t xml:space="preserve">представленного товариществом собственников жилья, жилищно-строительным кооперативом или иным специализированным потребительским кооперативом платежного документа (предоставленного собственникам помещений многоквартирного дома не позднее 10 </w:t>
      </w:r>
      <w:r w:rsidR="005F4303" w:rsidRPr="005F4303">
        <w:rPr>
          <w:rFonts w:ascii="Times New Roman" w:hAnsi="Times New Roman"/>
          <w:sz w:val="28"/>
          <w:szCs w:val="28"/>
        </w:rPr>
        <w:lastRenderedPageBreak/>
        <w:t>числа) на расчетный счет в течение десяти дней с момента получения платежного документа, если иной срок не установлен договором управления многоквартирным домом или органами управления товарищества собственников жилья, жилищно-строительного кооператива или иного специализированного потребительского кооператива.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0832" behindDoc="0" locked="0" layoutInCell="1" allowOverlap="0">
            <wp:simplePos x="0" y="0"/>
            <wp:positionH relativeFrom="page">
              <wp:posOffset>1033145</wp:posOffset>
            </wp:positionH>
            <wp:positionV relativeFrom="page">
              <wp:posOffset>3134360</wp:posOffset>
            </wp:positionV>
            <wp:extent cx="6350" cy="3175"/>
            <wp:effectExtent l="0" t="0" r="0" b="0"/>
            <wp:wrapSquare wrapText="bothSides"/>
            <wp:docPr id="98" name="Рисунок 9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1856" behindDoc="0" locked="0" layoutInCell="1" allowOverlap="0">
            <wp:simplePos x="0" y="0"/>
            <wp:positionH relativeFrom="page">
              <wp:posOffset>728345</wp:posOffset>
            </wp:positionH>
            <wp:positionV relativeFrom="page">
              <wp:posOffset>3134360</wp:posOffset>
            </wp:positionV>
            <wp:extent cx="6350" cy="6350"/>
            <wp:effectExtent l="0" t="0" r="0" b="0"/>
            <wp:wrapSquare wrapText="bothSides"/>
            <wp:docPr id="97" name="Рисунок 9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880" behindDoc="0" locked="0" layoutInCell="1" allowOverlap="0">
            <wp:simplePos x="0" y="0"/>
            <wp:positionH relativeFrom="page">
              <wp:posOffset>758825</wp:posOffset>
            </wp:positionH>
            <wp:positionV relativeFrom="page">
              <wp:posOffset>3134360</wp:posOffset>
            </wp:positionV>
            <wp:extent cx="3175" cy="6350"/>
            <wp:effectExtent l="0" t="0" r="0" b="0"/>
            <wp:wrapSquare wrapText="bothSides"/>
            <wp:docPr id="96" name="Рисунок 9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3904" behindDoc="0" locked="0" layoutInCell="1" allowOverlap="0">
            <wp:simplePos x="0" y="0"/>
            <wp:positionH relativeFrom="page">
              <wp:posOffset>847090</wp:posOffset>
            </wp:positionH>
            <wp:positionV relativeFrom="page">
              <wp:posOffset>3134360</wp:posOffset>
            </wp:positionV>
            <wp:extent cx="3175" cy="6350"/>
            <wp:effectExtent l="0" t="0" r="0" b="0"/>
            <wp:wrapSquare wrapText="bothSides"/>
            <wp:docPr id="95" name="Рисунок 9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4928" behindDoc="0" locked="0" layoutInCell="1" allowOverlap="0">
            <wp:simplePos x="0" y="0"/>
            <wp:positionH relativeFrom="page">
              <wp:posOffset>883920</wp:posOffset>
            </wp:positionH>
            <wp:positionV relativeFrom="page">
              <wp:posOffset>3134360</wp:posOffset>
            </wp:positionV>
            <wp:extent cx="3175" cy="6350"/>
            <wp:effectExtent l="0" t="0" r="0" b="0"/>
            <wp:wrapSquare wrapText="bothSides"/>
            <wp:docPr id="94" name="Рисунок 9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5952" behindDoc="0" locked="0" layoutInCell="1" allowOverlap="0">
            <wp:simplePos x="0" y="0"/>
            <wp:positionH relativeFrom="page">
              <wp:posOffset>908050</wp:posOffset>
            </wp:positionH>
            <wp:positionV relativeFrom="page">
              <wp:posOffset>3134360</wp:posOffset>
            </wp:positionV>
            <wp:extent cx="6350" cy="6350"/>
            <wp:effectExtent l="0" t="0" r="0" b="0"/>
            <wp:wrapSquare wrapText="bothSides"/>
            <wp:docPr id="93" name="Рисунок 9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page">
              <wp:posOffset>935990</wp:posOffset>
            </wp:positionH>
            <wp:positionV relativeFrom="page">
              <wp:posOffset>3134360</wp:posOffset>
            </wp:positionV>
            <wp:extent cx="3175" cy="6350"/>
            <wp:effectExtent l="0" t="0" r="0" b="0"/>
            <wp:wrapSquare wrapText="bothSides"/>
            <wp:docPr id="92" name="Рисунок 9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page">
              <wp:posOffset>948055</wp:posOffset>
            </wp:positionH>
            <wp:positionV relativeFrom="page">
              <wp:posOffset>3134360</wp:posOffset>
            </wp:positionV>
            <wp:extent cx="3175" cy="6350"/>
            <wp:effectExtent l="0" t="0" r="0" b="0"/>
            <wp:wrapSquare wrapText="bothSides"/>
            <wp:docPr id="91" name="Рисунок 9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page">
              <wp:posOffset>999490</wp:posOffset>
            </wp:positionH>
            <wp:positionV relativeFrom="page">
              <wp:posOffset>3134360</wp:posOffset>
            </wp:positionV>
            <wp:extent cx="8890" cy="6350"/>
            <wp:effectExtent l="0" t="0" r="0" b="0"/>
            <wp:wrapSquare wrapText="bothSides"/>
            <wp:docPr id="90" name="Рисунок 9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page">
              <wp:posOffset>1017905</wp:posOffset>
            </wp:positionH>
            <wp:positionV relativeFrom="page">
              <wp:posOffset>3134360</wp:posOffset>
            </wp:positionV>
            <wp:extent cx="3175" cy="6350"/>
            <wp:effectExtent l="0" t="0" r="0" b="0"/>
            <wp:wrapSquare wrapText="bothSides"/>
            <wp:docPr id="89" name="Рисунок 8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page">
              <wp:posOffset>551815</wp:posOffset>
            </wp:positionH>
            <wp:positionV relativeFrom="page">
              <wp:posOffset>3134360</wp:posOffset>
            </wp:positionV>
            <wp:extent cx="3175" cy="6350"/>
            <wp:effectExtent l="0" t="0" r="0" b="0"/>
            <wp:wrapSquare wrapText="bothSides"/>
            <wp:docPr id="88" name="Рисунок 8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page">
              <wp:posOffset>499745</wp:posOffset>
            </wp:positionH>
            <wp:positionV relativeFrom="page">
              <wp:posOffset>3134360</wp:posOffset>
            </wp:positionV>
            <wp:extent cx="8890" cy="8890"/>
            <wp:effectExtent l="0" t="0" r="0" b="0"/>
            <wp:wrapSquare wrapText="bothSides"/>
            <wp:docPr id="87" name="Рисунок 8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527050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86" name="Рисунок 8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582295</wp:posOffset>
            </wp:positionH>
            <wp:positionV relativeFrom="page">
              <wp:posOffset>3137535</wp:posOffset>
            </wp:positionV>
            <wp:extent cx="6350" cy="3175"/>
            <wp:effectExtent l="0" t="0" r="0" b="0"/>
            <wp:wrapSquare wrapText="bothSides"/>
            <wp:docPr id="85" name="Рисунок 8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606425</wp:posOffset>
            </wp:positionH>
            <wp:positionV relativeFrom="page">
              <wp:posOffset>3137535</wp:posOffset>
            </wp:positionV>
            <wp:extent cx="6350" cy="3175"/>
            <wp:effectExtent l="0" t="0" r="0" b="0"/>
            <wp:wrapSquare wrapText="bothSides"/>
            <wp:docPr id="84" name="Рисунок 8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646430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83" name="Рисунок 8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82" name="Рисунок 8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81" name="Рисунок 8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697865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80" name="Рисунок 8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709930</wp:posOffset>
            </wp:positionH>
            <wp:positionV relativeFrom="page">
              <wp:posOffset>3137535</wp:posOffset>
            </wp:positionV>
            <wp:extent cx="6350" cy="3175"/>
            <wp:effectExtent l="0" t="0" r="0" b="0"/>
            <wp:wrapSquare wrapText="bothSides"/>
            <wp:docPr id="79" name="Рисунок 7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743585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78" name="Рисунок 7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770890</wp:posOffset>
            </wp:positionH>
            <wp:positionV relativeFrom="page">
              <wp:posOffset>3137535</wp:posOffset>
            </wp:positionV>
            <wp:extent cx="6350" cy="3175"/>
            <wp:effectExtent l="0" t="0" r="0" b="0"/>
            <wp:wrapSquare wrapText="bothSides"/>
            <wp:docPr id="77" name="Рисунок 7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783590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76" name="Рисунок 7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789305</wp:posOffset>
            </wp:positionH>
            <wp:positionV relativeFrom="page">
              <wp:posOffset>3137535</wp:posOffset>
            </wp:positionV>
            <wp:extent cx="6350" cy="3175"/>
            <wp:effectExtent l="0" t="0" r="0" b="0"/>
            <wp:wrapSquare wrapText="bothSides"/>
            <wp:docPr id="75" name="Рисунок 7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810895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74" name="Рисунок 7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822960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73" name="Рисунок 7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835025</wp:posOffset>
            </wp:positionH>
            <wp:positionV relativeFrom="page">
              <wp:posOffset>3137535</wp:posOffset>
            </wp:positionV>
            <wp:extent cx="6350" cy="3175"/>
            <wp:effectExtent l="0" t="0" r="0" b="0"/>
            <wp:wrapSquare wrapText="bothSides"/>
            <wp:docPr id="72" name="Рисунок 7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856615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71" name="Рисунок 7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865505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70" name="Рисунок 7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688975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69" name="Рисунок 6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542290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68" name="Рисунок 6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563880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67" name="Рисунок 6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597535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66" name="Рисунок 6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633730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65" name="Рисунок 6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804545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64" name="Рисунок 6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679450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63" name="Рисунок 6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62" name="Рисунок 6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7141210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61" name="Рисунок 6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7245350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59" name="Рисунок 5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7169150</wp:posOffset>
            </wp:positionH>
            <wp:positionV relativeFrom="page">
              <wp:posOffset>3140075</wp:posOffset>
            </wp:positionV>
            <wp:extent cx="6350" cy="3175"/>
            <wp:effectExtent l="0" t="0" r="0" b="0"/>
            <wp:wrapSquare wrapText="bothSides"/>
            <wp:docPr id="58" name="Рисунок 5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7190105</wp:posOffset>
            </wp:positionH>
            <wp:positionV relativeFrom="page">
              <wp:posOffset>3140075</wp:posOffset>
            </wp:positionV>
            <wp:extent cx="6350" cy="3175"/>
            <wp:effectExtent l="0" t="0" r="0" b="0"/>
            <wp:wrapSquare wrapText="bothSides"/>
            <wp:docPr id="57" name="Рисунок 5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7220585</wp:posOffset>
            </wp:positionH>
            <wp:positionV relativeFrom="page">
              <wp:posOffset>3140075</wp:posOffset>
            </wp:positionV>
            <wp:extent cx="6350" cy="3175"/>
            <wp:effectExtent l="0" t="0" r="0" b="0"/>
            <wp:wrapSquare wrapText="bothSides"/>
            <wp:docPr id="56" name="Рисунок 5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7230110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55" name="Рисунок 5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7278370</wp:posOffset>
            </wp:positionH>
            <wp:positionV relativeFrom="page">
              <wp:posOffset>3140075</wp:posOffset>
            </wp:positionV>
            <wp:extent cx="6350" cy="3175"/>
            <wp:effectExtent l="0" t="0" r="0" b="0"/>
            <wp:wrapSquare wrapText="bothSides"/>
            <wp:docPr id="53" name="Рисунок 5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sz w:val="28"/>
          <w:szCs w:val="28"/>
        </w:rPr>
        <w:t xml:space="preserve">Соответственно товарищество собственников жилья, жилищно-строительный кооператив или иной специализированный потребительский кооператив перечисляют собранные целевые средства в полном объеме на отдельный банковский счет, специально открытый товариществом собственников жилья, жилищно-строительным кооперативом или иным специализированным потребительским кооперативом для </w:t>
      </w:r>
      <w:r w:rsidRPr="00FF2DAF">
        <w:rPr>
          <w:rFonts w:ascii="Times New Roman" w:hAnsi="Times New Roman"/>
          <w:sz w:val="28"/>
          <w:szCs w:val="28"/>
        </w:rPr>
        <w:t>получения субсидий на долевое финансирование проведения капитального ремонта</w:t>
      </w:r>
      <w:r w:rsidRPr="005F4303">
        <w:rPr>
          <w:rFonts w:ascii="Times New Roman" w:hAnsi="Times New Roman"/>
          <w:sz w:val="28"/>
          <w:szCs w:val="28"/>
        </w:rPr>
        <w:t xml:space="preserve"> многоквартирного дома.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Собранные целевые средства в полном объеме должны быть перечислены на указанный выше банковский счет на момент подписания акта приемки выполненных работ, но не позднее 20 декабря текущего года.</w:t>
      </w:r>
    </w:p>
    <w:p w:rsidR="005F4303" w:rsidRPr="005F4303" w:rsidRDefault="00B65531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F4303" w:rsidRPr="005F4303">
        <w:rPr>
          <w:rFonts w:ascii="Times New Roman" w:hAnsi="Times New Roman"/>
          <w:sz w:val="28"/>
          <w:szCs w:val="28"/>
        </w:rPr>
        <w:t xml:space="preserve">Денежные средства на капитальный ремонт многоквартирных домов, подлежащие уплате собственником помещений в многоквартирном доме муниципальным образованием </w:t>
      </w:r>
      <w:r w:rsidR="005F4303" w:rsidRPr="005F4303">
        <w:rPr>
          <w:rFonts w:ascii="Times New Roman" w:hAnsi="Times New Roman"/>
          <w:noProof/>
          <w:sz w:val="28"/>
          <w:szCs w:val="28"/>
        </w:rPr>
        <w:t>Табачненское сельское поселение</w:t>
      </w:r>
      <w:r w:rsidR="005F4303" w:rsidRPr="005F4303">
        <w:rPr>
          <w:rFonts w:ascii="Times New Roman" w:hAnsi="Times New Roman"/>
          <w:sz w:val="28"/>
          <w:szCs w:val="28"/>
        </w:rPr>
        <w:t xml:space="preserve"> предоставляются из </w:t>
      </w:r>
      <w:r w:rsidR="005F4303" w:rsidRPr="00D74718">
        <w:rPr>
          <w:rFonts w:ascii="Times New Roman" w:hAnsi="Times New Roman"/>
          <w:sz w:val="28"/>
          <w:szCs w:val="28"/>
        </w:rPr>
        <w:t>бюджета</w:t>
      </w:r>
      <w:r w:rsidR="005F4303" w:rsidRPr="005F4303">
        <w:rPr>
          <w:rFonts w:ascii="Times New Roman" w:hAnsi="Times New Roman"/>
          <w:sz w:val="28"/>
          <w:szCs w:val="28"/>
        </w:rPr>
        <w:t xml:space="preserve"> </w:t>
      </w:r>
      <w:r w:rsidR="00D7471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D74718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D74718">
        <w:rPr>
          <w:rFonts w:ascii="Times New Roman" w:hAnsi="Times New Roman"/>
          <w:sz w:val="28"/>
          <w:szCs w:val="28"/>
        </w:rPr>
        <w:t xml:space="preserve"> сельское поселение Бахчисарайского района Республики Крым</w:t>
      </w:r>
      <w:r w:rsidR="005F4303" w:rsidRPr="005F4303">
        <w:rPr>
          <w:rFonts w:ascii="Times New Roman" w:hAnsi="Times New Roman"/>
          <w:sz w:val="28"/>
          <w:szCs w:val="28"/>
        </w:rPr>
        <w:t xml:space="preserve"> пропорционально доле в праве общей собственности на общее имущество многоквартирного дома в пределах ассигнований, предусмотренных в бюджете муниципального образования на финансовый год.</w:t>
      </w:r>
    </w:p>
    <w:p w:rsidR="00B65531" w:rsidRDefault="00B65531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5F4303" w:rsidRPr="005F4303">
        <w:rPr>
          <w:rFonts w:ascii="Times New Roman" w:hAnsi="Times New Roman"/>
          <w:sz w:val="28"/>
          <w:szCs w:val="28"/>
        </w:rPr>
        <w:t xml:space="preserve">Долевое финансирование капитального ремонта многоквартирных домов осуществляется </w:t>
      </w:r>
      <w:r>
        <w:rPr>
          <w:rFonts w:ascii="Times New Roman" w:hAnsi="Times New Roman"/>
          <w:sz w:val="28"/>
          <w:szCs w:val="28"/>
        </w:rPr>
        <w:t xml:space="preserve">некоммерческой организацией «Региональный фонд капитального ремонта многоквартирных домов Республики Крым». </w:t>
      </w:r>
    </w:p>
    <w:p w:rsidR="005F4303" w:rsidRPr="005F4303" w:rsidRDefault="00B65531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B65531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F4303" w:rsidRPr="005F4303">
        <w:rPr>
          <w:rFonts w:ascii="Times New Roman" w:hAnsi="Times New Roman"/>
          <w:sz w:val="28"/>
          <w:szCs w:val="28"/>
        </w:rPr>
        <w:t>В случае невозможности внесения собственником жилого помещения оплаты в установленные сроки и в полном объеме собственник вправе обратиться в товарищество собственников жилья, жилищно-строительный кооператив или иной специализированный потребительский кооператив о возможности предоставления рассрочки выплаты средств на долевое финансирование капитальног</w:t>
      </w:r>
      <w:r>
        <w:rPr>
          <w:rFonts w:ascii="Times New Roman" w:hAnsi="Times New Roman"/>
          <w:sz w:val="28"/>
          <w:szCs w:val="28"/>
        </w:rPr>
        <w:t>о ремонта многоквартирного дома.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 xml:space="preserve">Принятие товариществом собственников жилья, жилищно-строительным кооперативом или иным специализированным потребительским кооперативом решения о предоставлении собственникам жилых помещений рассрочек не является основанием для изменения сроков по внесению собственниками помещений средств на долевое </w:t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9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303">
        <w:rPr>
          <w:rFonts w:ascii="Times New Roman" w:hAnsi="Times New Roman"/>
          <w:sz w:val="28"/>
          <w:szCs w:val="28"/>
        </w:rPr>
        <w:t>финансирование капитальног</w:t>
      </w:r>
      <w:r w:rsidR="00B65531">
        <w:rPr>
          <w:rFonts w:ascii="Times New Roman" w:hAnsi="Times New Roman"/>
          <w:sz w:val="28"/>
          <w:szCs w:val="28"/>
        </w:rPr>
        <w:t>о ремонта многоквартирного дома.</w:t>
      </w:r>
      <w:r w:rsidRPr="005F4303">
        <w:rPr>
          <w:rFonts w:ascii="Times New Roman" w:hAnsi="Times New Roman"/>
          <w:sz w:val="28"/>
          <w:szCs w:val="28"/>
        </w:rPr>
        <w:t xml:space="preserve"> В этом </w:t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303">
        <w:rPr>
          <w:rFonts w:ascii="Times New Roman" w:hAnsi="Times New Roman"/>
          <w:sz w:val="28"/>
          <w:szCs w:val="28"/>
        </w:rPr>
        <w:t>случае товарищество собственников жилья, жилищно-строительный кооператив или иной специализированный потребительский кооператив принимает решение о внесении средств за собственников жилых помещений.</w:t>
      </w:r>
    </w:p>
    <w:p w:rsidR="005F4303" w:rsidRPr="005F4303" w:rsidRDefault="005F4303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7159625</wp:posOffset>
            </wp:positionH>
            <wp:positionV relativeFrom="page">
              <wp:posOffset>3122295</wp:posOffset>
            </wp:positionV>
            <wp:extent cx="3175" cy="6350"/>
            <wp:effectExtent l="0" t="0" r="0" b="0"/>
            <wp:wrapSquare wrapText="bothSides"/>
            <wp:docPr id="52" name="Рисунок 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7260590</wp:posOffset>
            </wp:positionH>
            <wp:positionV relativeFrom="page">
              <wp:posOffset>3122295</wp:posOffset>
            </wp:positionV>
            <wp:extent cx="3175" cy="6350"/>
            <wp:effectExtent l="0" t="0" r="0" b="0"/>
            <wp:wrapSquare wrapText="bothSides"/>
            <wp:docPr id="51" name="Рисунок 5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7226935</wp:posOffset>
            </wp:positionH>
            <wp:positionV relativeFrom="page">
              <wp:posOffset>3122295</wp:posOffset>
            </wp:positionV>
            <wp:extent cx="6350" cy="8890"/>
            <wp:effectExtent l="0" t="0" r="0" b="0"/>
            <wp:wrapSquare wrapText="bothSides"/>
            <wp:docPr id="50" name="Рисунок 5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7169150</wp:posOffset>
            </wp:positionH>
            <wp:positionV relativeFrom="page">
              <wp:posOffset>3124835</wp:posOffset>
            </wp:positionV>
            <wp:extent cx="6350" cy="3175"/>
            <wp:effectExtent l="0" t="0" r="0" b="0"/>
            <wp:wrapSquare wrapText="bothSides"/>
            <wp:docPr id="49" name="Рисунок 4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7193280</wp:posOffset>
            </wp:positionH>
            <wp:positionV relativeFrom="page">
              <wp:posOffset>3124835</wp:posOffset>
            </wp:positionV>
            <wp:extent cx="6350" cy="3175"/>
            <wp:effectExtent l="0" t="0" r="0" b="0"/>
            <wp:wrapSquare wrapText="bothSides"/>
            <wp:docPr id="48" name="Рисунок 4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7202170</wp:posOffset>
            </wp:positionH>
            <wp:positionV relativeFrom="page">
              <wp:posOffset>3124835</wp:posOffset>
            </wp:positionV>
            <wp:extent cx="3175" cy="3175"/>
            <wp:effectExtent l="0" t="0" r="0" b="0"/>
            <wp:wrapSquare wrapText="bothSides"/>
            <wp:docPr id="47" name="Рисунок 4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7217410</wp:posOffset>
            </wp:positionH>
            <wp:positionV relativeFrom="page">
              <wp:posOffset>3124835</wp:posOffset>
            </wp:positionV>
            <wp:extent cx="3175" cy="3175"/>
            <wp:effectExtent l="0" t="0" r="0" b="0"/>
            <wp:wrapSquare wrapText="bothSides"/>
            <wp:docPr id="46" name="Рисунок 4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7242175</wp:posOffset>
            </wp:positionH>
            <wp:positionV relativeFrom="page">
              <wp:posOffset>3124835</wp:posOffset>
            </wp:positionV>
            <wp:extent cx="3175" cy="3175"/>
            <wp:effectExtent l="0" t="0" r="0" b="0"/>
            <wp:wrapSquare wrapText="bothSides"/>
            <wp:docPr id="45" name="Рисунок 4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3124835</wp:posOffset>
            </wp:positionV>
            <wp:extent cx="3175" cy="3175"/>
            <wp:effectExtent l="0" t="0" r="0" b="0"/>
            <wp:wrapSquare wrapText="bothSides"/>
            <wp:docPr id="44" name="Рисунок 4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3124835</wp:posOffset>
            </wp:positionV>
            <wp:extent cx="6350" cy="3175"/>
            <wp:effectExtent l="0" t="0" r="0" b="0"/>
            <wp:wrapSquare wrapText="bothSides"/>
            <wp:docPr id="43" name="Рисунок 4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7284720</wp:posOffset>
            </wp:positionH>
            <wp:positionV relativeFrom="page">
              <wp:posOffset>3124835</wp:posOffset>
            </wp:positionV>
            <wp:extent cx="6350" cy="3175"/>
            <wp:effectExtent l="0" t="0" r="0" b="0"/>
            <wp:wrapSquare wrapText="bothSides"/>
            <wp:docPr id="42" name="Рисунок 4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7120255</wp:posOffset>
            </wp:positionH>
            <wp:positionV relativeFrom="page">
              <wp:posOffset>3124835</wp:posOffset>
            </wp:positionV>
            <wp:extent cx="8890" cy="6350"/>
            <wp:effectExtent l="0" t="0" r="0" b="0"/>
            <wp:wrapSquare wrapText="bothSides"/>
            <wp:docPr id="41" name="Рисунок 4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551815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39" name="Рисунок 3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643255</wp:posOffset>
            </wp:positionH>
            <wp:positionV relativeFrom="page">
              <wp:posOffset>3137535</wp:posOffset>
            </wp:positionV>
            <wp:extent cx="3175" cy="3175"/>
            <wp:effectExtent l="0" t="0" r="0" b="0"/>
            <wp:wrapSquare wrapText="bothSides"/>
            <wp:docPr id="38" name="Рисунок 3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603250</wp:posOffset>
            </wp:positionH>
            <wp:positionV relativeFrom="page">
              <wp:posOffset>3137535</wp:posOffset>
            </wp:positionV>
            <wp:extent cx="15240" cy="6350"/>
            <wp:effectExtent l="0" t="0" r="0" b="0"/>
            <wp:wrapSquare wrapText="bothSides"/>
            <wp:docPr id="37" name="Рисунок 3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36" name="Рисунок 3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673735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35" name="Рисунок 3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740410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34" name="Рисунок 3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749935</wp:posOffset>
            </wp:positionH>
            <wp:positionV relativeFrom="page">
              <wp:posOffset>3137535</wp:posOffset>
            </wp:positionV>
            <wp:extent cx="8890" cy="6350"/>
            <wp:effectExtent l="0" t="0" r="0" b="0"/>
            <wp:wrapSquare wrapText="bothSides"/>
            <wp:docPr id="33" name="Рисунок 3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831850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32" name="Рисунок 3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875030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31" name="Рисунок 3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926465</wp:posOffset>
            </wp:positionH>
            <wp:positionV relativeFrom="page">
              <wp:posOffset>3137535</wp:posOffset>
            </wp:positionV>
            <wp:extent cx="8890" cy="6350"/>
            <wp:effectExtent l="0" t="0" r="0" b="0"/>
            <wp:wrapSquare wrapText="bothSides"/>
            <wp:docPr id="30" name="Рисунок 3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969010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29" name="Рисунок 2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984250</wp:posOffset>
            </wp:positionH>
            <wp:positionV relativeFrom="page">
              <wp:posOffset>3137535</wp:posOffset>
            </wp:positionV>
            <wp:extent cx="6350" cy="6350"/>
            <wp:effectExtent l="0" t="0" r="0" b="0"/>
            <wp:wrapSquare wrapText="bothSides"/>
            <wp:docPr id="28" name="Рисунок 2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993775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27" name="Рисунок 2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1012190</wp:posOffset>
            </wp:positionH>
            <wp:positionV relativeFrom="page">
              <wp:posOffset>3137535</wp:posOffset>
            </wp:positionV>
            <wp:extent cx="3175" cy="6350"/>
            <wp:effectExtent l="0" t="0" r="0" b="0"/>
            <wp:wrapSquare wrapText="bothSides"/>
            <wp:docPr id="26" name="Рисунок 2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542290</wp:posOffset>
            </wp:positionH>
            <wp:positionV relativeFrom="page">
              <wp:posOffset>3137535</wp:posOffset>
            </wp:positionV>
            <wp:extent cx="6350" cy="8890"/>
            <wp:effectExtent l="0" t="0" r="0" b="0"/>
            <wp:wrapSquare wrapText="bothSides"/>
            <wp:docPr id="25" name="Рисунок 2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588010</wp:posOffset>
            </wp:positionH>
            <wp:positionV relativeFrom="page">
              <wp:posOffset>3137535</wp:posOffset>
            </wp:positionV>
            <wp:extent cx="6350" cy="8890"/>
            <wp:effectExtent l="0" t="0" r="0" b="0"/>
            <wp:wrapSquare wrapText="bothSides"/>
            <wp:docPr id="24" name="Рисунок 2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3137535</wp:posOffset>
            </wp:positionV>
            <wp:extent cx="6350" cy="8890"/>
            <wp:effectExtent l="0" t="0" r="0" b="0"/>
            <wp:wrapSquare wrapText="bothSides"/>
            <wp:docPr id="23" name="Рисунок 2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page">
              <wp:posOffset>798830</wp:posOffset>
            </wp:positionH>
            <wp:positionV relativeFrom="page">
              <wp:posOffset>3137535</wp:posOffset>
            </wp:positionV>
            <wp:extent cx="8890" cy="8890"/>
            <wp:effectExtent l="0" t="0" r="0" b="0"/>
            <wp:wrapSquare wrapText="bothSides"/>
            <wp:docPr id="22" name="Рисунок 2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page">
              <wp:posOffset>570230</wp:posOffset>
            </wp:positionH>
            <wp:positionV relativeFrom="page">
              <wp:posOffset>3140075</wp:posOffset>
            </wp:positionV>
            <wp:extent cx="8890" cy="3175"/>
            <wp:effectExtent l="0" t="0" r="0" b="0"/>
            <wp:wrapSquare wrapText="bothSides"/>
            <wp:docPr id="21" name="Рисунок 2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0">
            <wp:simplePos x="0" y="0"/>
            <wp:positionH relativeFrom="page">
              <wp:posOffset>648970</wp:posOffset>
            </wp:positionH>
            <wp:positionV relativeFrom="page">
              <wp:posOffset>3140075</wp:posOffset>
            </wp:positionV>
            <wp:extent cx="6350" cy="3175"/>
            <wp:effectExtent l="0" t="0" r="0" b="0"/>
            <wp:wrapSquare wrapText="bothSides"/>
            <wp:docPr id="20" name="Рисунок 20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9" name="Рисунок 19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page">
              <wp:posOffset>725170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8" name="Рисунок 1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0" locked="0" layoutInCell="1" allowOverlap="0">
            <wp:simplePos x="0" y="0"/>
            <wp:positionH relativeFrom="page">
              <wp:posOffset>786130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6" name="Рисунок 1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0">
            <wp:simplePos x="0" y="0"/>
            <wp:positionH relativeFrom="page">
              <wp:posOffset>822960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5" name="Рисунок 1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page">
              <wp:posOffset>914400</wp:posOffset>
            </wp:positionH>
            <wp:positionV relativeFrom="page">
              <wp:posOffset>3140075</wp:posOffset>
            </wp:positionV>
            <wp:extent cx="3175" cy="3175"/>
            <wp:effectExtent l="0" t="0" r="0" b="0"/>
            <wp:wrapSquare wrapText="bothSides"/>
            <wp:docPr id="14" name="Рисунок 1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3140075</wp:posOffset>
            </wp:positionV>
            <wp:extent cx="3175" cy="6350"/>
            <wp:effectExtent l="0" t="0" r="0" b="0"/>
            <wp:wrapSquare wrapText="bothSides"/>
            <wp:docPr id="13" name="Рисунок 1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0" locked="0" layoutInCell="1" allowOverlap="0">
            <wp:simplePos x="0" y="0"/>
            <wp:positionH relativeFrom="page">
              <wp:posOffset>688975</wp:posOffset>
            </wp:positionH>
            <wp:positionV relativeFrom="page">
              <wp:posOffset>3140075</wp:posOffset>
            </wp:positionV>
            <wp:extent cx="8890" cy="6350"/>
            <wp:effectExtent l="0" t="0" r="0" b="0"/>
            <wp:wrapSquare wrapText="bothSides"/>
            <wp:docPr id="11" name="Рисунок 1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531">
        <w:rPr>
          <w:rFonts w:ascii="Times New Roman" w:hAnsi="Times New Roman"/>
          <w:sz w:val="28"/>
          <w:szCs w:val="28"/>
        </w:rPr>
        <w:t xml:space="preserve">11. </w:t>
      </w:r>
      <w:r w:rsidRPr="005F4303">
        <w:rPr>
          <w:rFonts w:ascii="Times New Roman" w:hAnsi="Times New Roman"/>
          <w:sz w:val="28"/>
          <w:szCs w:val="28"/>
        </w:rPr>
        <w:t xml:space="preserve">При принятии товариществом собственников жилья, жилищно-строительным кооперативом или иным специализированным потребительским кооперативом решения о предоставлении рассрочки между обратившимся собственником и товариществом собственников жилья, жилищно-строительным кооперативом или иным специализированным потребительским кооперативом заключается договор (соглашение) с указанием сроков и условий предоставления рассрочки. Срок </w:t>
      </w:r>
      <w:r w:rsidRPr="005F4303">
        <w:rPr>
          <w:rFonts w:ascii="Times New Roman" w:hAnsi="Times New Roman"/>
          <w:sz w:val="28"/>
          <w:szCs w:val="28"/>
        </w:rPr>
        <w:lastRenderedPageBreak/>
        <w:t>рассрочки платежа не должен превышать двенадцать месяцев.</w:t>
      </w:r>
    </w:p>
    <w:p w:rsidR="005F4303" w:rsidRPr="005F4303" w:rsidRDefault="00B65531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5F4303" w:rsidRPr="005F4303">
        <w:rPr>
          <w:rFonts w:ascii="Times New Roman" w:hAnsi="Times New Roman"/>
          <w:sz w:val="28"/>
          <w:szCs w:val="28"/>
        </w:rPr>
        <w:t>В случае невнесения собственниками помещений средств на долевое финансирование капитального ремонта многоквартирного дома или если доля оплаты произведенного ремонта, приходящаяся на собственников, не была возмещена полностью, задолженность собственников подлежит взысканию в судебном порядке по решению общего собрания собственников.</w:t>
      </w:r>
    </w:p>
    <w:p w:rsidR="00F72614" w:rsidRPr="005F4303" w:rsidRDefault="00B65531" w:rsidP="005F4303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случае невнесения собственниками помещений средств на долевое финансирование капитального ремонта многоквартирного дома или если доля оплаты произведённого ремонта, приходящаяся на собственников, не была возмещена полностью, задолженность собственников подлежит взысканию в судебном порядке по решению общего собрания собственников. В целях </w:t>
      </w:r>
      <w:r w:rsidR="00D74718">
        <w:rPr>
          <w:rFonts w:ascii="Times New Roman" w:hAnsi="Times New Roman"/>
          <w:sz w:val="28"/>
          <w:szCs w:val="28"/>
        </w:rPr>
        <w:t xml:space="preserve">контроля за поступлением средств собственников жилых помещений на долевое финансирование капитального ремонта товарищество собственников жилья, жилищно-строительный кооператив или иной специализированный потребительский кооператив представляет в некоммерческой организации «Региональный фонд капитального ремонта многоквартирных домов Республики Крым» сведения о количестве денежных средств, внесенных на счёт товарищества собственников жилья, жилищно-строительного кооператива или иного специализированного потребительского кооператива (в рублях и в процентном отношении к общей сумме средств, подлежащей внесению собственниками), а также сведения о перечислении товариществом собственников жилья, </w:t>
      </w:r>
      <w:r w:rsidR="005F4303" w:rsidRPr="005F4303">
        <w:rPr>
          <w:rFonts w:ascii="Times New Roman" w:hAnsi="Times New Roman"/>
          <w:sz w:val="28"/>
          <w:szCs w:val="28"/>
        </w:rPr>
        <w:t xml:space="preserve">жилищно-строительным кооперативом или иным специализированным потребительским кооперативом вышеуказанных средств на отдельный банковский счет в соответствии с абзацем 2 пункта 7 настоящего Порядка. Указанные сведения подтверждаются </w:t>
      </w:r>
      <w:r w:rsidR="00D74718">
        <w:rPr>
          <w:rFonts w:ascii="Times New Roman" w:hAnsi="Times New Roman"/>
          <w:sz w:val="28"/>
          <w:szCs w:val="28"/>
        </w:rPr>
        <w:t>на момент подписания</w:t>
      </w:r>
    </w:p>
    <w:sectPr w:rsidR="00F72614" w:rsidRPr="005F4303" w:rsidSect="005F4303">
      <w:pgSz w:w="11906" w:h="16838"/>
      <w:pgMar w:top="1247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F2"/>
    <w:rsid w:val="00253E4B"/>
    <w:rsid w:val="002806F2"/>
    <w:rsid w:val="0033490B"/>
    <w:rsid w:val="004C360E"/>
    <w:rsid w:val="005F4303"/>
    <w:rsid w:val="00B65531"/>
    <w:rsid w:val="00B82A9F"/>
    <w:rsid w:val="00D20E73"/>
    <w:rsid w:val="00D74718"/>
    <w:rsid w:val="00EE0CF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E40A7-A2A8-4A0B-B315-0DCC1A60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03"/>
    <w:pPr>
      <w:spacing w:after="4" w:line="252" w:lineRule="auto"/>
      <w:ind w:right="86" w:firstLine="86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3490B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3490B"/>
    <w:pPr>
      <w:spacing w:after="0" w:line="240" w:lineRule="auto"/>
      <w:ind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3490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locked/>
    <w:rsid w:val="005F4303"/>
    <w:rPr>
      <w:rFonts w:ascii="Calibri" w:eastAsia="SimSun" w:hAnsi="Calibri" w:cs="Times New Roman"/>
      <w:kern w:val="1"/>
      <w:lang w:eastAsia="ar-SA"/>
    </w:rPr>
  </w:style>
  <w:style w:type="character" w:styleId="a8">
    <w:name w:val="Hyperlink"/>
    <w:basedOn w:val="a0"/>
    <w:uiPriority w:val="99"/>
    <w:semiHidden/>
    <w:unhideWhenUsed/>
    <w:rsid w:val="005F4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chnoe-sovet.ru/" TargetMode="External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2023-09-08T07:19:00Z</cp:lastPrinted>
  <dcterms:created xsi:type="dcterms:W3CDTF">2023-09-08T07:13:00Z</dcterms:created>
  <dcterms:modified xsi:type="dcterms:W3CDTF">2023-09-08T12:22:00Z</dcterms:modified>
</cp:coreProperties>
</file>