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4119" w14:textId="77777777" w:rsidR="00F568E7" w:rsidRPr="004814B6" w:rsidRDefault="00F568E7" w:rsidP="00F568E7">
      <w:pPr>
        <w:pStyle w:val="a4"/>
        <w:ind w:left="-284" w:right="-426"/>
        <w:jc w:val="center"/>
        <w:rPr>
          <w:color w:val="000000"/>
          <w:kern w:val="2"/>
          <w:sz w:val="28"/>
          <w:szCs w:val="28"/>
          <w:lang w:eastAsia="hi-IN" w:bidi="hi-IN"/>
        </w:rPr>
      </w:pPr>
      <w:r w:rsidRPr="004814B6">
        <w:rPr>
          <w:noProof/>
          <w:sz w:val="28"/>
          <w:szCs w:val="28"/>
        </w:rPr>
        <w:drawing>
          <wp:inline distT="0" distB="0" distL="0" distR="0" wp14:anchorId="58B93918" wp14:editId="54D02DED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84210" w14:textId="77777777" w:rsidR="00F568E7" w:rsidRPr="004814B6" w:rsidRDefault="00F568E7" w:rsidP="00F568E7">
      <w:pPr>
        <w:pStyle w:val="a4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354B1B75" w14:textId="77777777" w:rsidR="00F568E7" w:rsidRPr="004814B6" w:rsidRDefault="00F568E7" w:rsidP="00F568E7">
      <w:pPr>
        <w:pStyle w:val="a4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4814B6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1D692176" w14:textId="77777777" w:rsidR="00F568E7" w:rsidRPr="004814B6" w:rsidRDefault="00F568E7" w:rsidP="00F568E7">
      <w:pPr>
        <w:pStyle w:val="a4"/>
        <w:ind w:left="-284" w:right="-992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14:paraId="65356A0E" w14:textId="7D204B26" w:rsidR="00F568E7" w:rsidRPr="004814B6" w:rsidRDefault="00F568E7" w:rsidP="00F568E7">
      <w:pPr>
        <w:pStyle w:val="a4"/>
        <w:ind w:left="-284" w:right="-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  <w:r w:rsidRPr="004814B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  <w:r w:rsidRPr="004814B6">
        <w:rPr>
          <w:b/>
          <w:sz w:val="28"/>
          <w:szCs w:val="28"/>
        </w:rPr>
        <w:t>/02-05</w:t>
      </w:r>
    </w:p>
    <w:p w14:paraId="4D329226" w14:textId="77777777" w:rsidR="00F568E7" w:rsidRPr="004814B6" w:rsidRDefault="00F568E7" w:rsidP="00F568E7">
      <w:pPr>
        <w:pStyle w:val="a4"/>
        <w:ind w:left="-284" w:right="-992"/>
        <w:jc w:val="both"/>
        <w:rPr>
          <w:sz w:val="28"/>
          <w:szCs w:val="28"/>
        </w:rPr>
      </w:pPr>
    </w:p>
    <w:p w14:paraId="4F6A43D1" w14:textId="1584383D" w:rsidR="002B3A9B" w:rsidRPr="00F568E7" w:rsidRDefault="00F568E7" w:rsidP="00B54CB8">
      <w:pPr>
        <w:pStyle w:val="a4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00.00.2022</w:t>
      </w:r>
      <w:r w:rsidRPr="009764CC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976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764CC">
        <w:rPr>
          <w:sz w:val="28"/>
          <w:szCs w:val="28"/>
        </w:rPr>
        <w:t>с. Табачное</w:t>
      </w:r>
      <w:r w:rsidRPr="009764CC">
        <w:rPr>
          <w:b/>
          <w:bCs/>
          <w:i/>
          <w:sz w:val="28"/>
          <w:szCs w:val="28"/>
        </w:rPr>
        <w:t xml:space="preserve"> </w:t>
      </w:r>
      <w:r w:rsidR="005D1E3A">
        <w:rPr>
          <w:color w:val="000000"/>
        </w:rPr>
        <w:tab/>
      </w:r>
      <w:r w:rsidR="005D1E3A">
        <w:rPr>
          <w:color w:val="000000"/>
        </w:rPr>
        <w:tab/>
      </w:r>
      <w:r w:rsidR="005D1E3A">
        <w:rPr>
          <w:color w:val="000000"/>
        </w:rPr>
        <w:tab/>
      </w:r>
      <w:r w:rsidR="005D1E3A">
        <w:rPr>
          <w:color w:val="000000"/>
        </w:rPr>
        <w:tab/>
      </w:r>
      <w:r w:rsidR="005D1E3A">
        <w:rPr>
          <w:color w:val="000000"/>
        </w:rPr>
        <w:tab/>
      </w:r>
      <w:r w:rsidR="005D1E3A">
        <w:rPr>
          <w:color w:val="000000"/>
        </w:rPr>
        <w:tab/>
      </w:r>
      <w:r w:rsidR="005D1E3A">
        <w:rPr>
          <w:color w:val="000000"/>
        </w:rPr>
        <w:tab/>
      </w:r>
      <w:r w:rsidR="002B3A9B">
        <w:rPr>
          <w:color w:val="000000"/>
        </w:rPr>
        <w:tab/>
      </w:r>
      <w:r w:rsidR="002B3A9B">
        <w:rPr>
          <w:color w:val="000000"/>
        </w:rPr>
        <w:tab/>
      </w:r>
      <w:r w:rsidR="002B3A9B">
        <w:rPr>
          <w:color w:val="000000"/>
        </w:rPr>
        <w:tab/>
      </w:r>
      <w:r w:rsidR="002B3A9B">
        <w:rPr>
          <w:color w:val="000000"/>
        </w:rPr>
        <w:tab/>
      </w:r>
      <w:r w:rsidR="002B3A9B">
        <w:rPr>
          <w:color w:val="000000"/>
        </w:rPr>
        <w:tab/>
      </w:r>
      <w:r w:rsidR="002B3A9B">
        <w:rPr>
          <w:color w:val="000000"/>
        </w:rPr>
        <w:tab/>
      </w:r>
      <w:r w:rsidR="002B3A9B">
        <w:rPr>
          <w:color w:val="000000"/>
        </w:rPr>
        <w:tab/>
      </w:r>
    </w:p>
    <w:p w14:paraId="1F946518" w14:textId="7977DF2F" w:rsidR="000D123E" w:rsidRPr="00F568E7" w:rsidRDefault="002B3A9B" w:rsidP="00F568E7">
      <w:pPr>
        <w:pStyle w:val="a4"/>
        <w:ind w:right="3401"/>
        <w:jc w:val="both"/>
        <w:rPr>
          <w:b/>
          <w:i/>
          <w:sz w:val="28"/>
          <w:szCs w:val="28"/>
        </w:rPr>
      </w:pPr>
      <w:r w:rsidRPr="00F568E7">
        <w:rPr>
          <w:b/>
          <w:i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F568E7">
        <w:rPr>
          <w:b/>
          <w:i/>
          <w:sz w:val="28"/>
          <w:szCs w:val="28"/>
        </w:rPr>
        <w:t>Табачненского</w:t>
      </w:r>
      <w:r w:rsidR="0037077E" w:rsidRPr="00F568E7">
        <w:rPr>
          <w:b/>
          <w:i/>
          <w:sz w:val="28"/>
          <w:szCs w:val="28"/>
        </w:rPr>
        <w:t xml:space="preserve"> </w:t>
      </w:r>
      <w:r w:rsidRPr="00F568E7">
        <w:rPr>
          <w:b/>
          <w:i/>
          <w:sz w:val="28"/>
          <w:szCs w:val="28"/>
        </w:rPr>
        <w:t xml:space="preserve">сельского поселения </w:t>
      </w:r>
      <w:r w:rsidR="00F568E7">
        <w:rPr>
          <w:b/>
          <w:i/>
          <w:sz w:val="28"/>
          <w:szCs w:val="28"/>
        </w:rPr>
        <w:t>Бахчисарайского</w:t>
      </w:r>
      <w:r w:rsidR="003E40A4" w:rsidRPr="00F568E7">
        <w:rPr>
          <w:b/>
          <w:i/>
          <w:sz w:val="28"/>
          <w:szCs w:val="28"/>
        </w:rPr>
        <w:t xml:space="preserve"> района </w:t>
      </w:r>
      <w:r w:rsidR="00CA388F" w:rsidRPr="00F568E7">
        <w:rPr>
          <w:b/>
          <w:i/>
          <w:sz w:val="28"/>
          <w:szCs w:val="28"/>
        </w:rPr>
        <w:t xml:space="preserve">Республики Крым </w:t>
      </w:r>
      <w:r w:rsidRPr="00F568E7">
        <w:rPr>
          <w:b/>
          <w:i/>
          <w:sz w:val="28"/>
          <w:szCs w:val="28"/>
        </w:rPr>
        <w:t>на 202</w:t>
      </w:r>
      <w:r w:rsidR="0037077E" w:rsidRPr="00F568E7">
        <w:rPr>
          <w:b/>
          <w:i/>
          <w:sz w:val="28"/>
          <w:szCs w:val="28"/>
        </w:rPr>
        <w:t>3</w:t>
      </w:r>
      <w:r w:rsidRPr="00F568E7">
        <w:rPr>
          <w:b/>
          <w:i/>
          <w:sz w:val="28"/>
          <w:szCs w:val="28"/>
        </w:rPr>
        <w:t xml:space="preserve"> год» </w:t>
      </w:r>
    </w:p>
    <w:p w14:paraId="091A1425" w14:textId="77777777" w:rsidR="005D1E3A" w:rsidRPr="00F568E7" w:rsidRDefault="005D1E3A">
      <w:pPr>
        <w:spacing w:after="0" w:line="276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1C7927" w14:textId="286FB005" w:rsidR="000D123E" w:rsidRPr="00F568E7" w:rsidRDefault="00DC59F8" w:rsidP="00F568E7">
      <w:pPr>
        <w:pStyle w:val="a4"/>
        <w:ind w:right="-568" w:firstLine="567"/>
        <w:jc w:val="both"/>
        <w:rPr>
          <w:sz w:val="28"/>
          <w:szCs w:val="28"/>
        </w:rPr>
      </w:pPr>
      <w:r w:rsidRPr="00F568E7">
        <w:rPr>
          <w:sz w:val="28"/>
          <w:szCs w:val="28"/>
        </w:rPr>
        <w:t xml:space="preserve">В соответствии со статьей 44 Федерального закона от 31.07.2020 </w:t>
      </w:r>
      <w:r w:rsidR="00F568E7" w:rsidRPr="00F568E7">
        <w:rPr>
          <w:rFonts w:eastAsia="Segoe UI Symbol"/>
          <w:sz w:val="28"/>
          <w:szCs w:val="28"/>
        </w:rPr>
        <w:t>№</w:t>
      </w:r>
      <w:r w:rsidRPr="00F568E7">
        <w:rPr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F568E7">
        <w:rPr>
          <w:rFonts w:eastAsia="Segoe UI Symbol"/>
          <w:sz w:val="28"/>
          <w:szCs w:val="28"/>
        </w:rPr>
        <w:t>№</w:t>
      </w:r>
      <w:r w:rsidRPr="00F568E7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CE361A" w:rsidRPr="00F568E7">
        <w:rPr>
          <w:sz w:val="28"/>
          <w:szCs w:val="28"/>
        </w:rPr>
        <w:t>п</w:t>
      </w:r>
      <w:r w:rsidRPr="00F568E7">
        <w:rPr>
          <w:sz w:val="28"/>
          <w:szCs w:val="28"/>
        </w:rPr>
        <w:t xml:space="preserve">остановлением Правительства Российской Федерации от 25.06.2021 </w:t>
      </w:r>
      <w:r w:rsidRPr="00F568E7">
        <w:rPr>
          <w:rFonts w:eastAsia="Segoe UI Symbol"/>
          <w:sz w:val="28"/>
          <w:szCs w:val="28"/>
        </w:rPr>
        <w:t>№</w:t>
      </w:r>
      <w:r w:rsidRPr="00F568E7">
        <w:rPr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F568E7">
        <w:rPr>
          <w:sz w:val="28"/>
          <w:szCs w:val="28"/>
        </w:rPr>
        <w:t>Табачненского</w:t>
      </w:r>
      <w:r w:rsidRPr="00F568E7">
        <w:rPr>
          <w:sz w:val="28"/>
          <w:szCs w:val="28"/>
        </w:rPr>
        <w:t xml:space="preserve"> сельского поселения </w:t>
      </w:r>
      <w:r w:rsidR="00F568E7">
        <w:rPr>
          <w:sz w:val="28"/>
          <w:szCs w:val="28"/>
        </w:rPr>
        <w:t>Бахчисарайского</w:t>
      </w:r>
      <w:r w:rsidR="00CE361A" w:rsidRPr="00F568E7">
        <w:rPr>
          <w:sz w:val="28"/>
          <w:szCs w:val="28"/>
        </w:rPr>
        <w:t xml:space="preserve"> </w:t>
      </w:r>
      <w:r w:rsidRPr="00F568E7">
        <w:rPr>
          <w:sz w:val="28"/>
          <w:szCs w:val="28"/>
        </w:rPr>
        <w:t xml:space="preserve">района </w:t>
      </w:r>
      <w:r w:rsidR="00F568E7">
        <w:rPr>
          <w:sz w:val="28"/>
          <w:szCs w:val="28"/>
        </w:rPr>
        <w:t xml:space="preserve">Республики Крым, </w:t>
      </w:r>
      <w:r w:rsidRPr="00F568E7">
        <w:rPr>
          <w:sz w:val="28"/>
          <w:szCs w:val="28"/>
        </w:rPr>
        <w:t xml:space="preserve">администрация </w:t>
      </w:r>
      <w:r w:rsidR="00F568E7">
        <w:rPr>
          <w:sz w:val="28"/>
          <w:szCs w:val="28"/>
        </w:rPr>
        <w:t xml:space="preserve">Табачненского сельского поселения </w:t>
      </w:r>
    </w:p>
    <w:p w14:paraId="39A9A1D4" w14:textId="77777777" w:rsidR="00191534" w:rsidRPr="00F568E7" w:rsidRDefault="00191534" w:rsidP="00F568E7">
      <w:pPr>
        <w:pStyle w:val="a4"/>
        <w:ind w:right="-568" w:firstLine="567"/>
        <w:jc w:val="both"/>
        <w:rPr>
          <w:sz w:val="28"/>
          <w:szCs w:val="28"/>
        </w:rPr>
      </w:pPr>
    </w:p>
    <w:p w14:paraId="46609A58" w14:textId="3BE437FA" w:rsidR="000D123E" w:rsidRPr="00F568E7" w:rsidRDefault="00766AC6" w:rsidP="00F568E7">
      <w:pPr>
        <w:pStyle w:val="a4"/>
        <w:ind w:right="-568" w:firstLine="567"/>
        <w:jc w:val="center"/>
        <w:rPr>
          <w:b/>
          <w:sz w:val="28"/>
          <w:szCs w:val="28"/>
        </w:rPr>
      </w:pPr>
      <w:r w:rsidRPr="00F568E7">
        <w:rPr>
          <w:b/>
          <w:sz w:val="28"/>
          <w:szCs w:val="28"/>
        </w:rPr>
        <w:t>П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О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С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Т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А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Н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О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В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Л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Я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Е</w:t>
      </w:r>
      <w:r w:rsidR="00F568E7">
        <w:rPr>
          <w:b/>
          <w:sz w:val="28"/>
          <w:szCs w:val="28"/>
        </w:rPr>
        <w:t xml:space="preserve"> </w:t>
      </w:r>
      <w:r w:rsidRPr="00F568E7">
        <w:rPr>
          <w:b/>
          <w:sz w:val="28"/>
          <w:szCs w:val="28"/>
        </w:rPr>
        <w:t>Т:</w:t>
      </w:r>
    </w:p>
    <w:p w14:paraId="030DFF42" w14:textId="77777777" w:rsidR="000D123E" w:rsidRPr="00F568E7" w:rsidRDefault="000D123E" w:rsidP="00F568E7">
      <w:pPr>
        <w:pStyle w:val="a4"/>
        <w:ind w:right="-568" w:firstLine="567"/>
        <w:jc w:val="both"/>
        <w:rPr>
          <w:sz w:val="28"/>
          <w:szCs w:val="28"/>
        </w:rPr>
      </w:pPr>
    </w:p>
    <w:p w14:paraId="4B063FEC" w14:textId="7BDCB37C" w:rsidR="000D123E" w:rsidRPr="00F568E7" w:rsidRDefault="00DC59F8" w:rsidP="00F568E7">
      <w:pPr>
        <w:pStyle w:val="a4"/>
        <w:ind w:right="-568" w:firstLine="567"/>
        <w:jc w:val="both"/>
        <w:rPr>
          <w:sz w:val="28"/>
          <w:szCs w:val="28"/>
        </w:rPr>
      </w:pPr>
      <w:r w:rsidRPr="00F568E7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F568E7">
        <w:rPr>
          <w:sz w:val="28"/>
          <w:szCs w:val="28"/>
        </w:rPr>
        <w:t>Табачненского</w:t>
      </w:r>
      <w:r w:rsidRPr="00F568E7">
        <w:rPr>
          <w:sz w:val="28"/>
          <w:szCs w:val="28"/>
        </w:rPr>
        <w:t xml:space="preserve"> сельского поселения </w:t>
      </w:r>
      <w:r w:rsidR="00F568E7">
        <w:rPr>
          <w:sz w:val="28"/>
          <w:szCs w:val="28"/>
        </w:rPr>
        <w:t>Бахчисарайского</w:t>
      </w:r>
      <w:r w:rsidR="004B2E2C" w:rsidRPr="00F568E7">
        <w:rPr>
          <w:sz w:val="28"/>
          <w:szCs w:val="28"/>
        </w:rPr>
        <w:t xml:space="preserve"> района </w:t>
      </w:r>
      <w:r w:rsidR="00CA388F" w:rsidRPr="00F568E7">
        <w:rPr>
          <w:sz w:val="28"/>
          <w:szCs w:val="28"/>
        </w:rPr>
        <w:t xml:space="preserve">Республики Крым </w:t>
      </w:r>
      <w:r w:rsidRPr="00F568E7">
        <w:rPr>
          <w:sz w:val="28"/>
          <w:szCs w:val="28"/>
        </w:rPr>
        <w:t>на 202</w:t>
      </w:r>
      <w:r w:rsidR="00CE361A" w:rsidRPr="00F568E7">
        <w:rPr>
          <w:sz w:val="28"/>
          <w:szCs w:val="28"/>
        </w:rPr>
        <w:t>3</w:t>
      </w:r>
      <w:r w:rsidRPr="00F568E7">
        <w:rPr>
          <w:sz w:val="28"/>
          <w:szCs w:val="28"/>
        </w:rPr>
        <w:t xml:space="preserve"> год согласно Приложению.</w:t>
      </w:r>
    </w:p>
    <w:p w14:paraId="49CF1C60" w14:textId="07B9DB78" w:rsidR="000D123E" w:rsidRPr="00F568E7" w:rsidRDefault="00DC59F8" w:rsidP="00F568E7">
      <w:pPr>
        <w:pStyle w:val="a4"/>
        <w:ind w:right="-568" w:firstLine="567"/>
        <w:jc w:val="both"/>
        <w:rPr>
          <w:sz w:val="28"/>
          <w:szCs w:val="28"/>
        </w:rPr>
      </w:pPr>
      <w:r w:rsidRPr="00F568E7">
        <w:rPr>
          <w:sz w:val="28"/>
          <w:szCs w:val="28"/>
        </w:rPr>
        <w:t xml:space="preserve">2. Контроль за исполнением настоящего постановления </w:t>
      </w:r>
      <w:r w:rsidR="000213ED" w:rsidRPr="00F568E7">
        <w:rPr>
          <w:sz w:val="28"/>
          <w:szCs w:val="28"/>
        </w:rPr>
        <w:t>оставляю за собой</w:t>
      </w:r>
      <w:r w:rsidRPr="00F568E7">
        <w:rPr>
          <w:sz w:val="28"/>
          <w:szCs w:val="28"/>
        </w:rPr>
        <w:t>.</w:t>
      </w:r>
    </w:p>
    <w:p w14:paraId="29805EFA" w14:textId="5D64F40C" w:rsidR="000D123E" w:rsidRPr="00F568E7" w:rsidRDefault="00DC59F8" w:rsidP="00F568E7">
      <w:pPr>
        <w:pStyle w:val="a4"/>
        <w:ind w:right="-568" w:firstLine="567"/>
        <w:jc w:val="both"/>
        <w:rPr>
          <w:sz w:val="28"/>
          <w:szCs w:val="28"/>
        </w:rPr>
      </w:pPr>
      <w:r w:rsidRPr="00F568E7">
        <w:rPr>
          <w:sz w:val="28"/>
          <w:szCs w:val="28"/>
        </w:rPr>
        <w:t>3. Настоящее постановление вступает в силу с 1 января 202</w:t>
      </w:r>
      <w:r w:rsidR="000213ED" w:rsidRPr="00F568E7">
        <w:rPr>
          <w:sz w:val="28"/>
          <w:szCs w:val="28"/>
        </w:rPr>
        <w:t>3</w:t>
      </w:r>
      <w:r w:rsidRPr="00F568E7">
        <w:rPr>
          <w:sz w:val="28"/>
          <w:szCs w:val="28"/>
        </w:rPr>
        <w:t xml:space="preserve"> г. </w:t>
      </w:r>
    </w:p>
    <w:p w14:paraId="3CC856F7" w14:textId="77777777" w:rsidR="000D123E" w:rsidRPr="00F568E7" w:rsidRDefault="000D123E" w:rsidP="00F568E7">
      <w:pPr>
        <w:pStyle w:val="a4"/>
        <w:ind w:right="-568" w:firstLine="567"/>
        <w:jc w:val="both"/>
        <w:rPr>
          <w:sz w:val="28"/>
          <w:szCs w:val="28"/>
        </w:rPr>
      </w:pPr>
    </w:p>
    <w:p w14:paraId="6CBD19C5" w14:textId="77777777" w:rsidR="000D123E" w:rsidRPr="00F568E7" w:rsidRDefault="000D123E" w:rsidP="00F568E7">
      <w:pPr>
        <w:pStyle w:val="a4"/>
        <w:ind w:right="-568" w:firstLine="567"/>
        <w:jc w:val="both"/>
        <w:rPr>
          <w:sz w:val="28"/>
          <w:szCs w:val="28"/>
        </w:rPr>
      </w:pPr>
    </w:p>
    <w:p w14:paraId="7A718069" w14:textId="77777777" w:rsidR="00F568E7" w:rsidRPr="008700A2" w:rsidRDefault="00F568E7" w:rsidP="00F56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0A2">
        <w:rPr>
          <w:rFonts w:ascii="Times New Roman" w:eastAsia="Calibri" w:hAnsi="Times New Roman" w:cs="Times New Roman"/>
          <w:sz w:val="28"/>
          <w:szCs w:val="28"/>
        </w:rPr>
        <w:t xml:space="preserve">Председатель Табачненского сельского </w:t>
      </w:r>
    </w:p>
    <w:p w14:paraId="6F582AF6" w14:textId="77777777" w:rsidR="00F568E7" w:rsidRPr="008700A2" w:rsidRDefault="00F568E7" w:rsidP="00F568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0A2">
        <w:rPr>
          <w:rFonts w:ascii="Times New Roman" w:eastAsia="Calibri" w:hAnsi="Times New Roman" w:cs="Times New Roman"/>
          <w:sz w:val="28"/>
          <w:szCs w:val="28"/>
        </w:rPr>
        <w:t xml:space="preserve">совета-глава администрации </w:t>
      </w:r>
    </w:p>
    <w:p w14:paraId="24751216" w14:textId="3A438D11" w:rsidR="00F568E7" w:rsidRPr="008700A2" w:rsidRDefault="00F568E7" w:rsidP="00F568E7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00A2">
        <w:rPr>
          <w:rFonts w:ascii="Times New Roman" w:eastAsia="Calibri" w:hAnsi="Times New Roman" w:cs="Times New Roman"/>
          <w:sz w:val="28"/>
          <w:szCs w:val="28"/>
        </w:rPr>
        <w:t>Табачненского сельского поселения</w:t>
      </w:r>
      <w:r w:rsidRPr="008700A2">
        <w:rPr>
          <w:rFonts w:ascii="Times New Roman" w:eastAsia="Calibri" w:hAnsi="Times New Roman" w:cs="Times New Roman"/>
          <w:sz w:val="28"/>
          <w:szCs w:val="28"/>
        </w:rPr>
        <w:tab/>
      </w:r>
      <w:r w:rsidRPr="008700A2">
        <w:rPr>
          <w:rFonts w:ascii="Times New Roman" w:eastAsia="Calibri" w:hAnsi="Times New Roman" w:cs="Times New Roman"/>
          <w:sz w:val="28"/>
          <w:szCs w:val="28"/>
        </w:rPr>
        <w:tab/>
      </w:r>
      <w:r w:rsidRPr="008700A2">
        <w:rPr>
          <w:rFonts w:ascii="Times New Roman" w:eastAsia="Calibri" w:hAnsi="Times New Roman" w:cs="Times New Roman"/>
          <w:sz w:val="28"/>
          <w:szCs w:val="28"/>
        </w:rPr>
        <w:tab/>
      </w:r>
      <w:r w:rsidRPr="008700A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700A2">
        <w:rPr>
          <w:rFonts w:ascii="Times New Roman" w:eastAsia="Calibri" w:hAnsi="Times New Roman" w:cs="Times New Roman"/>
          <w:sz w:val="28"/>
          <w:szCs w:val="28"/>
        </w:rPr>
        <w:t>А.А. Присяжнюк</w:t>
      </w:r>
    </w:p>
    <w:p w14:paraId="2D9284D1" w14:textId="5A2C8EDC" w:rsidR="000D123E" w:rsidRPr="00F568E7" w:rsidRDefault="000D123E" w:rsidP="00F568E7">
      <w:pPr>
        <w:pStyle w:val="a4"/>
        <w:ind w:right="-568" w:firstLine="567"/>
        <w:jc w:val="both"/>
        <w:rPr>
          <w:sz w:val="28"/>
          <w:szCs w:val="28"/>
        </w:rPr>
      </w:pPr>
    </w:p>
    <w:p w14:paraId="005EE614" w14:textId="5DF0375D" w:rsidR="000D123E" w:rsidRDefault="00DC59F8" w:rsidP="004E2861">
      <w:pPr>
        <w:spacing w:after="0" w:line="276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8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568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568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568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388E4B1" w14:textId="77777777" w:rsidR="004E2861" w:rsidRPr="004E2861" w:rsidRDefault="004E2861" w:rsidP="004E2861">
      <w:pPr>
        <w:spacing w:after="0" w:line="276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AD3EF1" w14:textId="35F0DB5C" w:rsidR="000D123E" w:rsidRPr="004E2861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28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</w:t>
      </w:r>
      <w:bookmarkStart w:id="0" w:name="_GoBack"/>
      <w:r w:rsidRPr="004E2861">
        <w:rPr>
          <w:rFonts w:ascii="Times New Roman" w:eastAsia="Times New Roman" w:hAnsi="Times New Roman" w:cs="Times New Roman"/>
          <w:b/>
          <w:color w:val="000000"/>
          <w:sz w:val="24"/>
        </w:rPr>
        <w:t>Приложение</w:t>
      </w:r>
    </w:p>
    <w:p w14:paraId="38548DCD" w14:textId="77777777" w:rsidR="000D123E" w:rsidRPr="004E2861" w:rsidRDefault="00DC59F8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2861">
        <w:rPr>
          <w:rFonts w:ascii="Times New Roman" w:eastAsia="Times New Roman" w:hAnsi="Times New Roman" w:cs="Times New Roman"/>
          <w:b/>
          <w:color w:val="000000"/>
          <w:sz w:val="24"/>
        </w:rPr>
        <w:t>к постановлению администрации</w:t>
      </w:r>
    </w:p>
    <w:p w14:paraId="4ABE519D" w14:textId="777A794C" w:rsidR="000D123E" w:rsidRPr="004E2861" w:rsidRDefault="004E286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Табачненского </w:t>
      </w:r>
      <w:r w:rsidR="00D24625" w:rsidRPr="004E2861">
        <w:rPr>
          <w:rFonts w:ascii="Times New Roman" w:eastAsia="Times New Roman" w:hAnsi="Times New Roman" w:cs="Times New Roman"/>
          <w:b/>
          <w:color w:val="000000"/>
          <w:sz w:val="24"/>
        </w:rPr>
        <w:t>сельского поселения</w:t>
      </w:r>
      <w:r w:rsidR="00D97D62" w:rsidRPr="004E28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24625" w:rsidRPr="004E28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от </w:t>
      </w:r>
      <w:r w:rsidR="00D97D62" w:rsidRPr="004E2861">
        <w:rPr>
          <w:rFonts w:ascii="Times New Roman" w:eastAsia="Times New Roman" w:hAnsi="Times New Roman" w:cs="Times New Roman"/>
          <w:b/>
          <w:color w:val="000000"/>
          <w:sz w:val="24"/>
        </w:rPr>
        <w:t>00</w:t>
      </w:r>
      <w:r w:rsidR="00D24625" w:rsidRPr="004E2861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D97D62" w:rsidRPr="004E2861">
        <w:rPr>
          <w:rFonts w:ascii="Times New Roman" w:eastAsia="Times New Roman" w:hAnsi="Times New Roman" w:cs="Times New Roman"/>
          <w:b/>
          <w:color w:val="000000"/>
          <w:sz w:val="24"/>
        </w:rPr>
        <w:t>00</w:t>
      </w:r>
      <w:r w:rsidR="00D24625" w:rsidRPr="004E2861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2022</w:t>
      </w:r>
      <w:r w:rsidR="00D24625" w:rsidRPr="004E2861">
        <w:rPr>
          <w:rFonts w:ascii="Times New Roman" w:eastAsia="Times New Roman" w:hAnsi="Times New Roman" w:cs="Times New Roman"/>
          <w:b/>
          <w:color w:val="000000"/>
          <w:sz w:val="24"/>
        </w:rPr>
        <w:t>г</w:t>
      </w:r>
      <w:r w:rsidR="00E2047A" w:rsidRPr="004E2861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24625" w:rsidRPr="004E2861">
        <w:rPr>
          <w:rFonts w:ascii="Times New Roman" w:eastAsia="Segoe UI Symbol" w:hAnsi="Times New Roman" w:cs="Times New Roman"/>
          <w:b/>
          <w:color w:val="000000"/>
          <w:sz w:val="24"/>
        </w:rPr>
        <w:t>№</w:t>
      </w:r>
      <w:r w:rsidR="00D24625" w:rsidRPr="004E28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617E9" w:rsidRPr="004E2861">
        <w:rPr>
          <w:rFonts w:ascii="Times New Roman" w:eastAsia="Times New Roman" w:hAnsi="Times New Roman" w:cs="Times New Roman"/>
          <w:b/>
          <w:color w:val="000000"/>
          <w:sz w:val="24"/>
        </w:rPr>
        <w:t>00</w:t>
      </w:r>
    </w:p>
    <w:bookmarkEnd w:id="0"/>
    <w:p w14:paraId="024DD5F8" w14:textId="77777777" w:rsidR="000D123E" w:rsidRPr="004E2861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F164E13" w14:textId="769D5788" w:rsidR="000D123E" w:rsidRPr="004E2861" w:rsidRDefault="00DC59F8" w:rsidP="004E2861">
      <w:pPr>
        <w:pStyle w:val="a4"/>
        <w:ind w:right="-568" w:firstLine="567"/>
        <w:jc w:val="center"/>
        <w:rPr>
          <w:b/>
          <w:sz w:val="28"/>
          <w:szCs w:val="28"/>
        </w:rPr>
      </w:pPr>
      <w:r w:rsidRPr="004E2861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жилищного контроля</w:t>
      </w:r>
    </w:p>
    <w:p w14:paraId="15BE3DF2" w14:textId="34EC2983" w:rsidR="000D123E" w:rsidRPr="004E2861" w:rsidRDefault="00DC59F8" w:rsidP="004E2861">
      <w:pPr>
        <w:pStyle w:val="a4"/>
        <w:ind w:right="-568" w:firstLine="567"/>
        <w:jc w:val="center"/>
        <w:rPr>
          <w:b/>
          <w:sz w:val="28"/>
          <w:szCs w:val="28"/>
        </w:rPr>
      </w:pPr>
      <w:r w:rsidRPr="004E2861">
        <w:rPr>
          <w:b/>
          <w:sz w:val="28"/>
          <w:szCs w:val="28"/>
        </w:rPr>
        <w:t xml:space="preserve">на территории </w:t>
      </w:r>
      <w:r w:rsidR="004E2861">
        <w:rPr>
          <w:b/>
          <w:sz w:val="28"/>
          <w:szCs w:val="28"/>
        </w:rPr>
        <w:t>Табачненского</w:t>
      </w:r>
      <w:r w:rsidRPr="004E2861">
        <w:rPr>
          <w:b/>
          <w:sz w:val="28"/>
          <w:szCs w:val="28"/>
        </w:rPr>
        <w:t xml:space="preserve"> сельского поселения</w:t>
      </w:r>
    </w:p>
    <w:p w14:paraId="3E5B2DE1" w14:textId="43175916" w:rsidR="000D123E" w:rsidRPr="004E2861" w:rsidRDefault="004E2861" w:rsidP="004E2861">
      <w:pPr>
        <w:pStyle w:val="a4"/>
        <w:ind w:right="-568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Бахчисарайского</w:t>
      </w:r>
      <w:r w:rsidR="00E2047A" w:rsidRPr="004E2861">
        <w:rPr>
          <w:b/>
          <w:sz w:val="28"/>
          <w:szCs w:val="28"/>
        </w:rPr>
        <w:t xml:space="preserve"> района </w:t>
      </w:r>
      <w:r w:rsidR="00CA388F" w:rsidRPr="004E2861">
        <w:rPr>
          <w:b/>
          <w:sz w:val="28"/>
          <w:szCs w:val="28"/>
        </w:rPr>
        <w:t xml:space="preserve">Республики Крым </w:t>
      </w:r>
      <w:r w:rsidR="00E2047A" w:rsidRPr="004E2861">
        <w:rPr>
          <w:b/>
          <w:sz w:val="28"/>
          <w:szCs w:val="28"/>
        </w:rPr>
        <w:t>на 2023 год</w:t>
      </w:r>
    </w:p>
    <w:p w14:paraId="4AFBD6B9" w14:textId="77777777" w:rsidR="000D123E" w:rsidRPr="004E2861" w:rsidRDefault="000D123E" w:rsidP="004E2861">
      <w:pPr>
        <w:pStyle w:val="a4"/>
        <w:ind w:right="-568" w:firstLine="567"/>
        <w:jc w:val="both"/>
        <w:rPr>
          <w:sz w:val="28"/>
          <w:szCs w:val="28"/>
        </w:rPr>
      </w:pPr>
    </w:p>
    <w:p w14:paraId="3A6943B6" w14:textId="5F350BC5" w:rsidR="000D123E" w:rsidRPr="004E2861" w:rsidRDefault="00DC59F8" w:rsidP="004E2861">
      <w:pPr>
        <w:pStyle w:val="a4"/>
        <w:ind w:right="-568" w:firstLine="567"/>
        <w:jc w:val="center"/>
        <w:rPr>
          <w:b/>
          <w:sz w:val="28"/>
          <w:szCs w:val="28"/>
        </w:rPr>
      </w:pPr>
      <w:r w:rsidRPr="004E2861">
        <w:rPr>
          <w:b/>
          <w:sz w:val="28"/>
          <w:szCs w:val="28"/>
        </w:rPr>
        <w:t>Раздел 1. Анализ текущего состояния осуществления вида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контроля, описание текущего уровня развития профилактической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деятельности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контрольного(надзорного)органа,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характеристика</w:t>
      </w:r>
    </w:p>
    <w:p w14:paraId="7A596AC1" w14:textId="632CFC0E" w:rsidR="000D123E" w:rsidRPr="004E2861" w:rsidRDefault="00DC59F8" w:rsidP="004E2861">
      <w:pPr>
        <w:pStyle w:val="a4"/>
        <w:ind w:right="-568" w:firstLine="567"/>
        <w:jc w:val="center"/>
        <w:rPr>
          <w:b/>
          <w:sz w:val="28"/>
          <w:szCs w:val="28"/>
        </w:rPr>
      </w:pPr>
      <w:r w:rsidRPr="004E2861">
        <w:rPr>
          <w:b/>
          <w:sz w:val="28"/>
          <w:szCs w:val="28"/>
        </w:rPr>
        <w:t>проблем,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на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решение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которых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направлена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программа</w:t>
      </w:r>
      <w:r w:rsidR="00BC6A99" w:rsidRPr="004E2861">
        <w:rPr>
          <w:b/>
          <w:sz w:val="28"/>
          <w:szCs w:val="28"/>
        </w:rPr>
        <w:t xml:space="preserve"> </w:t>
      </w:r>
      <w:r w:rsidRPr="004E2861">
        <w:rPr>
          <w:b/>
          <w:sz w:val="28"/>
          <w:szCs w:val="28"/>
        </w:rPr>
        <w:t>профилактики</w:t>
      </w:r>
    </w:p>
    <w:p w14:paraId="53616CD1" w14:textId="2B389F17" w:rsidR="000D123E" w:rsidRPr="004E2861" w:rsidRDefault="00DC59F8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>Настоящая</w:t>
      </w:r>
      <w:r w:rsidR="00022818" w:rsidRPr="004E2861">
        <w:rPr>
          <w:sz w:val="28"/>
          <w:szCs w:val="28"/>
        </w:rPr>
        <w:t xml:space="preserve"> </w:t>
      </w:r>
      <w:r w:rsidR="0056633F" w:rsidRPr="004E2861">
        <w:rPr>
          <w:sz w:val="28"/>
          <w:szCs w:val="28"/>
        </w:rPr>
        <w:t>п</w:t>
      </w:r>
      <w:r w:rsidRPr="004E2861">
        <w:rPr>
          <w:sz w:val="28"/>
          <w:szCs w:val="28"/>
        </w:rPr>
        <w:t>рограмма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разработана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в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соответствии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со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статьей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44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Федерального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закона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от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31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июля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2021г.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rFonts w:eastAsia="Segoe UI Symbol"/>
          <w:sz w:val="28"/>
          <w:szCs w:val="28"/>
        </w:rPr>
        <w:t>№</w:t>
      </w:r>
      <w:r w:rsidR="004E2861">
        <w:rPr>
          <w:rFonts w:eastAsia="Segoe UI Symbol"/>
          <w:sz w:val="28"/>
          <w:szCs w:val="28"/>
        </w:rPr>
        <w:t xml:space="preserve"> </w:t>
      </w:r>
      <w:r w:rsidRPr="004E2861">
        <w:rPr>
          <w:sz w:val="28"/>
          <w:szCs w:val="28"/>
        </w:rPr>
        <w:t>248-ФЗ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«О</w:t>
      </w:r>
      <w:r w:rsidR="00022818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государственном</w:t>
      </w:r>
      <w:r w:rsidR="00022818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 xml:space="preserve">контроле (надзоре) и муниципальном контроле в Российской </w:t>
      </w:r>
      <w:r w:rsidR="003243D1" w:rsidRPr="004E2861">
        <w:rPr>
          <w:sz w:val="28"/>
          <w:szCs w:val="28"/>
        </w:rPr>
        <w:t>Ф</w:t>
      </w:r>
      <w:r w:rsidRPr="004E2861">
        <w:rPr>
          <w:sz w:val="28"/>
          <w:szCs w:val="28"/>
        </w:rPr>
        <w:t>едерации»,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постановлением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Правительства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Российской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Федерации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от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25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июня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 xml:space="preserve">2021г. </w:t>
      </w:r>
      <w:r w:rsidRPr="004E2861">
        <w:rPr>
          <w:rFonts w:eastAsia="Segoe UI Symbol"/>
          <w:sz w:val="28"/>
          <w:szCs w:val="28"/>
        </w:rPr>
        <w:t>№</w:t>
      </w:r>
      <w:r w:rsidRPr="004E2861">
        <w:rPr>
          <w:sz w:val="28"/>
          <w:szCs w:val="28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4E2861">
        <w:rPr>
          <w:sz w:val="28"/>
          <w:szCs w:val="28"/>
        </w:rPr>
        <w:t>вреда (</w:t>
      </w:r>
      <w:r w:rsidRPr="004E2861">
        <w:rPr>
          <w:sz w:val="28"/>
          <w:szCs w:val="28"/>
        </w:rPr>
        <w:t>ущерба)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охраняемым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законом</w:t>
      </w:r>
      <w:r w:rsidR="0056633F" w:rsidRPr="004E2861">
        <w:rPr>
          <w:sz w:val="28"/>
          <w:szCs w:val="28"/>
        </w:rPr>
        <w:t xml:space="preserve"> ц</w:t>
      </w:r>
      <w:r w:rsidRPr="004E2861">
        <w:rPr>
          <w:sz w:val="28"/>
          <w:szCs w:val="28"/>
        </w:rPr>
        <w:t>енностям»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и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предусматривает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комплекс</w:t>
      </w:r>
      <w:r w:rsidR="0056633F" w:rsidRPr="004E2861">
        <w:rPr>
          <w:sz w:val="28"/>
          <w:szCs w:val="28"/>
        </w:rPr>
        <w:t xml:space="preserve"> м</w:t>
      </w:r>
      <w:r w:rsidRPr="004E2861">
        <w:rPr>
          <w:sz w:val="28"/>
          <w:szCs w:val="28"/>
        </w:rPr>
        <w:t>ероприятий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по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профилактике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рисков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причинения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вреда(ущерба)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охраняемым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законом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ценностям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при</w:t>
      </w:r>
      <w:r w:rsidR="0056633F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>осуществлении</w:t>
      </w:r>
      <w:r w:rsidR="008A6ADC" w:rsidRPr="004E2861">
        <w:rPr>
          <w:sz w:val="28"/>
          <w:szCs w:val="28"/>
        </w:rPr>
        <w:t xml:space="preserve"> </w:t>
      </w:r>
      <w:r w:rsidRPr="004E2861">
        <w:rPr>
          <w:sz w:val="28"/>
          <w:szCs w:val="28"/>
        </w:rPr>
        <w:t xml:space="preserve">муниципального жилищного контроля на территории </w:t>
      </w:r>
      <w:r w:rsidR="004E2861">
        <w:rPr>
          <w:sz w:val="28"/>
          <w:szCs w:val="28"/>
        </w:rPr>
        <w:t>Табачненского</w:t>
      </w:r>
      <w:r w:rsidRPr="004E2861">
        <w:rPr>
          <w:sz w:val="28"/>
          <w:szCs w:val="28"/>
        </w:rPr>
        <w:t xml:space="preserve"> сельского поселения</w:t>
      </w:r>
      <w:r w:rsidR="003243D1" w:rsidRPr="004E2861">
        <w:rPr>
          <w:sz w:val="28"/>
          <w:szCs w:val="28"/>
        </w:rPr>
        <w:t xml:space="preserve"> </w:t>
      </w:r>
      <w:r w:rsidR="004E2861">
        <w:rPr>
          <w:sz w:val="28"/>
          <w:szCs w:val="28"/>
        </w:rPr>
        <w:t>Бахчисарайского</w:t>
      </w:r>
      <w:r w:rsidRPr="004E2861">
        <w:rPr>
          <w:sz w:val="28"/>
          <w:szCs w:val="28"/>
        </w:rPr>
        <w:t xml:space="preserve"> района</w:t>
      </w:r>
      <w:r w:rsidR="004908EE" w:rsidRPr="004E2861">
        <w:rPr>
          <w:sz w:val="28"/>
          <w:szCs w:val="28"/>
        </w:rPr>
        <w:t xml:space="preserve"> </w:t>
      </w:r>
      <w:r w:rsidR="00CA388F" w:rsidRPr="004E2861">
        <w:rPr>
          <w:sz w:val="28"/>
          <w:szCs w:val="28"/>
        </w:rPr>
        <w:t>Республики Крым</w:t>
      </w:r>
      <w:r w:rsidRPr="004E2861">
        <w:rPr>
          <w:sz w:val="28"/>
          <w:szCs w:val="28"/>
        </w:rPr>
        <w:t xml:space="preserve">. </w:t>
      </w:r>
    </w:p>
    <w:p w14:paraId="5BA04AED" w14:textId="41203947" w:rsidR="00592F86" w:rsidRPr="004E2861" w:rsidRDefault="00592F86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 xml:space="preserve">В период с 01.01.2022 года по </w:t>
      </w:r>
      <w:r w:rsidR="001E0313" w:rsidRPr="004E2861">
        <w:rPr>
          <w:sz w:val="28"/>
          <w:szCs w:val="28"/>
        </w:rPr>
        <w:t xml:space="preserve">31.09.2022 года </w:t>
      </w:r>
      <w:r w:rsidR="0036460F" w:rsidRPr="004E2861">
        <w:rPr>
          <w:sz w:val="28"/>
          <w:szCs w:val="28"/>
        </w:rPr>
        <w:t xml:space="preserve">администрацией </w:t>
      </w:r>
      <w:r w:rsidR="004E2861">
        <w:rPr>
          <w:sz w:val="28"/>
          <w:szCs w:val="28"/>
        </w:rPr>
        <w:t>Табачненского</w:t>
      </w:r>
      <w:r w:rsidR="0036460F" w:rsidRPr="004E2861">
        <w:rPr>
          <w:sz w:val="28"/>
          <w:szCs w:val="28"/>
        </w:rPr>
        <w:t xml:space="preserve"> </w:t>
      </w:r>
      <w:r w:rsidR="004E2861">
        <w:rPr>
          <w:sz w:val="28"/>
          <w:szCs w:val="28"/>
        </w:rPr>
        <w:t xml:space="preserve">сельского </w:t>
      </w:r>
      <w:r w:rsidR="0036460F" w:rsidRPr="004E2861">
        <w:rPr>
          <w:sz w:val="28"/>
          <w:szCs w:val="28"/>
        </w:rPr>
        <w:t xml:space="preserve">поселения </w:t>
      </w:r>
      <w:r w:rsidR="004E2861">
        <w:rPr>
          <w:sz w:val="28"/>
          <w:szCs w:val="28"/>
        </w:rPr>
        <w:t>Бахчисарайского</w:t>
      </w:r>
      <w:r w:rsidR="0036460F" w:rsidRPr="004E2861">
        <w:rPr>
          <w:sz w:val="28"/>
          <w:szCs w:val="28"/>
        </w:rPr>
        <w:t xml:space="preserve"> района </w:t>
      </w:r>
      <w:r w:rsidR="004E2861">
        <w:rPr>
          <w:sz w:val="28"/>
          <w:szCs w:val="28"/>
        </w:rPr>
        <w:t>Республики Крым</w:t>
      </w:r>
      <w:r w:rsidR="0036460F" w:rsidRPr="004E2861">
        <w:rPr>
          <w:sz w:val="28"/>
          <w:szCs w:val="28"/>
        </w:rPr>
        <w:t xml:space="preserve"> проверки в рамках муниципального жилищного контроля не проводились</w:t>
      </w:r>
      <w:r w:rsidR="003424FA" w:rsidRPr="004E2861">
        <w:rPr>
          <w:sz w:val="28"/>
          <w:szCs w:val="28"/>
        </w:rPr>
        <w:t>,</w:t>
      </w:r>
      <w:r w:rsidR="0036460F" w:rsidRPr="004E2861">
        <w:rPr>
          <w:sz w:val="28"/>
          <w:szCs w:val="28"/>
        </w:rPr>
        <w:t xml:space="preserve"> ввиду </w:t>
      </w:r>
      <w:r w:rsidR="00747876" w:rsidRPr="004E2861">
        <w:rPr>
          <w:sz w:val="28"/>
          <w:szCs w:val="28"/>
        </w:rPr>
        <w:t>моратория на их проведение</w:t>
      </w:r>
      <w:r w:rsidR="00B65243" w:rsidRPr="004E2861">
        <w:rPr>
          <w:sz w:val="28"/>
          <w:szCs w:val="28"/>
        </w:rPr>
        <w:t>, установленно</w:t>
      </w:r>
      <w:r w:rsidR="002C33ED" w:rsidRPr="004E2861">
        <w:rPr>
          <w:sz w:val="28"/>
          <w:szCs w:val="28"/>
        </w:rPr>
        <w:t>го</w:t>
      </w:r>
      <w:r w:rsidR="00B65243" w:rsidRPr="004E2861">
        <w:rPr>
          <w:sz w:val="28"/>
          <w:szCs w:val="28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4E2861">
        <w:rPr>
          <w:sz w:val="28"/>
          <w:szCs w:val="28"/>
        </w:rPr>
        <w:t>.</w:t>
      </w:r>
    </w:p>
    <w:p w14:paraId="227CBB00" w14:textId="0C423662" w:rsidR="001F58E6" w:rsidRPr="004E2861" w:rsidRDefault="001F58E6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 xml:space="preserve">В этой связи, провести анализ контрольной деятельности в сфере осуществления муниципального жилищного контроля за 2022 год, не представляется возможным.  </w:t>
      </w:r>
    </w:p>
    <w:p w14:paraId="5DA7D5E7" w14:textId="0AC5F4C9" w:rsidR="009D0D81" w:rsidRPr="004E2861" w:rsidRDefault="009D0D81" w:rsidP="004E2861">
      <w:pPr>
        <w:pStyle w:val="a4"/>
        <w:ind w:right="-568" w:firstLine="567"/>
        <w:jc w:val="both"/>
        <w:rPr>
          <w:sz w:val="28"/>
          <w:szCs w:val="28"/>
        </w:rPr>
      </w:pPr>
    </w:p>
    <w:p w14:paraId="76859DF1" w14:textId="437472E7" w:rsidR="00E53DF8" w:rsidRPr="004E2861" w:rsidRDefault="00E308F1" w:rsidP="004E2861">
      <w:pPr>
        <w:pStyle w:val="a4"/>
        <w:ind w:right="-568" w:firstLine="567"/>
        <w:jc w:val="center"/>
        <w:rPr>
          <w:b/>
          <w:bCs/>
          <w:sz w:val="28"/>
          <w:szCs w:val="28"/>
        </w:rPr>
      </w:pPr>
      <w:r w:rsidRPr="004E2861">
        <w:rPr>
          <w:b/>
          <w:bCs/>
          <w:iCs/>
          <w:sz w:val="28"/>
          <w:szCs w:val="28"/>
        </w:rPr>
        <w:t>Раздел</w:t>
      </w:r>
      <w:r w:rsidRPr="004E2861">
        <w:rPr>
          <w:b/>
          <w:bCs/>
          <w:sz w:val="28"/>
          <w:szCs w:val="28"/>
        </w:rPr>
        <w:t xml:space="preserve"> </w:t>
      </w:r>
      <w:r w:rsidR="00E53DF8" w:rsidRPr="004E2861">
        <w:rPr>
          <w:b/>
          <w:bCs/>
          <w:sz w:val="28"/>
          <w:szCs w:val="28"/>
        </w:rPr>
        <w:t xml:space="preserve">2. </w:t>
      </w:r>
      <w:r w:rsidRPr="004E2861">
        <w:rPr>
          <w:b/>
          <w:bCs/>
          <w:sz w:val="28"/>
          <w:szCs w:val="28"/>
        </w:rPr>
        <w:t>Цели и задачи реализации программы профилактики</w:t>
      </w:r>
    </w:p>
    <w:p w14:paraId="7DBAA40C" w14:textId="03E8DE4F" w:rsidR="00FC1723" w:rsidRPr="004E2861" w:rsidRDefault="00FC1723" w:rsidP="004E2861">
      <w:pPr>
        <w:pStyle w:val="a4"/>
        <w:ind w:right="-568" w:firstLine="567"/>
        <w:jc w:val="both"/>
        <w:rPr>
          <w:bCs/>
          <w:sz w:val="28"/>
          <w:szCs w:val="28"/>
        </w:rPr>
      </w:pPr>
      <w:r w:rsidRPr="004E2861">
        <w:rPr>
          <w:bCs/>
          <w:sz w:val="28"/>
          <w:szCs w:val="28"/>
        </w:rPr>
        <w:t>Целями программы профилактики являются:</w:t>
      </w:r>
    </w:p>
    <w:p w14:paraId="7C3456F8" w14:textId="77777777" w:rsidR="00FC1723" w:rsidRPr="004E2861" w:rsidRDefault="00FC1723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4E2861" w:rsidRDefault="00FC1723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>б) снижение административной нагрузки на подконтрольные субъекты;</w:t>
      </w:r>
    </w:p>
    <w:p w14:paraId="3E7C9BE1" w14:textId="77777777" w:rsidR="00FC1723" w:rsidRPr="004E2861" w:rsidRDefault="00FC1723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4E2861" w:rsidRDefault="00FC1723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4E2861" w:rsidRDefault="002A2BBC" w:rsidP="004E2861">
      <w:pPr>
        <w:pStyle w:val="a4"/>
        <w:ind w:right="-568" w:firstLine="567"/>
        <w:jc w:val="both"/>
        <w:rPr>
          <w:sz w:val="28"/>
          <w:szCs w:val="28"/>
        </w:rPr>
      </w:pPr>
    </w:p>
    <w:p w14:paraId="151AFEFF" w14:textId="17A521CB" w:rsidR="00FC1723" w:rsidRPr="004E2861" w:rsidRDefault="00FC1723" w:rsidP="004E2861">
      <w:pPr>
        <w:pStyle w:val="a4"/>
        <w:ind w:right="-568" w:firstLine="567"/>
        <w:jc w:val="both"/>
        <w:rPr>
          <w:bCs/>
          <w:sz w:val="28"/>
          <w:szCs w:val="28"/>
        </w:rPr>
      </w:pPr>
      <w:r w:rsidRPr="004E2861">
        <w:rPr>
          <w:bCs/>
          <w:sz w:val="28"/>
          <w:szCs w:val="28"/>
        </w:rPr>
        <w:t>Задачами программы профилактики являются:</w:t>
      </w:r>
    </w:p>
    <w:p w14:paraId="47B537C1" w14:textId="77777777" w:rsidR="00FC1723" w:rsidRPr="004E2861" w:rsidRDefault="00FC1723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4E2861" w:rsidRDefault="00FC1723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4E2861" w:rsidRDefault="00FC1723" w:rsidP="004E2861">
      <w:pPr>
        <w:pStyle w:val="a4"/>
        <w:ind w:right="-568" w:firstLine="567"/>
        <w:jc w:val="both"/>
        <w:rPr>
          <w:sz w:val="28"/>
          <w:szCs w:val="28"/>
        </w:rPr>
      </w:pPr>
      <w:r w:rsidRPr="004E2861">
        <w:rPr>
          <w:sz w:val="28"/>
          <w:szCs w:val="28"/>
        </w:rPr>
        <w:t>в) повышение правосознания и правовой культуры подконтрольных субъектов.</w:t>
      </w:r>
    </w:p>
    <w:p w14:paraId="3A3C1A0A" w14:textId="77777777" w:rsidR="00E057C3" w:rsidRPr="004E2861" w:rsidRDefault="00E057C3" w:rsidP="00E44010">
      <w:pPr>
        <w:pStyle w:val="a4"/>
        <w:ind w:right="-568"/>
        <w:jc w:val="both"/>
        <w:rPr>
          <w:i/>
          <w:sz w:val="28"/>
          <w:szCs w:val="28"/>
        </w:rPr>
      </w:pPr>
    </w:p>
    <w:p w14:paraId="08ECA50D" w14:textId="1A8F8F6A" w:rsidR="001D67C6" w:rsidRPr="00E44010" w:rsidRDefault="001D67C6" w:rsidP="00E4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401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Раздел 3. </w:t>
      </w:r>
      <w:r w:rsidRPr="00E44010">
        <w:rPr>
          <w:rFonts w:ascii="Times New Roman" w:hAnsi="Times New Roman" w:cs="Times New Roman"/>
          <w:b/>
          <w:bCs/>
          <w:iCs/>
          <w:sz w:val="28"/>
          <w:szCs w:val="28"/>
        </w:rPr>
        <w:t>Перечень профилактических мероприятий, сроки (периодичность) их проведения</w:t>
      </w:r>
      <w:r w:rsidR="009256BA" w:rsidRPr="00E4401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031"/>
        <w:gridCol w:w="2431"/>
        <w:gridCol w:w="3518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E44010" w:rsidRDefault="00DC59F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44010">
              <w:rPr>
                <w:rFonts w:ascii="Times New Roman" w:eastAsia="Segoe UI Symbol" w:hAnsi="Times New Roman" w:cs="Times New Roman"/>
                <w:color w:val="000000"/>
                <w:sz w:val="20"/>
              </w:rPr>
              <w:t>№</w:t>
            </w:r>
            <w:r w:rsidRPr="00E4401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DC5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E44010">
              <w:rPr>
                <w:rFonts w:ascii="Times New Roman" w:eastAsia="Segoe UI Symbol" w:hAnsi="Times New Roman" w:cs="Times New Roman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0AE183FE" w:rsidR="000D123E" w:rsidRDefault="00DC59F8" w:rsidP="00E4401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E4401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Табачненского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DC59F8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DC59F8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Default="00DC5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4190D3B7" w:rsidR="000D123E" w:rsidRDefault="00401BA9" w:rsidP="00E4401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</w:t>
            </w:r>
            <w:r w:rsidR="00DC59F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E44010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Табачненского</w:t>
            </w:r>
            <w:r w:rsidR="00DC59F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DC59F8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1EFD3901" w:rsidR="000D123E" w:rsidRDefault="00E4401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мере поступления сведений </w:t>
            </w:r>
            <w:r w:rsidR="00DC59F8">
              <w:rPr>
                <w:rFonts w:ascii="Times New Roman" w:eastAsia="Times New Roman" w:hAnsi="Times New Roman" w:cs="Times New Roman"/>
                <w:color w:val="000000"/>
                <w:sz w:val="20"/>
              </w:rPr>
              <w:t>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45D7BD41" w:rsidR="000D123E" w:rsidRDefault="00401BA9" w:rsidP="00E4401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</w:t>
            </w:r>
            <w:r w:rsidR="00DC59F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E44010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Табачненского</w:t>
            </w:r>
            <w:r w:rsidR="00DC59F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19F6C2CE" w:rsidR="000D123E" w:rsidRDefault="00DC59F8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семинаров, инструктажей, заседаний</w:t>
            </w:r>
            <w:r w:rsidR="00401B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рабочих групп, "горячих линий".</w:t>
            </w:r>
          </w:p>
          <w:p w14:paraId="39BBD557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 как:</w:t>
            </w:r>
          </w:p>
          <w:p w14:paraId="75F44F28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3008C84D" w:rsidR="000D123E" w:rsidRDefault="00401BA9" w:rsidP="00401BA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</w:t>
            </w:r>
            <w:r w:rsidR="00DC59F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Табачненского</w:t>
            </w:r>
            <w:r w:rsidR="00DC59F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  <w:tr w:rsidR="000D123E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DC59F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DC59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75ECFD3" w14:textId="5BF90571" w:rsidR="000D123E" w:rsidRPr="00401BA9" w:rsidRDefault="00DC59F8" w:rsidP="00401B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ED7BB" w14:textId="77777777" w:rsidR="000D123E" w:rsidRDefault="000D12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  <w:p w14:paraId="1EDDC92B" w14:textId="7397690B" w:rsidR="00401BA9" w:rsidRPr="00401BA9" w:rsidRDefault="00401B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Раз в квартал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02734BA8" w:rsidR="000D123E" w:rsidRDefault="00401BA9" w:rsidP="00401BA9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</w:t>
            </w:r>
            <w:r w:rsidR="00DC59F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Табачненского</w:t>
            </w:r>
            <w:r w:rsidR="00DC59F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Pr="00401BA9" w:rsidRDefault="00DC59F8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8"/>
          <w:szCs w:val="28"/>
        </w:rPr>
      </w:pPr>
      <w:r w:rsidRPr="00401B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Показатели результативности и эффективности</w:t>
      </w:r>
    </w:p>
    <w:p w14:paraId="46AA7D7E" w14:textId="5028C1D2" w:rsidR="000D123E" w:rsidRPr="00401BA9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1B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6440"/>
        <w:gridCol w:w="2542"/>
      </w:tblGrid>
      <w:tr w:rsidR="000D123E" w14:paraId="388DF578" w14:textId="77777777" w:rsidTr="00401B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DC59F8">
            <w:pPr>
              <w:spacing w:before="101" w:after="0" w:line="244" w:lineRule="auto"/>
              <w:ind w:left="155" w:right="121" w:firstLine="45"/>
            </w:pPr>
            <w:r w:rsidRPr="00401BA9"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DC59F8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DC59F8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 w:rsidTr="00401B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DC59F8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CDC6164" w:rsidR="000D123E" w:rsidRDefault="00DC59F8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частью 3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531AF6E1" w:rsidR="000D123E" w:rsidRDefault="00DC59F8">
            <w:pPr>
              <w:spacing w:after="0" w:line="240" w:lineRule="auto"/>
              <w:ind w:left="60" w:right="59"/>
              <w:jc w:val="both"/>
            </w:pPr>
            <w:r w:rsidRPr="00401BA9">
              <w:rPr>
                <w:rFonts w:ascii="Times New Roman" w:eastAsia="Segoe UI Symbol" w:hAnsi="Times New Roman" w:cs="Times New Roman"/>
                <w:sz w:val="24"/>
              </w:rPr>
              <w:lastRenderedPageBreak/>
              <w:t>№</w:t>
            </w:r>
            <w:r w:rsidR="00401BA9">
              <w:rPr>
                <w:rFonts w:ascii="Times New Roman" w:eastAsia="Segoe UI Symbo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DC59F8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100 %</w:t>
            </w:r>
          </w:p>
        </w:tc>
      </w:tr>
      <w:tr w:rsidR="000D123E" w14:paraId="6EC10C8B" w14:textId="77777777" w:rsidTr="00401B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DC59F8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5959F245" w:rsidR="000D123E" w:rsidRDefault="00DC59F8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DC59F8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 w:rsidTr="00401B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DC59F8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DC59F8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0D70A07" w:rsidR="000D123E" w:rsidRDefault="00DC59F8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(надзорным)</w:t>
            </w:r>
            <w:r w:rsidR="00401B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Pr="00401BA9" w:rsidRDefault="00DC59F8" w:rsidP="00401BA9">
      <w:pPr>
        <w:spacing w:after="0" w:line="240" w:lineRule="auto"/>
        <w:ind w:right="-56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A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401BA9" w:rsidRDefault="00DC59F8" w:rsidP="00401BA9">
      <w:pPr>
        <w:spacing w:after="0" w:line="240" w:lineRule="auto"/>
        <w:ind w:right="-568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A9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DC59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4E2861">
      <w:pgSz w:w="11906" w:h="16838"/>
      <w:pgMar w:top="124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184AFB"/>
    <w:rsid w:val="00191534"/>
    <w:rsid w:val="001B6B47"/>
    <w:rsid w:val="001D67C6"/>
    <w:rsid w:val="001E0313"/>
    <w:rsid w:val="001F58E6"/>
    <w:rsid w:val="002A2BBC"/>
    <w:rsid w:val="002B3A9B"/>
    <w:rsid w:val="002C33ED"/>
    <w:rsid w:val="003243D1"/>
    <w:rsid w:val="003251DC"/>
    <w:rsid w:val="00334907"/>
    <w:rsid w:val="003424FA"/>
    <w:rsid w:val="0036460F"/>
    <w:rsid w:val="0037077E"/>
    <w:rsid w:val="00377C8B"/>
    <w:rsid w:val="003E40A4"/>
    <w:rsid w:val="003F3390"/>
    <w:rsid w:val="00401BA9"/>
    <w:rsid w:val="004908EE"/>
    <w:rsid w:val="004A7CFA"/>
    <w:rsid w:val="004B2E2C"/>
    <w:rsid w:val="004E2861"/>
    <w:rsid w:val="0051273A"/>
    <w:rsid w:val="0056633F"/>
    <w:rsid w:val="00592F86"/>
    <w:rsid w:val="005D1E3A"/>
    <w:rsid w:val="006617E9"/>
    <w:rsid w:val="00714417"/>
    <w:rsid w:val="007328C6"/>
    <w:rsid w:val="00747876"/>
    <w:rsid w:val="00765F6D"/>
    <w:rsid w:val="00766AC6"/>
    <w:rsid w:val="007A7AC3"/>
    <w:rsid w:val="007D14A8"/>
    <w:rsid w:val="00810009"/>
    <w:rsid w:val="0085320C"/>
    <w:rsid w:val="00882739"/>
    <w:rsid w:val="00886BF1"/>
    <w:rsid w:val="008A6ADC"/>
    <w:rsid w:val="008D4CE2"/>
    <w:rsid w:val="009256BA"/>
    <w:rsid w:val="009279F5"/>
    <w:rsid w:val="00965594"/>
    <w:rsid w:val="009D0D81"/>
    <w:rsid w:val="009D59F5"/>
    <w:rsid w:val="00A35224"/>
    <w:rsid w:val="00A70F2A"/>
    <w:rsid w:val="00AA4919"/>
    <w:rsid w:val="00AC6BEA"/>
    <w:rsid w:val="00B54CB8"/>
    <w:rsid w:val="00B65243"/>
    <w:rsid w:val="00BA40A1"/>
    <w:rsid w:val="00BC6A99"/>
    <w:rsid w:val="00C06004"/>
    <w:rsid w:val="00C22AAD"/>
    <w:rsid w:val="00CA388F"/>
    <w:rsid w:val="00CB6EE3"/>
    <w:rsid w:val="00CC7968"/>
    <w:rsid w:val="00CE361A"/>
    <w:rsid w:val="00D23AA0"/>
    <w:rsid w:val="00D24625"/>
    <w:rsid w:val="00D355DC"/>
    <w:rsid w:val="00D50370"/>
    <w:rsid w:val="00D97D62"/>
    <w:rsid w:val="00DA0EC2"/>
    <w:rsid w:val="00DC59F8"/>
    <w:rsid w:val="00DC6798"/>
    <w:rsid w:val="00E057C3"/>
    <w:rsid w:val="00E2047A"/>
    <w:rsid w:val="00E308ED"/>
    <w:rsid w:val="00E308F1"/>
    <w:rsid w:val="00E44010"/>
    <w:rsid w:val="00E53DF8"/>
    <w:rsid w:val="00E6341E"/>
    <w:rsid w:val="00EF2FE7"/>
    <w:rsid w:val="00F568E7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2F9CDF15-213D-4657-9F7A-F552FF3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qFormat/>
    <w:rsid w:val="00F5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2022-09-30T13:02:00Z</dcterms:created>
  <dcterms:modified xsi:type="dcterms:W3CDTF">2022-09-30T13:59:00Z</dcterms:modified>
</cp:coreProperties>
</file>