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4B9" w:rsidRPr="005854B9" w:rsidRDefault="005854B9" w:rsidP="002C37E1">
      <w:pPr>
        <w:pStyle w:val="a6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bookmarkStart w:id="0" w:name="_GoBack"/>
      <w:bookmarkEnd w:id="0"/>
      <w:r w:rsidRPr="005854B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1025" cy="666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4B9" w:rsidRPr="005854B9" w:rsidRDefault="005854B9" w:rsidP="002C37E1">
      <w:pPr>
        <w:pStyle w:val="a6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5854B9" w:rsidRPr="005854B9" w:rsidRDefault="005854B9" w:rsidP="002C37E1">
      <w:pPr>
        <w:pStyle w:val="a6"/>
        <w:ind w:right="-1" w:firstLine="567"/>
        <w:jc w:val="center"/>
        <w:rPr>
          <w:rFonts w:ascii="Times New Roman" w:hAnsi="Times New Roman" w:cs="Times New Roman"/>
          <w:b/>
          <w:color w:val="00000A"/>
          <w:sz w:val="28"/>
          <w:szCs w:val="28"/>
          <w:lang w:eastAsia="ru-RU"/>
        </w:rPr>
      </w:pPr>
      <w:r w:rsidRPr="005854B9">
        <w:rPr>
          <w:rFonts w:ascii="Times New Roman" w:hAnsi="Times New Roman" w:cs="Times New Roman"/>
          <w:b/>
          <w:color w:val="00000A"/>
          <w:sz w:val="28"/>
          <w:szCs w:val="28"/>
          <w:lang w:eastAsia="ru-RU"/>
        </w:rPr>
        <w:t>РЕСПУБЛИКА КРЫМ</w:t>
      </w:r>
    </w:p>
    <w:p w:rsidR="005854B9" w:rsidRPr="005854B9" w:rsidRDefault="005854B9" w:rsidP="002C37E1">
      <w:pPr>
        <w:pStyle w:val="a6"/>
        <w:ind w:right="-1" w:firstLine="567"/>
        <w:jc w:val="center"/>
        <w:rPr>
          <w:rFonts w:ascii="Times New Roman" w:hAnsi="Times New Roman" w:cs="Times New Roman"/>
          <w:b/>
          <w:color w:val="00000A"/>
          <w:sz w:val="28"/>
          <w:szCs w:val="28"/>
          <w:lang w:eastAsia="ru-RU"/>
        </w:rPr>
      </w:pPr>
      <w:r w:rsidRPr="005854B9">
        <w:rPr>
          <w:rFonts w:ascii="Times New Roman" w:hAnsi="Times New Roman" w:cs="Times New Roman"/>
          <w:b/>
          <w:color w:val="00000A"/>
          <w:sz w:val="28"/>
          <w:szCs w:val="28"/>
          <w:lang w:eastAsia="ru-RU"/>
        </w:rPr>
        <w:t>БАХЧИСАРАЙСКИЙ РАЙОН</w:t>
      </w:r>
    </w:p>
    <w:p w:rsidR="005854B9" w:rsidRPr="005854B9" w:rsidRDefault="005854B9" w:rsidP="002C37E1">
      <w:pPr>
        <w:pStyle w:val="a6"/>
        <w:ind w:right="-1" w:firstLine="567"/>
        <w:jc w:val="center"/>
        <w:rPr>
          <w:rFonts w:ascii="Times New Roman" w:hAnsi="Times New Roman" w:cs="Times New Roman"/>
          <w:b/>
          <w:color w:val="00000A"/>
          <w:sz w:val="28"/>
          <w:szCs w:val="28"/>
          <w:lang w:eastAsia="ru-RU"/>
        </w:rPr>
      </w:pPr>
      <w:r w:rsidRPr="005854B9">
        <w:rPr>
          <w:rFonts w:ascii="Times New Roman" w:hAnsi="Times New Roman" w:cs="Times New Roman"/>
          <w:b/>
          <w:color w:val="00000A"/>
          <w:sz w:val="28"/>
          <w:szCs w:val="28"/>
          <w:lang w:eastAsia="ru-RU"/>
        </w:rPr>
        <w:t>ТАБАЧНЕНСКИЙ СЕЛЬСКИЙ СОВЕТ</w:t>
      </w:r>
    </w:p>
    <w:p w:rsidR="005854B9" w:rsidRPr="005854B9" w:rsidRDefault="005854B9" w:rsidP="002C37E1">
      <w:pPr>
        <w:pStyle w:val="a6"/>
        <w:ind w:right="-1" w:firstLine="567"/>
        <w:jc w:val="center"/>
        <w:rPr>
          <w:rFonts w:ascii="Times New Roman" w:eastAsia="SimSun" w:hAnsi="Times New Roman" w:cs="Times New Roman"/>
          <w:b/>
          <w:noProof/>
          <w:kern w:val="1"/>
          <w:sz w:val="28"/>
          <w:szCs w:val="28"/>
          <w:lang w:eastAsia="ru-RU"/>
        </w:rPr>
      </w:pPr>
    </w:p>
    <w:p w:rsidR="005854B9" w:rsidRPr="005854B9" w:rsidRDefault="005854B9" w:rsidP="002C37E1">
      <w:pPr>
        <w:pStyle w:val="a6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  <w:r w:rsidRPr="005854B9">
        <w:rPr>
          <w:rFonts w:ascii="Times New Roman" w:hAnsi="Times New Roman" w:cs="Times New Roman"/>
          <w:b/>
          <w:sz w:val="28"/>
          <w:szCs w:val="28"/>
          <w:lang w:eastAsia="ar-SA"/>
        </w:rPr>
        <w:t>ПРОЕКТ РЕШЕНИ</w:t>
      </w:r>
      <w:r w:rsidRPr="005854B9">
        <w:rPr>
          <w:rFonts w:ascii="Times New Roman" w:hAnsi="Times New Roman" w:cs="Times New Roman"/>
          <w:b/>
          <w:sz w:val="28"/>
          <w:szCs w:val="28"/>
          <w:lang w:val="uk-UA" w:eastAsia="ar-SA"/>
        </w:rPr>
        <w:t>Я</w:t>
      </w:r>
    </w:p>
    <w:p w:rsidR="005854B9" w:rsidRPr="005854B9" w:rsidRDefault="005854B9" w:rsidP="002C37E1">
      <w:pPr>
        <w:pStyle w:val="a6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854B9" w:rsidRPr="005854B9" w:rsidRDefault="005854B9" w:rsidP="002C37E1">
      <w:pPr>
        <w:pStyle w:val="a6"/>
        <w:ind w:right="-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00</w:t>
      </w:r>
      <w:r w:rsidR="002C37E1">
        <w:rPr>
          <w:rFonts w:ascii="Times New Roman" w:hAnsi="Times New Roman" w:cs="Times New Roman"/>
          <w:sz w:val="28"/>
          <w:szCs w:val="28"/>
          <w:lang w:eastAsia="ar-SA"/>
        </w:rPr>
        <w:t xml:space="preserve">-й сессии </w:t>
      </w:r>
      <w:r w:rsidRPr="005854B9">
        <w:rPr>
          <w:rFonts w:ascii="Times New Roman" w:hAnsi="Times New Roman" w:cs="Times New Roman"/>
          <w:sz w:val="28"/>
          <w:szCs w:val="28"/>
          <w:lang w:eastAsia="ar-SA"/>
        </w:rPr>
        <w:t>2-го созыва</w:t>
      </w:r>
    </w:p>
    <w:p w:rsidR="005854B9" w:rsidRPr="005854B9" w:rsidRDefault="005854B9" w:rsidP="002C37E1">
      <w:pPr>
        <w:pStyle w:val="a6"/>
        <w:ind w:right="-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854B9">
        <w:rPr>
          <w:rFonts w:ascii="Times New Roman" w:hAnsi="Times New Roman" w:cs="Times New Roman"/>
          <w:sz w:val="28"/>
          <w:szCs w:val="28"/>
          <w:lang w:eastAsia="ar-SA"/>
        </w:rPr>
        <w:t>от 0</w:t>
      </w:r>
      <w:r>
        <w:rPr>
          <w:rFonts w:ascii="Times New Roman" w:hAnsi="Times New Roman" w:cs="Times New Roman"/>
          <w:sz w:val="28"/>
          <w:szCs w:val="28"/>
          <w:lang w:eastAsia="ar-SA"/>
        </w:rPr>
        <w:t>0</w:t>
      </w:r>
      <w:r w:rsidRPr="005854B9">
        <w:rPr>
          <w:rFonts w:ascii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sz w:val="28"/>
          <w:szCs w:val="28"/>
          <w:lang w:eastAsia="ar-SA"/>
        </w:rPr>
        <w:t>00</w:t>
      </w:r>
      <w:r w:rsidRPr="005854B9">
        <w:rPr>
          <w:rFonts w:ascii="Times New Roman" w:hAnsi="Times New Roman" w:cs="Times New Roman"/>
          <w:sz w:val="28"/>
          <w:szCs w:val="28"/>
          <w:lang w:eastAsia="ar-SA"/>
        </w:rPr>
        <w:t>.202</w:t>
      </w:r>
      <w:r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Pr="005854B9">
        <w:rPr>
          <w:rFonts w:ascii="Times New Roman" w:hAnsi="Times New Roman" w:cs="Times New Roman"/>
          <w:sz w:val="28"/>
          <w:szCs w:val="28"/>
          <w:lang w:eastAsia="ar-SA"/>
        </w:rPr>
        <w:t xml:space="preserve"> г. </w:t>
      </w:r>
      <w:r w:rsidRPr="005854B9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</w:t>
      </w:r>
      <w:r w:rsidRPr="005854B9">
        <w:rPr>
          <w:rFonts w:ascii="Times New Roman" w:hAnsi="Times New Roman" w:cs="Times New Roman"/>
          <w:sz w:val="28"/>
          <w:szCs w:val="28"/>
          <w:lang w:eastAsia="ar-SA"/>
        </w:rPr>
        <w:t xml:space="preserve">№ </w:t>
      </w:r>
      <w:r w:rsidRPr="005854B9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</w:t>
      </w:r>
      <w:r w:rsidR="002C37E1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</w:t>
      </w:r>
      <w:r w:rsidRPr="005854B9">
        <w:rPr>
          <w:rFonts w:ascii="Times New Roman" w:hAnsi="Times New Roman" w:cs="Times New Roman"/>
          <w:sz w:val="28"/>
          <w:szCs w:val="28"/>
          <w:lang w:eastAsia="ar-SA"/>
        </w:rPr>
        <w:t>с. Табачное</w:t>
      </w:r>
    </w:p>
    <w:p w:rsidR="00790457" w:rsidRPr="005854B9" w:rsidRDefault="00790457" w:rsidP="002C37E1">
      <w:pPr>
        <w:pStyle w:val="a6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90457" w:rsidRPr="002C37E1" w:rsidRDefault="00790457" w:rsidP="002C37E1">
      <w:pPr>
        <w:pStyle w:val="a6"/>
        <w:ind w:right="3968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5854B9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Об утверждении Правил благоустройства и</w:t>
      </w:r>
      <w:r w:rsidR="005854B9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содержания территории </w:t>
      </w:r>
      <w:r w:rsidRPr="005854B9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5854B9">
        <w:rPr>
          <w:rFonts w:ascii="Times New Roman" w:hAnsi="Times New Roman" w:cs="Times New Roman"/>
          <w:b/>
          <w:i/>
          <w:sz w:val="28"/>
          <w:szCs w:val="28"/>
        </w:rPr>
        <w:t>Табачненское</w:t>
      </w:r>
      <w:proofErr w:type="spellEnd"/>
      <w:r w:rsidRPr="005854B9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сельское поселение </w:t>
      </w:r>
      <w:r w:rsidR="005854B9">
        <w:rPr>
          <w:rFonts w:ascii="Times New Roman" w:hAnsi="Times New Roman" w:cs="Times New Roman"/>
          <w:b/>
          <w:i/>
          <w:sz w:val="28"/>
          <w:szCs w:val="28"/>
        </w:rPr>
        <w:t>Бахчисарайского</w:t>
      </w:r>
      <w:r w:rsidRPr="005854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44D32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района Республики Крым</w:t>
      </w:r>
    </w:p>
    <w:p w:rsidR="005854B9" w:rsidRDefault="00790457" w:rsidP="002C37E1">
      <w:pPr>
        <w:pStyle w:val="a6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4B9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Федеральными законами от 06.10.2003 №</w:t>
      </w:r>
      <w:r w:rsidR="005854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54B9">
        <w:rPr>
          <w:rFonts w:ascii="Times New Roman" w:eastAsia="Calibri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EC3A2B" w:rsidRPr="005854B9">
        <w:rPr>
          <w:rFonts w:ascii="Times New Roman" w:eastAsia="Calibri" w:hAnsi="Times New Roman" w:cs="Times New Roman"/>
          <w:sz w:val="28"/>
          <w:szCs w:val="28"/>
        </w:rPr>
        <w:t>п</w:t>
      </w:r>
      <w:r w:rsidRPr="005854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риказом Министерства строительства и жилищно-коммунального </w:t>
      </w:r>
      <w:r w:rsidR="005854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хозяйства РФ от 29 декабря 2021 г. № </w:t>
      </w:r>
      <w:r w:rsidRPr="005854B9">
        <w:rPr>
          <w:rFonts w:ascii="Times New Roman" w:hAnsi="Times New Roman" w:cs="Times New Roman"/>
          <w:sz w:val="28"/>
          <w:szCs w:val="28"/>
          <w:shd w:val="clear" w:color="auto" w:fill="FFFFFF"/>
        </w:rPr>
        <w:t>1042/</w:t>
      </w:r>
      <w:proofErr w:type="spellStart"/>
      <w:r w:rsidRPr="005854B9">
        <w:rPr>
          <w:rFonts w:ascii="Times New Roman" w:hAnsi="Times New Roman" w:cs="Times New Roman"/>
          <w:sz w:val="28"/>
          <w:szCs w:val="28"/>
          <w:shd w:val="clear" w:color="auto" w:fill="FFFFFF"/>
        </w:rPr>
        <w:t>пр</w:t>
      </w:r>
      <w:proofErr w:type="spellEnd"/>
      <w:r w:rsidRPr="005854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"Об утверждении методических рекомендаций по разработке норм и правил по благоустройству территорий муниципальных образований", </w:t>
      </w:r>
      <w:r w:rsidRPr="005854B9">
        <w:rPr>
          <w:rFonts w:ascii="Times New Roman" w:hAnsi="Times New Roman" w:cs="Times New Roman"/>
          <w:bCs/>
          <w:sz w:val="28"/>
          <w:szCs w:val="28"/>
        </w:rPr>
        <w:t>Законом Республики Крым от 21.08.2014 г. № 54-ЗРК «Об основах местного самоуправления в Республике Крым»</w:t>
      </w:r>
      <w:r w:rsidRPr="005854B9">
        <w:rPr>
          <w:rFonts w:ascii="Times New Roman" w:eastAsia="Calibri" w:hAnsi="Times New Roman" w:cs="Times New Roman"/>
          <w:sz w:val="28"/>
          <w:szCs w:val="28"/>
        </w:rPr>
        <w:t>,</w:t>
      </w:r>
      <w:r w:rsidRPr="005854B9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5854B9">
        <w:rPr>
          <w:rFonts w:ascii="Times New Roman" w:hAnsi="Times New Roman" w:cs="Times New Roman"/>
          <w:sz w:val="28"/>
          <w:szCs w:val="28"/>
        </w:rPr>
        <w:t>Табачненского сельского поселения</w:t>
      </w:r>
      <w:r w:rsidRPr="005854B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90457" w:rsidRPr="00BD07FB" w:rsidRDefault="005854B9" w:rsidP="002C37E1">
      <w:pPr>
        <w:widowControl w:val="0"/>
        <w:suppressAutoHyphens/>
        <w:autoSpaceDN w:val="0"/>
        <w:spacing w:after="0" w:line="100" w:lineRule="atLeast"/>
        <w:ind w:right="-1" w:firstLine="567"/>
        <w:jc w:val="center"/>
        <w:textAlignment w:val="baseline"/>
        <w:rPr>
          <w:rFonts w:ascii="Times New Roman" w:eastAsiaTheme="minorEastAsia" w:hAnsi="Times New Roman" w:cs="Tahoma"/>
          <w:b/>
          <w:color w:val="000000"/>
          <w:kern w:val="3"/>
          <w:sz w:val="28"/>
          <w:szCs w:val="28"/>
        </w:rPr>
      </w:pPr>
      <w:r w:rsidRPr="005854B9">
        <w:rPr>
          <w:rFonts w:ascii="Times New Roman" w:eastAsiaTheme="minorEastAsia" w:hAnsi="Times New Roman" w:cs="Tahoma"/>
          <w:b/>
          <w:color w:val="000000"/>
          <w:kern w:val="3"/>
          <w:sz w:val="28"/>
          <w:szCs w:val="28"/>
        </w:rPr>
        <w:t xml:space="preserve">ТАБАЧНЕНСКИЙ </w:t>
      </w:r>
      <w:r w:rsidR="00BD07FB">
        <w:rPr>
          <w:rFonts w:ascii="Times New Roman" w:eastAsiaTheme="minorEastAsia" w:hAnsi="Times New Roman" w:cs="Tahoma"/>
          <w:b/>
          <w:color w:val="000000"/>
          <w:kern w:val="3"/>
          <w:sz w:val="28"/>
          <w:szCs w:val="28"/>
        </w:rPr>
        <w:t>СЕЛЬСКИЙ СОВЕТ РЕШИЛ:</w:t>
      </w:r>
    </w:p>
    <w:p w:rsidR="00790457" w:rsidRDefault="00790457" w:rsidP="002C37E1">
      <w:pPr>
        <w:pStyle w:val="a6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54B9">
        <w:rPr>
          <w:rFonts w:ascii="Times New Roman" w:hAnsi="Times New Roman" w:cs="Times New Roman"/>
          <w:bCs/>
          <w:sz w:val="28"/>
          <w:szCs w:val="28"/>
        </w:rPr>
        <w:t xml:space="preserve">1. Утвердить Правила благоустройства и содержания территории </w:t>
      </w:r>
      <w:r w:rsidR="005854B9">
        <w:rPr>
          <w:rFonts w:ascii="Times New Roman" w:hAnsi="Times New Roman" w:cs="Times New Roman"/>
          <w:bCs/>
          <w:sz w:val="28"/>
          <w:szCs w:val="28"/>
        </w:rPr>
        <w:t>Табачненского сельского</w:t>
      </w:r>
      <w:r w:rsidR="0099339D" w:rsidRPr="005854B9">
        <w:rPr>
          <w:rFonts w:ascii="Times New Roman" w:hAnsi="Times New Roman" w:cs="Times New Roman"/>
          <w:sz w:val="28"/>
          <w:szCs w:val="28"/>
        </w:rPr>
        <w:t xml:space="preserve"> </w:t>
      </w:r>
      <w:r w:rsidR="005854B9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Pr="005854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54B9">
        <w:rPr>
          <w:rFonts w:ascii="Times New Roman" w:hAnsi="Times New Roman" w:cs="Times New Roman"/>
          <w:bCs/>
          <w:sz w:val="28"/>
          <w:szCs w:val="28"/>
        </w:rPr>
        <w:t xml:space="preserve">Бахчисарайского района Республики Крым </w:t>
      </w:r>
      <w:r w:rsidR="00BA68C9">
        <w:rPr>
          <w:rFonts w:ascii="Times New Roman" w:hAnsi="Times New Roman" w:cs="Times New Roman"/>
          <w:bCs/>
          <w:sz w:val="28"/>
          <w:szCs w:val="28"/>
        </w:rPr>
        <w:t>(приложение</w:t>
      </w:r>
      <w:r w:rsidR="00664989">
        <w:rPr>
          <w:rFonts w:ascii="Times New Roman" w:hAnsi="Times New Roman" w:cs="Times New Roman"/>
          <w:bCs/>
          <w:sz w:val="28"/>
          <w:szCs w:val="28"/>
        </w:rPr>
        <w:t xml:space="preserve"> № 1</w:t>
      </w:r>
      <w:r w:rsidRPr="005854B9">
        <w:rPr>
          <w:rFonts w:ascii="Times New Roman" w:hAnsi="Times New Roman" w:cs="Times New Roman"/>
          <w:bCs/>
          <w:sz w:val="28"/>
          <w:szCs w:val="28"/>
        </w:rPr>
        <w:t>).</w:t>
      </w:r>
    </w:p>
    <w:p w:rsidR="003A12BD" w:rsidRDefault="005854B9" w:rsidP="002C37E1">
      <w:pPr>
        <w:pStyle w:val="a6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3A12B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 решени</w:t>
      </w:r>
      <w:r w:rsidR="003A12B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12BD">
        <w:rPr>
          <w:rFonts w:ascii="Times New Roman" w:hAnsi="Times New Roman" w:cs="Times New Roman"/>
          <w:sz w:val="28"/>
          <w:szCs w:val="28"/>
        </w:rPr>
        <w:t>Табачненского сельского совета:</w:t>
      </w:r>
    </w:p>
    <w:p w:rsidR="005854B9" w:rsidRDefault="003A12BD" w:rsidP="002C37E1">
      <w:pPr>
        <w:pStyle w:val="a6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54B9">
        <w:rPr>
          <w:rFonts w:ascii="Times New Roman" w:hAnsi="Times New Roman" w:cs="Times New Roman"/>
          <w:sz w:val="28"/>
          <w:szCs w:val="28"/>
        </w:rPr>
        <w:t xml:space="preserve"> от 28.06.2017 г. № 2-191 «Об утверждении правил благоустройства и санитарного содержания территории Табачненского сельского поселения Бахчисар</w:t>
      </w:r>
      <w:r>
        <w:rPr>
          <w:rFonts w:ascii="Times New Roman" w:hAnsi="Times New Roman" w:cs="Times New Roman"/>
          <w:sz w:val="28"/>
          <w:szCs w:val="28"/>
        </w:rPr>
        <w:t>айского района Республики Крым»;</w:t>
      </w:r>
    </w:p>
    <w:p w:rsidR="003A12BD" w:rsidRDefault="003A12BD" w:rsidP="003A12BD">
      <w:pPr>
        <w:pStyle w:val="a6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04.06.2020 г. № 35 «О внесении изменений в решение Табачненского сельского совета № 2-191 от 28.06.2017 г. «Об утверждении правил благоустройства и санитарного содержания территории Табачненского сельского поселения Бахчисарайского района Республики Крым»;</w:t>
      </w:r>
    </w:p>
    <w:p w:rsidR="003A12BD" w:rsidRDefault="003A12BD" w:rsidP="003A12BD">
      <w:pPr>
        <w:pStyle w:val="a6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 04.06.2020 г. № 36 «О внесении изменений в решение Табачненского сельского совета № 2-191 от 28.06.2017 г. «Об утверждении правил благоустройства и санитарного содержания территории Табачненского сельского поселения Бахчисарайского района Республики Крым»;</w:t>
      </w:r>
    </w:p>
    <w:p w:rsidR="003A12BD" w:rsidRDefault="003A12BD" w:rsidP="003A12BD">
      <w:pPr>
        <w:pStyle w:val="a6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 04.06.2020 г. № 39 «О внесении изменений в решение Табачненского сельского совета № 2-191 от 28.06.2017 г. «Об утверждении правил благоустройства и санитарного содержания территории Табачненского сельского поселения Бахчисар</w:t>
      </w:r>
      <w:r w:rsidR="004768B0">
        <w:rPr>
          <w:rFonts w:ascii="Times New Roman" w:hAnsi="Times New Roman" w:cs="Times New Roman"/>
          <w:sz w:val="28"/>
          <w:szCs w:val="28"/>
        </w:rPr>
        <w:t>айского района Республики Крым».</w:t>
      </w:r>
    </w:p>
    <w:p w:rsidR="003A12BD" w:rsidRPr="005854B9" w:rsidRDefault="003A12BD" w:rsidP="002C37E1">
      <w:pPr>
        <w:pStyle w:val="a6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68C9" w:rsidRPr="00EF0285" w:rsidRDefault="00BA68C9" w:rsidP="002C37E1">
      <w:pPr>
        <w:pStyle w:val="a6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</w:t>
      </w:r>
      <w:r w:rsidR="00790457" w:rsidRPr="005854B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EF0285">
        <w:rPr>
          <w:rFonts w:ascii="Times New Roman" w:hAnsi="Times New Roman" w:cs="Times New Roman"/>
          <w:sz w:val="28"/>
          <w:szCs w:val="28"/>
          <w:lang w:bidi="ru-RU"/>
        </w:rPr>
        <w:t xml:space="preserve">Настоящее решение подлежит обнародованию на официальном Портале Правительства Республики Крым на странице Бахчисарайского района </w:t>
      </w:r>
      <w:r w:rsidRPr="00EF0285">
        <w:rPr>
          <w:rFonts w:ascii="Times New Roman" w:hAnsi="Times New Roman" w:cs="Times New Roman"/>
          <w:sz w:val="28"/>
          <w:szCs w:val="28"/>
        </w:rPr>
        <w:t>(</w:t>
      </w:r>
      <w:r w:rsidRPr="00EF0285">
        <w:rPr>
          <w:rFonts w:ascii="Times New Roman" w:hAnsi="Times New Roman" w:cs="Times New Roman"/>
          <w:sz w:val="28"/>
          <w:szCs w:val="28"/>
          <w:lang w:bidi="en-US"/>
        </w:rPr>
        <w:t>bahch</w:t>
      </w:r>
      <w:r w:rsidRPr="00EF0285">
        <w:rPr>
          <w:rFonts w:ascii="Times New Roman" w:hAnsi="Times New Roman" w:cs="Times New Roman"/>
          <w:sz w:val="28"/>
          <w:szCs w:val="28"/>
        </w:rPr>
        <w:t>.</w:t>
      </w:r>
      <w:r w:rsidRPr="00EF0285">
        <w:rPr>
          <w:rFonts w:ascii="Times New Roman" w:hAnsi="Times New Roman" w:cs="Times New Roman"/>
          <w:sz w:val="28"/>
          <w:szCs w:val="28"/>
          <w:lang w:bidi="en-US"/>
        </w:rPr>
        <w:t>rk</w:t>
      </w:r>
      <w:r w:rsidRPr="00EF0285">
        <w:rPr>
          <w:rFonts w:ascii="Times New Roman" w:hAnsi="Times New Roman" w:cs="Times New Roman"/>
          <w:sz w:val="28"/>
          <w:szCs w:val="28"/>
        </w:rPr>
        <w:t>.</w:t>
      </w:r>
      <w:r w:rsidRPr="00EF0285">
        <w:rPr>
          <w:rFonts w:ascii="Times New Roman" w:hAnsi="Times New Roman" w:cs="Times New Roman"/>
          <w:sz w:val="28"/>
          <w:szCs w:val="28"/>
          <w:lang w:bidi="en-US"/>
        </w:rPr>
        <w:t>gov</w:t>
      </w:r>
      <w:r w:rsidRPr="00EF0285">
        <w:rPr>
          <w:rFonts w:ascii="Times New Roman" w:hAnsi="Times New Roman" w:cs="Times New Roman"/>
          <w:sz w:val="28"/>
          <w:szCs w:val="28"/>
        </w:rPr>
        <w:t>.</w:t>
      </w:r>
      <w:r w:rsidRPr="00EF0285">
        <w:rPr>
          <w:rFonts w:ascii="Times New Roman" w:hAnsi="Times New Roman" w:cs="Times New Roman"/>
          <w:sz w:val="28"/>
          <w:szCs w:val="28"/>
          <w:lang w:bidi="en-US"/>
        </w:rPr>
        <w:t>ru</w:t>
      </w:r>
      <w:r w:rsidRPr="00EF0285">
        <w:rPr>
          <w:rFonts w:ascii="Times New Roman" w:hAnsi="Times New Roman" w:cs="Times New Roman"/>
          <w:sz w:val="28"/>
          <w:szCs w:val="28"/>
        </w:rPr>
        <w:t xml:space="preserve">) в </w:t>
      </w:r>
      <w:r w:rsidRPr="00EF0285">
        <w:rPr>
          <w:rFonts w:ascii="Times New Roman" w:hAnsi="Times New Roman" w:cs="Times New Roman"/>
          <w:sz w:val="28"/>
          <w:szCs w:val="28"/>
          <w:lang w:bidi="ru-RU"/>
        </w:rPr>
        <w:t>разделе «Органы местного самоуправления» «Муниципальные образования Бахчисарайского района» подраздел «</w:t>
      </w:r>
      <w:proofErr w:type="spellStart"/>
      <w:r w:rsidRPr="00EF0285">
        <w:rPr>
          <w:rFonts w:ascii="Times New Roman" w:hAnsi="Times New Roman" w:cs="Times New Roman"/>
          <w:sz w:val="28"/>
          <w:szCs w:val="28"/>
          <w:lang w:bidi="ru-RU"/>
        </w:rPr>
        <w:t>Табачненское</w:t>
      </w:r>
      <w:proofErr w:type="spellEnd"/>
      <w:r w:rsidRPr="00EF0285">
        <w:rPr>
          <w:rFonts w:ascii="Times New Roman" w:hAnsi="Times New Roman" w:cs="Times New Roman"/>
          <w:sz w:val="28"/>
          <w:szCs w:val="28"/>
          <w:lang w:bidi="ru-RU"/>
        </w:rPr>
        <w:t xml:space="preserve"> сельское поселение» </w:t>
      </w:r>
      <w:r w:rsidRPr="00EF0285">
        <w:rPr>
          <w:rFonts w:ascii="Times New Roman" w:hAnsi="Times New Roman" w:cs="Times New Roman"/>
          <w:sz w:val="28"/>
          <w:szCs w:val="28"/>
        </w:rPr>
        <w:t>и на официальном сайте администрации Табачненского сельского поселения Бахчисарайского района Республики Крым (</w:t>
      </w:r>
      <w:hyperlink r:id="rId7" w:history="1">
        <w:r w:rsidRPr="00EF0285">
          <w:rPr>
            <w:rStyle w:val="a3"/>
            <w:rFonts w:ascii="Times New Roman" w:hAnsi="Times New Roman" w:cs="Times New Roman"/>
            <w:sz w:val="28"/>
            <w:szCs w:val="28"/>
          </w:rPr>
          <w:t>http://</w:t>
        </w:r>
        <w:proofErr w:type="spellStart"/>
        <w:r w:rsidRPr="00EF028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tabachnoe</w:t>
        </w:r>
        <w:proofErr w:type="spellEnd"/>
        <w:r w:rsidRPr="00EF0285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EF028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sovet</w:t>
        </w:r>
        <w:proofErr w:type="spellEnd"/>
        <w:r w:rsidRPr="00EF028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F028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EF028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EF0285">
        <w:rPr>
          <w:rFonts w:ascii="Times New Roman" w:hAnsi="Times New Roman" w:cs="Times New Roman"/>
          <w:sz w:val="28"/>
          <w:szCs w:val="28"/>
        </w:rPr>
        <w:t>), обнародовать на информационном стенде Табачненского сельского поселения Бахчисарайского района Республики Крым.</w:t>
      </w:r>
    </w:p>
    <w:p w:rsidR="00790457" w:rsidRPr="00BD07FB" w:rsidRDefault="00BA68C9" w:rsidP="002C37E1">
      <w:pPr>
        <w:pStyle w:val="a6"/>
        <w:ind w:right="-1"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4</w:t>
      </w:r>
      <w:r w:rsidRPr="00EF0285">
        <w:rPr>
          <w:rFonts w:ascii="Times New Roman" w:hAnsi="Times New Roman" w:cs="Times New Roman"/>
          <w:color w:val="00000A"/>
          <w:sz w:val="28"/>
          <w:szCs w:val="28"/>
        </w:rPr>
        <w:t>.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EF0285">
        <w:rPr>
          <w:rFonts w:ascii="Times New Roman" w:hAnsi="Times New Roman" w:cs="Times New Roman"/>
          <w:color w:val="00000A"/>
          <w:sz w:val="28"/>
          <w:szCs w:val="28"/>
        </w:rPr>
        <w:t>Решение вступает в силу с момента его опубликования.</w:t>
      </w:r>
    </w:p>
    <w:p w:rsidR="00790457" w:rsidRPr="005854B9" w:rsidRDefault="00BA68C9" w:rsidP="002C37E1">
      <w:pPr>
        <w:pStyle w:val="a6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790457" w:rsidRPr="005854B9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настоящего </w:t>
      </w:r>
      <w:r w:rsidR="00790457" w:rsidRPr="005854B9">
        <w:rPr>
          <w:rFonts w:ascii="Times New Roman" w:hAnsi="Times New Roman" w:cs="Times New Roman"/>
          <w:bCs/>
          <w:sz w:val="28"/>
          <w:szCs w:val="28"/>
        </w:rPr>
        <w:t>решения оставляю за собой.</w:t>
      </w:r>
    </w:p>
    <w:p w:rsidR="00790457" w:rsidRPr="005854B9" w:rsidRDefault="00790457" w:rsidP="002C37E1">
      <w:pPr>
        <w:pStyle w:val="a6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68C9" w:rsidRPr="00BA68C9" w:rsidRDefault="00BA68C9" w:rsidP="002C37E1">
      <w:pPr>
        <w:pStyle w:val="a6"/>
        <w:ind w:right="-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A68C9">
        <w:rPr>
          <w:rFonts w:ascii="Times New Roman" w:hAnsi="Times New Roman" w:cs="Times New Roman"/>
          <w:sz w:val="28"/>
          <w:szCs w:val="28"/>
          <w:lang w:eastAsia="ar-SA"/>
        </w:rPr>
        <w:t>Председатель Табачненского сельского</w:t>
      </w:r>
    </w:p>
    <w:p w:rsidR="00BA68C9" w:rsidRPr="00BA68C9" w:rsidRDefault="00BA68C9" w:rsidP="002C37E1">
      <w:pPr>
        <w:pStyle w:val="a6"/>
        <w:ind w:right="-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A68C9">
        <w:rPr>
          <w:rFonts w:ascii="Times New Roman" w:hAnsi="Times New Roman" w:cs="Times New Roman"/>
          <w:sz w:val="28"/>
          <w:szCs w:val="28"/>
          <w:lang w:eastAsia="ar-SA"/>
        </w:rPr>
        <w:t>совета-глава администрации Табачненского</w:t>
      </w:r>
    </w:p>
    <w:p w:rsidR="00BA68C9" w:rsidRPr="002C37E1" w:rsidRDefault="00BA68C9" w:rsidP="002C37E1">
      <w:pPr>
        <w:pStyle w:val="a6"/>
        <w:ind w:right="-1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bidi="en-US"/>
        </w:rPr>
      </w:pPr>
      <w:r w:rsidRPr="00BA68C9">
        <w:rPr>
          <w:rFonts w:ascii="Times New Roman" w:hAnsi="Times New Roman" w:cs="Times New Roman"/>
          <w:sz w:val="28"/>
          <w:szCs w:val="28"/>
          <w:lang w:eastAsia="ar-SA"/>
        </w:rPr>
        <w:t xml:space="preserve">сельского поселения                                                                  </w:t>
      </w:r>
      <w:r w:rsidR="002C37E1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А.А. Присяжнюк</w:t>
      </w:r>
    </w:p>
    <w:p w:rsidR="004768B0" w:rsidRDefault="004768B0" w:rsidP="00BD07FB">
      <w:pPr>
        <w:pStyle w:val="a6"/>
        <w:ind w:right="-1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4768B0" w:rsidRDefault="004768B0" w:rsidP="00BD07FB">
      <w:pPr>
        <w:pStyle w:val="a6"/>
        <w:ind w:right="-1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4768B0" w:rsidRDefault="004768B0" w:rsidP="00BD07FB">
      <w:pPr>
        <w:pStyle w:val="a6"/>
        <w:ind w:right="-1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4768B0" w:rsidRDefault="004768B0" w:rsidP="00BD07FB">
      <w:pPr>
        <w:pStyle w:val="a6"/>
        <w:ind w:right="-1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4768B0" w:rsidRDefault="004768B0" w:rsidP="00BD07FB">
      <w:pPr>
        <w:pStyle w:val="a6"/>
        <w:ind w:right="-1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4768B0" w:rsidRDefault="004768B0" w:rsidP="00BD07FB">
      <w:pPr>
        <w:pStyle w:val="a6"/>
        <w:ind w:right="-1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4768B0" w:rsidRDefault="004768B0" w:rsidP="00BD07FB">
      <w:pPr>
        <w:pStyle w:val="a6"/>
        <w:ind w:right="-1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4768B0" w:rsidRDefault="004768B0" w:rsidP="00BD07FB">
      <w:pPr>
        <w:pStyle w:val="a6"/>
        <w:ind w:right="-1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4768B0" w:rsidRDefault="004768B0" w:rsidP="00BD07FB">
      <w:pPr>
        <w:pStyle w:val="a6"/>
        <w:ind w:right="-1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4768B0" w:rsidRDefault="004768B0" w:rsidP="00BD07FB">
      <w:pPr>
        <w:pStyle w:val="a6"/>
        <w:ind w:right="-1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4768B0" w:rsidRDefault="004768B0" w:rsidP="00BD07FB">
      <w:pPr>
        <w:pStyle w:val="a6"/>
        <w:ind w:right="-1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4768B0" w:rsidRDefault="004768B0" w:rsidP="00BD07FB">
      <w:pPr>
        <w:pStyle w:val="a6"/>
        <w:ind w:right="-1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4768B0" w:rsidRDefault="004768B0" w:rsidP="00BD07FB">
      <w:pPr>
        <w:pStyle w:val="a6"/>
        <w:ind w:right="-1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4768B0" w:rsidRDefault="004768B0" w:rsidP="00BD07FB">
      <w:pPr>
        <w:pStyle w:val="a6"/>
        <w:ind w:right="-1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4768B0" w:rsidRDefault="004768B0" w:rsidP="00BD07FB">
      <w:pPr>
        <w:pStyle w:val="a6"/>
        <w:ind w:right="-1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4768B0" w:rsidRDefault="004768B0" w:rsidP="00BD07FB">
      <w:pPr>
        <w:pStyle w:val="a6"/>
        <w:ind w:right="-1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4768B0" w:rsidRDefault="004768B0" w:rsidP="00BD07FB">
      <w:pPr>
        <w:pStyle w:val="a6"/>
        <w:ind w:right="-1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4768B0" w:rsidRDefault="004768B0" w:rsidP="00BD07FB">
      <w:pPr>
        <w:pStyle w:val="a6"/>
        <w:ind w:right="-1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4768B0" w:rsidRDefault="004768B0" w:rsidP="00BD07FB">
      <w:pPr>
        <w:pStyle w:val="a6"/>
        <w:ind w:right="-1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4768B0" w:rsidRDefault="004768B0" w:rsidP="00BD07FB">
      <w:pPr>
        <w:pStyle w:val="a6"/>
        <w:ind w:right="-1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4768B0" w:rsidRDefault="004768B0" w:rsidP="00BD07FB">
      <w:pPr>
        <w:pStyle w:val="a6"/>
        <w:ind w:right="-1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4768B0" w:rsidRDefault="004768B0" w:rsidP="00BD07FB">
      <w:pPr>
        <w:pStyle w:val="a6"/>
        <w:ind w:right="-1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4768B0" w:rsidRDefault="004768B0" w:rsidP="00BD07FB">
      <w:pPr>
        <w:pStyle w:val="a6"/>
        <w:ind w:right="-1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4768B0" w:rsidRDefault="004768B0" w:rsidP="00BD07FB">
      <w:pPr>
        <w:pStyle w:val="a6"/>
        <w:ind w:right="-1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4768B0" w:rsidRDefault="004768B0" w:rsidP="00BD07FB">
      <w:pPr>
        <w:pStyle w:val="a6"/>
        <w:ind w:right="-1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4768B0" w:rsidRDefault="004768B0" w:rsidP="00BD07FB">
      <w:pPr>
        <w:pStyle w:val="a6"/>
        <w:ind w:right="-1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4768B0" w:rsidRDefault="004768B0" w:rsidP="00BD07FB">
      <w:pPr>
        <w:pStyle w:val="a6"/>
        <w:ind w:right="-1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4768B0" w:rsidRDefault="004768B0" w:rsidP="00BD07FB">
      <w:pPr>
        <w:pStyle w:val="a6"/>
        <w:ind w:right="-1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4768B0" w:rsidRDefault="004768B0" w:rsidP="00BD07FB">
      <w:pPr>
        <w:pStyle w:val="a6"/>
        <w:ind w:right="-1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4768B0" w:rsidRDefault="004768B0" w:rsidP="00BD07FB">
      <w:pPr>
        <w:pStyle w:val="a6"/>
        <w:ind w:right="-1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4768B0" w:rsidRDefault="004768B0" w:rsidP="00BD07FB">
      <w:pPr>
        <w:pStyle w:val="a6"/>
        <w:ind w:right="-1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4768B0" w:rsidRDefault="004768B0" w:rsidP="00BD07FB">
      <w:pPr>
        <w:pStyle w:val="a6"/>
        <w:ind w:right="-1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4768B0" w:rsidRDefault="004768B0" w:rsidP="00BD07FB">
      <w:pPr>
        <w:pStyle w:val="a6"/>
        <w:ind w:right="-1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4768B0" w:rsidRDefault="004768B0" w:rsidP="00BD07FB">
      <w:pPr>
        <w:pStyle w:val="a6"/>
        <w:ind w:right="-1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4768B0" w:rsidRDefault="004768B0" w:rsidP="00BD07FB">
      <w:pPr>
        <w:pStyle w:val="a6"/>
        <w:ind w:right="-1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4768B0" w:rsidRDefault="004768B0" w:rsidP="00BD07FB">
      <w:pPr>
        <w:pStyle w:val="a6"/>
        <w:ind w:right="-1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4768B0" w:rsidRDefault="004768B0" w:rsidP="00BD07FB">
      <w:pPr>
        <w:pStyle w:val="a6"/>
        <w:ind w:right="-1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4768B0" w:rsidRDefault="004768B0" w:rsidP="00BD07FB">
      <w:pPr>
        <w:pStyle w:val="a6"/>
        <w:ind w:right="-1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BA68C9" w:rsidRPr="00BA68C9" w:rsidRDefault="00BA68C9" w:rsidP="00BD07FB">
      <w:pPr>
        <w:pStyle w:val="a6"/>
        <w:ind w:right="-1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A68C9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 xml:space="preserve">Приложение </w:t>
      </w:r>
      <w:r w:rsidR="0066498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№ 1 </w:t>
      </w:r>
    </w:p>
    <w:p w:rsidR="00BA68C9" w:rsidRPr="00BA68C9" w:rsidRDefault="00BA68C9" w:rsidP="00BD07FB">
      <w:pPr>
        <w:pStyle w:val="a6"/>
        <w:ind w:right="-1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A68C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к решению 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00</w:t>
      </w:r>
      <w:r w:rsidRPr="00BA68C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-й сессии 2-го созыва </w:t>
      </w:r>
    </w:p>
    <w:p w:rsidR="00BA68C9" w:rsidRPr="00BA68C9" w:rsidRDefault="00BA68C9" w:rsidP="00BD07FB">
      <w:pPr>
        <w:pStyle w:val="a6"/>
        <w:ind w:right="-1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A68C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Табачненского сельского совета </w:t>
      </w:r>
    </w:p>
    <w:p w:rsidR="00BA68C9" w:rsidRPr="00BA68C9" w:rsidRDefault="00BA68C9" w:rsidP="00BD07FB">
      <w:pPr>
        <w:pStyle w:val="a6"/>
        <w:ind w:right="-1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A68C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00</w:t>
      </w:r>
      <w:r w:rsidRPr="00BA68C9">
        <w:rPr>
          <w:rFonts w:ascii="Times New Roman" w:hAnsi="Times New Roman" w:cs="Times New Roman"/>
          <w:b/>
          <w:sz w:val="24"/>
          <w:szCs w:val="24"/>
          <w:lang w:eastAsia="ar-SA"/>
        </w:rPr>
        <w:t>.0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0</w:t>
      </w:r>
      <w:r w:rsidRPr="00BA68C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.2022 г. № 00 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0457" w:rsidRPr="00BD07FB" w:rsidRDefault="00790457" w:rsidP="00BD07FB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b/>
          <w:sz w:val="28"/>
          <w:szCs w:val="28"/>
          <w:lang w:eastAsia="ru-RU"/>
        </w:rPr>
        <w:t>ПРАВИЛА БЛАГОУСТРОЙСТВА И СОДЕРЖАНИЯ ТЕРРИТОРИИ</w:t>
      </w:r>
      <w:r w:rsidR="0099339D" w:rsidRPr="00BD07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D07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r w:rsidR="00BA68C9" w:rsidRPr="00BD07FB">
        <w:rPr>
          <w:rFonts w:ascii="Times New Roman" w:hAnsi="Times New Roman" w:cs="Times New Roman"/>
          <w:b/>
          <w:sz w:val="28"/>
          <w:szCs w:val="28"/>
        </w:rPr>
        <w:t>ТАБАЧНЕНСКОЕ</w:t>
      </w:r>
      <w:r w:rsidRPr="00BD07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СЕЛЬСКОЕ ПОСЕЛЕНИЕ </w:t>
      </w:r>
      <w:r w:rsidR="00BA68C9" w:rsidRPr="00BD07FB">
        <w:rPr>
          <w:rFonts w:ascii="Times New Roman" w:hAnsi="Times New Roman" w:cs="Times New Roman"/>
          <w:b/>
          <w:sz w:val="28"/>
          <w:szCs w:val="28"/>
        </w:rPr>
        <w:t>БАХЧИСАРАЙСКОГО</w:t>
      </w:r>
      <w:r w:rsidRPr="00BD07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РАЙОНА РЕСПУБЛИКИ КРЫМ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0457" w:rsidRPr="00BD07FB" w:rsidRDefault="00790457" w:rsidP="00BD07FB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b/>
          <w:sz w:val="28"/>
          <w:szCs w:val="28"/>
          <w:lang w:eastAsia="ru-RU"/>
        </w:rPr>
        <w:t>Раздел 1. Общие положения</w:t>
      </w:r>
    </w:p>
    <w:p w:rsidR="00790457" w:rsidRPr="00BD07FB" w:rsidRDefault="00790457" w:rsidP="00BD07F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 xml:space="preserve">1.1. Настоящие Правила благоустройства территории </w:t>
      </w:r>
      <w:r w:rsidR="00BD07FB">
        <w:rPr>
          <w:rFonts w:ascii="Times New Roman" w:hAnsi="Times New Roman" w:cs="Times New Roman"/>
          <w:sz w:val="28"/>
          <w:szCs w:val="28"/>
          <w:lang w:eastAsia="ru-RU"/>
        </w:rPr>
        <w:t>Табачненского сельского</w:t>
      </w:r>
      <w:r w:rsidRPr="00BD07FB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(далее - Правила) разработаны на основе законод</w:t>
      </w:r>
      <w:r w:rsidR="00BD07FB">
        <w:rPr>
          <w:rFonts w:ascii="Times New Roman" w:hAnsi="Times New Roman" w:cs="Times New Roman"/>
          <w:sz w:val="28"/>
          <w:szCs w:val="28"/>
          <w:lang w:eastAsia="ru-RU"/>
        </w:rPr>
        <w:t xml:space="preserve">ательства Российской Федерации, </w:t>
      </w:r>
      <w:hyperlink r:id="rId8" w:anchor="/document/9537475/entry/1000" w:history="1">
        <w:r w:rsidRPr="00BD07FB">
          <w:rPr>
            <w:rFonts w:ascii="Times New Roman" w:hAnsi="Times New Roman" w:cs="Times New Roman"/>
            <w:sz w:val="28"/>
            <w:szCs w:val="28"/>
            <w:lang w:eastAsia="ru-RU"/>
          </w:rPr>
          <w:t>Устава</w:t>
        </w:r>
      </w:hyperlink>
      <w:r w:rsidR="00BD07FB">
        <w:rPr>
          <w:rFonts w:ascii="Times New Roman" w:hAnsi="Times New Roman" w:cs="Times New Roman"/>
          <w:sz w:val="28"/>
          <w:szCs w:val="28"/>
          <w:lang w:eastAsia="ru-RU"/>
        </w:rPr>
        <w:t xml:space="preserve"> Табачненского сельского</w:t>
      </w:r>
      <w:r w:rsidRPr="00BD07FB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и иных нормативных правовых актов, утвержденных органами местного самоуправления </w:t>
      </w:r>
      <w:r w:rsidR="00BD07FB">
        <w:rPr>
          <w:rFonts w:ascii="Times New Roman" w:hAnsi="Times New Roman" w:cs="Times New Roman"/>
          <w:sz w:val="28"/>
          <w:szCs w:val="28"/>
          <w:lang w:eastAsia="ru-RU"/>
        </w:rPr>
        <w:t>Табачненского сельского</w:t>
      </w:r>
      <w:r w:rsidRPr="00BD07FB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поселения. Для целей настоящих Правил понятия "</w:t>
      </w:r>
      <w:r w:rsidR="00BD07FB">
        <w:rPr>
          <w:rFonts w:ascii="Times New Roman" w:hAnsi="Times New Roman" w:cs="Times New Roman"/>
          <w:sz w:val="28"/>
          <w:szCs w:val="28"/>
          <w:lang w:eastAsia="ru-RU"/>
        </w:rPr>
        <w:t>сельское</w:t>
      </w:r>
      <w:r w:rsidRPr="00BD07FB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поселение", "поселение" используются как равнозначные.</w:t>
      </w:r>
    </w:p>
    <w:p w:rsidR="00790457" w:rsidRPr="00BD07FB" w:rsidRDefault="00790457" w:rsidP="00BD07F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1.2. Вопросы организации благоустройства, не урегулированные настоящими Правилами, определяются в соответствии с действующим законодательством и нормативно-техническими документами.</w:t>
      </w:r>
    </w:p>
    <w:p w:rsidR="00790457" w:rsidRPr="00BD07FB" w:rsidRDefault="00790457" w:rsidP="00BD07F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1.3. В настоящих Правилах применяются следующие термины с соответствующими определениями:</w:t>
      </w:r>
    </w:p>
    <w:p w:rsidR="00790457" w:rsidRPr="00BD07FB" w:rsidRDefault="00790457" w:rsidP="00BD07F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 xml:space="preserve">благоустройство территории муниципального образования - </w:t>
      </w:r>
      <w:r w:rsidRPr="00BD0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деятельность по реализации комплекса мероприятий, установленного правилами благоустройства территории </w:t>
      </w:r>
      <w:r w:rsidRPr="00BD07FB">
        <w:rPr>
          <w:rFonts w:ascii="Times New Roman" w:hAnsi="Times New Roman" w:cs="Times New Roman"/>
          <w:sz w:val="28"/>
          <w:szCs w:val="28"/>
        </w:rPr>
        <w:t>поселения</w:t>
      </w:r>
      <w:r w:rsidRPr="00BD07FB">
        <w:rPr>
          <w:rFonts w:ascii="Times New Roman" w:hAnsi="Times New Roman" w:cs="Times New Roman"/>
          <w:sz w:val="28"/>
          <w:szCs w:val="28"/>
          <w:shd w:val="clear" w:color="auto" w:fill="FFFFFF"/>
        </w:rPr>
        <w:t>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:rsidR="00790457" w:rsidRPr="00BD07FB" w:rsidRDefault="00790457" w:rsidP="00BD07F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07FB">
        <w:rPr>
          <w:rFonts w:ascii="Times New Roman" w:hAnsi="Times New Roman" w:cs="Times New Roman"/>
          <w:sz w:val="28"/>
          <w:szCs w:val="28"/>
        </w:rPr>
        <w:t xml:space="preserve">элементы благоустройства - </w:t>
      </w:r>
      <w:r w:rsidRPr="00BD07FB">
        <w:rPr>
          <w:rFonts w:ascii="Times New Roman" w:hAnsi="Times New Roman" w:cs="Times New Roman"/>
          <w:sz w:val="28"/>
          <w:szCs w:val="28"/>
          <w:shd w:val="clear" w:color="auto" w:fill="FFFFFF"/>
        </w:rPr>
        <w:t>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</w:t>
      </w:r>
      <w:r w:rsidR="008B4CFA" w:rsidRPr="00BD07F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90457" w:rsidRPr="00BD07FB" w:rsidRDefault="00790457" w:rsidP="00BD07F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содержание объекта благоустройства - работы, направленные на обеспечение чистоты, надлежащего физического, эстетического и технического состояния объектов благоустройства и прилегающих территорий, производимые и (или) организованные собственником или иным законным владельцем объекта благоустройства в соответствии с действующим законодательством Российской Федерации;</w:t>
      </w:r>
    </w:p>
    <w:p w:rsidR="00790457" w:rsidRPr="00BD07FB" w:rsidRDefault="00790457" w:rsidP="00BD07F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земляные работы - комплекс работ, не требующий получения разрешения на строительств</w:t>
      </w:r>
      <w:r w:rsidR="00BD07FB">
        <w:rPr>
          <w:rFonts w:ascii="Times New Roman" w:hAnsi="Times New Roman" w:cs="Times New Roman"/>
          <w:sz w:val="28"/>
          <w:szCs w:val="28"/>
          <w:lang w:eastAsia="ru-RU"/>
        </w:rPr>
        <w:t xml:space="preserve">о, выдаваемого в соответствии с </w:t>
      </w:r>
      <w:hyperlink r:id="rId9" w:tgtFrame="_blank" w:history="1">
        <w:r w:rsidRPr="00BD07FB">
          <w:rPr>
            <w:rFonts w:ascii="Times New Roman" w:hAnsi="Times New Roman" w:cs="Times New Roman"/>
            <w:sz w:val="28"/>
            <w:szCs w:val="28"/>
            <w:lang w:eastAsia="ru-RU"/>
          </w:rPr>
          <w:t>Градостроительным кодексом Российской Федерации</w:t>
        </w:r>
      </w:hyperlink>
      <w:r w:rsidRPr="00BD07FB">
        <w:rPr>
          <w:rFonts w:ascii="Times New Roman" w:hAnsi="Times New Roman" w:cs="Times New Roman"/>
          <w:sz w:val="28"/>
          <w:szCs w:val="28"/>
          <w:lang w:eastAsia="ru-RU"/>
        </w:rPr>
        <w:t xml:space="preserve">, включающий выемку (разработку) грунта, его перемещение, укладку с разравниванием и уплотнением грунта, а также подготовительные работы, связанные с расчисткой территории, сопутствующие работы (в том числе планировка площадей, откосов, полотна выемок и насыпей, </w:t>
      </w:r>
      <w:r w:rsidRPr="00BD07F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отделка полотна, устройство уступов по откосам (в основании) насыпей, бурение ям бурильно-крановыми машинами, засыпка пазух котлованов), за исключением сельскохозяйственных работ, уборки территорий и озеленения;</w:t>
      </w:r>
    </w:p>
    <w:p w:rsidR="00790457" w:rsidRPr="00BD07FB" w:rsidRDefault="00790457" w:rsidP="00BD07F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 xml:space="preserve">малые архитектурные формы - элементы монументально-декоративного оформления, устройства для оформления мобильного и вертикального озеленения, водные устройства, коммунально-бытовое и техническое оборудование, а также игровое, спортивное, осветительное оборудование, в том числе фонтан, декоративный бассейн, водопад, беседка, теневой навес, </w:t>
      </w:r>
      <w:proofErr w:type="spellStart"/>
      <w:r w:rsidRPr="00BD07FB">
        <w:rPr>
          <w:rFonts w:ascii="Times New Roman" w:hAnsi="Times New Roman" w:cs="Times New Roman"/>
          <w:sz w:val="28"/>
          <w:szCs w:val="28"/>
          <w:lang w:eastAsia="ru-RU"/>
        </w:rPr>
        <w:t>пергол</w:t>
      </w:r>
      <w:proofErr w:type="spellEnd"/>
      <w:r w:rsidRPr="00BD07FB">
        <w:rPr>
          <w:rFonts w:ascii="Times New Roman" w:hAnsi="Times New Roman" w:cs="Times New Roman"/>
          <w:sz w:val="28"/>
          <w:szCs w:val="28"/>
          <w:lang w:eastAsia="ru-RU"/>
        </w:rPr>
        <w:t>, подпорная стенка, лестница, парапет, оборудование для игр детей и отдыха взрослого населения, ограждение, городская садово-парковая мебель;</w:t>
      </w:r>
    </w:p>
    <w:p w:rsidR="00790457" w:rsidRPr="00BD07FB" w:rsidRDefault="00790457" w:rsidP="00BD07F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 xml:space="preserve">озеленение - элемент благоустройства и ландшафтной организации территории, обеспечивающий формирование среды муниципального образования с активным использованием растительных компонентов, а также поддержание ранее созданной или изначально существующей природной среды на территории </w:t>
      </w:r>
      <w:r w:rsidR="00BD07FB" w:rsidRPr="00BD07FB">
        <w:rPr>
          <w:rFonts w:ascii="Times New Roman" w:hAnsi="Times New Roman" w:cs="Times New Roman"/>
          <w:bCs/>
          <w:sz w:val="28"/>
          <w:szCs w:val="28"/>
          <w:lang w:eastAsia="ru-RU"/>
        </w:rPr>
        <w:t>Табачненского</w:t>
      </w:r>
      <w:r w:rsidRPr="00BD07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D07FB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поселения;</w:t>
      </w:r>
    </w:p>
    <w:p w:rsidR="00790457" w:rsidRPr="00BD07FB" w:rsidRDefault="00790457" w:rsidP="00BD07F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37E1">
        <w:rPr>
          <w:rFonts w:ascii="Times New Roman" w:hAnsi="Times New Roman" w:cs="Times New Roman"/>
          <w:sz w:val="28"/>
          <w:szCs w:val="28"/>
          <w:lang w:eastAsia="ru-RU"/>
        </w:rPr>
        <w:t>прилегающая территория</w:t>
      </w:r>
      <w:r w:rsidRPr="00BD07FB">
        <w:rPr>
          <w:rFonts w:ascii="Times New Roman" w:hAnsi="Times New Roman" w:cs="Times New Roman"/>
          <w:sz w:val="28"/>
          <w:szCs w:val="28"/>
          <w:lang w:eastAsia="ru-RU"/>
        </w:rPr>
        <w:t xml:space="preserve">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настоящими Правилами в соответствии с порядком, установленным законом </w:t>
      </w:r>
      <w:r w:rsidR="001162BA" w:rsidRPr="00BD07FB">
        <w:rPr>
          <w:rFonts w:ascii="Times New Roman" w:hAnsi="Times New Roman" w:cs="Times New Roman"/>
          <w:sz w:val="28"/>
          <w:szCs w:val="28"/>
          <w:lang w:eastAsia="ru-RU"/>
        </w:rPr>
        <w:t>Республики Крым</w:t>
      </w:r>
      <w:r w:rsidRPr="00BD07F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90457" w:rsidRPr="00BD07FB" w:rsidRDefault="00790457" w:rsidP="002C37E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 xml:space="preserve">фасад здания, сооружения - наружная сторона здания или сооружения (различаются главный, </w:t>
      </w:r>
      <w:r w:rsidR="002C37E1">
        <w:rPr>
          <w:rFonts w:ascii="Times New Roman" w:hAnsi="Times New Roman" w:cs="Times New Roman"/>
          <w:sz w:val="28"/>
          <w:szCs w:val="28"/>
          <w:lang w:eastAsia="ru-RU"/>
        </w:rPr>
        <w:t>уличный, дворовый и др. фасады).</w:t>
      </w:r>
    </w:p>
    <w:p w:rsidR="00790457" w:rsidRPr="00BD07FB" w:rsidRDefault="00790457" w:rsidP="002C37E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 xml:space="preserve">Иные понятия и термины, используемые в настоящих Правилах, применяются в значениях, установленных федеральным законодательством и законодательством </w:t>
      </w:r>
      <w:r w:rsidR="001162BA" w:rsidRPr="00BD07FB">
        <w:rPr>
          <w:rFonts w:ascii="Times New Roman" w:hAnsi="Times New Roman" w:cs="Times New Roman"/>
          <w:sz w:val="28"/>
          <w:szCs w:val="28"/>
          <w:lang w:eastAsia="ru-RU"/>
        </w:rPr>
        <w:t>Республики Крым</w:t>
      </w:r>
      <w:r w:rsidRPr="00BD07F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95AFC" w:rsidRPr="00BD07FB" w:rsidRDefault="0085748D" w:rsidP="002C37E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 xml:space="preserve">1.4. </w:t>
      </w:r>
      <w:r w:rsidR="00B95AFC" w:rsidRPr="00BD07FB">
        <w:rPr>
          <w:rFonts w:ascii="Times New Roman" w:hAnsi="Times New Roman" w:cs="Times New Roman"/>
          <w:sz w:val="28"/>
          <w:szCs w:val="28"/>
          <w:lang w:eastAsia="ru-RU"/>
        </w:rPr>
        <w:t xml:space="preserve">Благоустройству подлежит вся территория </w:t>
      </w:r>
      <w:r w:rsidR="002C37E1" w:rsidRPr="002C37E1">
        <w:rPr>
          <w:rFonts w:ascii="Times New Roman" w:hAnsi="Times New Roman" w:cs="Times New Roman"/>
          <w:bCs/>
          <w:sz w:val="28"/>
          <w:szCs w:val="28"/>
          <w:lang w:eastAsia="ru-RU"/>
        </w:rPr>
        <w:t>Табачненского</w:t>
      </w:r>
      <w:r w:rsidR="002C37E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95AFC" w:rsidRPr="00BD07FB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и все расположенные на ней здания (включая жилые), строения, сооружения и иные объекты.</w:t>
      </w:r>
    </w:p>
    <w:p w:rsidR="00B95AFC" w:rsidRPr="00BD07FB" w:rsidRDefault="00B95AFC" w:rsidP="002B4A9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 xml:space="preserve">Органы местного самоуправления </w:t>
      </w:r>
      <w:r w:rsidR="002B4A9C" w:rsidRPr="002B4A9C">
        <w:rPr>
          <w:rFonts w:ascii="Times New Roman" w:hAnsi="Times New Roman" w:cs="Times New Roman"/>
          <w:bCs/>
          <w:sz w:val="28"/>
          <w:szCs w:val="28"/>
          <w:lang w:eastAsia="ru-RU"/>
        </w:rPr>
        <w:t>Табачненского</w:t>
      </w:r>
      <w:r w:rsidRPr="00BD07F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в соответствии с планами проведения работ по благоустройству обеспечивают благоустройство и уборку территорий </w:t>
      </w:r>
      <w:r w:rsidR="002B4A9C">
        <w:rPr>
          <w:rFonts w:ascii="Times New Roman" w:hAnsi="Times New Roman" w:cs="Times New Roman"/>
          <w:bCs/>
          <w:sz w:val="28"/>
          <w:szCs w:val="28"/>
          <w:lang w:eastAsia="ru-RU"/>
        </w:rPr>
        <w:t>Табачненского</w:t>
      </w:r>
      <w:r w:rsidRPr="00BD07F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за исключением земельных участков, принадлежащих физическим лицам и хозяйствующим субъектам на праве собственности или ином законном основании.</w:t>
      </w:r>
    </w:p>
    <w:p w:rsidR="00B95AFC" w:rsidRPr="00BD07FB" w:rsidRDefault="00B95AFC" w:rsidP="002B4A9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 xml:space="preserve">Проекты благоустройства общественных территорий разрабатываются на основании материалов изысканий и </w:t>
      </w:r>
      <w:proofErr w:type="spellStart"/>
      <w:r w:rsidRPr="00BD07FB">
        <w:rPr>
          <w:rFonts w:ascii="Times New Roman" w:hAnsi="Times New Roman" w:cs="Times New Roman"/>
          <w:sz w:val="28"/>
          <w:szCs w:val="28"/>
        </w:rPr>
        <w:t>предпроектных</w:t>
      </w:r>
      <w:proofErr w:type="spellEnd"/>
      <w:r w:rsidRPr="00BD07FB">
        <w:rPr>
          <w:rFonts w:ascii="Times New Roman" w:hAnsi="Times New Roman" w:cs="Times New Roman"/>
          <w:sz w:val="28"/>
          <w:szCs w:val="28"/>
        </w:rPr>
        <w:t xml:space="preserve"> исследований, определяющих потребн</w:t>
      </w:r>
      <w:r w:rsidR="002B4A9C">
        <w:rPr>
          <w:rFonts w:ascii="Times New Roman" w:hAnsi="Times New Roman" w:cs="Times New Roman"/>
          <w:sz w:val="28"/>
          <w:szCs w:val="28"/>
        </w:rPr>
        <w:t xml:space="preserve">ости жителей населенного пункта </w:t>
      </w:r>
      <w:r w:rsidRPr="00BD07FB">
        <w:rPr>
          <w:rFonts w:ascii="Times New Roman" w:hAnsi="Times New Roman" w:cs="Times New Roman"/>
          <w:sz w:val="28"/>
          <w:szCs w:val="28"/>
        </w:rPr>
        <w:t>и возможные виды деятельности на данной территории.</w:t>
      </w:r>
    </w:p>
    <w:p w:rsidR="00EC3A2B" w:rsidRPr="00BD07FB" w:rsidRDefault="00B95AFC" w:rsidP="002B4A9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 xml:space="preserve">Для реализации выбираются проекты благоустройства, предусматривающие формирование визуально привлекательной среды, обеспечивающие высокий уровень комфорта пребывания граждан, в том числе туристов, создание мест для общения, а также обеспечивающие возможности для развития предпринимательства. При этом необходимо учитывать </w:t>
      </w:r>
      <w:proofErr w:type="spellStart"/>
      <w:r w:rsidRPr="00BD07FB">
        <w:rPr>
          <w:rFonts w:ascii="Times New Roman" w:hAnsi="Times New Roman" w:cs="Times New Roman"/>
          <w:sz w:val="28"/>
          <w:szCs w:val="28"/>
        </w:rPr>
        <w:t>экологичность</w:t>
      </w:r>
      <w:proofErr w:type="spellEnd"/>
      <w:r w:rsidRPr="00BD07FB">
        <w:rPr>
          <w:rFonts w:ascii="Times New Roman" w:hAnsi="Times New Roman" w:cs="Times New Roman"/>
          <w:sz w:val="28"/>
          <w:szCs w:val="28"/>
        </w:rPr>
        <w:t xml:space="preserve"> проектов благоустройства с точки зрения выбора общественной территории для благоустройства, архитектурных и планировочных решений, элементов озеленения, материалов и иных решений, влияющих на состояние окружающей среды и климат</w:t>
      </w:r>
      <w:r w:rsidR="00EC3A2B" w:rsidRPr="00BD07FB">
        <w:rPr>
          <w:rFonts w:ascii="Times New Roman" w:hAnsi="Times New Roman" w:cs="Times New Roman"/>
          <w:sz w:val="28"/>
          <w:szCs w:val="28"/>
        </w:rPr>
        <w:t>.</w:t>
      </w:r>
    </w:p>
    <w:p w:rsidR="00EC3A2B" w:rsidRPr="00BD07FB" w:rsidRDefault="00EC3A2B" w:rsidP="002B4A9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 xml:space="preserve">При разработке проектных мероприятий по благоустройству общественных территорий необходимо обеспечивать открытость и проницаемость территорий для визуального восприятия (отсутствие глухих оград и излишних ограждений), условия </w:t>
      </w:r>
      <w:r w:rsidRPr="00BD07FB">
        <w:rPr>
          <w:rFonts w:ascii="Times New Roman" w:hAnsi="Times New Roman" w:cs="Times New Roman"/>
          <w:sz w:val="28"/>
          <w:szCs w:val="28"/>
        </w:rPr>
        <w:lastRenderedPageBreak/>
        <w:t>беспрепятственного передвижения населения, включая МГН,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пункта, а также стилевого единства конструкций, в том числе средств размещения информации, рекламы и вывесок, размещаемых на внешних поверхностях зданий, строений, сооружений (далее - дизайн-код населенного пункта).</w:t>
      </w:r>
    </w:p>
    <w:p w:rsidR="00A30FCD" w:rsidRPr="00BD07FB" w:rsidRDefault="00EC3A2B" w:rsidP="002B4A9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В перечень конструктивных элементов внешнего благоустройства общественных территорий муниципального образования включаются твердые виды покрытия, элементы сопряжения поверхностей, озеленение, уличное детское и спортивное оборудование, уличное техническое оборудование, осветительное оборудование, оборудование архитектурно-декоративного освещения, носители информации, элементы защиты участков озеленения, скамьи, урны и другие элементы.</w:t>
      </w:r>
    </w:p>
    <w:p w:rsidR="00A30FCD" w:rsidRPr="00BD07FB" w:rsidRDefault="00676670" w:rsidP="002B4A9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1.5. К объектам благоустройства на территориях жилой застройки относятся: общественные территории, земельные участки многоквартирных домов, дворовые территории, территории детских садов, школ, детские игровые и детские спортивные площадки, инклюзивные детские площадки, спортивные площадки, инклюзивные спортивные площадки, площадки автостоянок, технические зоны транспортных, инженерных коммуникаций, контейнерные площадки и площадки для складирования отдельных групп коммунальных отходов, площадки для выгула и дрессировки животных, другие территории, которые в различных сочетаниях формируют кварталы, микрорайоны, районы и иные подобные элементы планировочной структуры населенного пункта.</w:t>
      </w:r>
    </w:p>
    <w:p w:rsidR="00A30FCD" w:rsidRPr="00BD07FB" w:rsidRDefault="00676670" w:rsidP="002B4A9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 xml:space="preserve">Проектирование и размещение объектов благоустройства на территории жилой застройки </w:t>
      </w:r>
      <w:r w:rsidR="00A30FCD" w:rsidRPr="00BD07FB">
        <w:rPr>
          <w:rFonts w:ascii="Times New Roman" w:hAnsi="Times New Roman" w:cs="Times New Roman"/>
          <w:sz w:val="28"/>
          <w:szCs w:val="28"/>
        </w:rPr>
        <w:t>необходимо</w:t>
      </w:r>
      <w:r w:rsidRPr="00BD07FB">
        <w:rPr>
          <w:rFonts w:ascii="Times New Roman" w:hAnsi="Times New Roman" w:cs="Times New Roman"/>
          <w:sz w:val="28"/>
          <w:szCs w:val="28"/>
        </w:rPr>
        <w:t xml:space="preserve"> осуществлять таким образом, чтобы они в комплексе обеспечивали выполнение всех основных функций, связанных с проживанием граждан, и не оказывали негативного </w:t>
      </w:r>
      <w:r w:rsidR="00A30FCD" w:rsidRPr="00BD07FB">
        <w:rPr>
          <w:rFonts w:ascii="Times New Roman" w:hAnsi="Times New Roman" w:cs="Times New Roman"/>
          <w:sz w:val="28"/>
          <w:szCs w:val="28"/>
        </w:rPr>
        <w:t>воздействия на окружающую среду</w:t>
      </w:r>
      <w:r w:rsidRPr="00BD07FB">
        <w:rPr>
          <w:rFonts w:ascii="Times New Roman" w:hAnsi="Times New Roman" w:cs="Times New Roman"/>
          <w:sz w:val="28"/>
          <w:szCs w:val="28"/>
        </w:rPr>
        <w:t>.</w:t>
      </w:r>
    </w:p>
    <w:p w:rsidR="00A30FCD" w:rsidRPr="00BD07FB" w:rsidRDefault="00676670" w:rsidP="002B4A9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 xml:space="preserve">Безопасность объектов благоустройства на территории жилой застройки </w:t>
      </w:r>
      <w:r w:rsidR="00A30FCD" w:rsidRPr="00BD07FB">
        <w:rPr>
          <w:rFonts w:ascii="Times New Roman" w:hAnsi="Times New Roman" w:cs="Times New Roman"/>
          <w:sz w:val="28"/>
          <w:szCs w:val="28"/>
        </w:rPr>
        <w:t>обеспечивается</w:t>
      </w:r>
      <w:r w:rsidRPr="00BD07FB">
        <w:rPr>
          <w:rFonts w:ascii="Times New Roman" w:hAnsi="Times New Roman" w:cs="Times New Roman"/>
          <w:sz w:val="28"/>
          <w:szCs w:val="28"/>
        </w:rPr>
        <w:t xml:space="preserve"> их </w:t>
      </w:r>
      <w:proofErr w:type="spellStart"/>
      <w:r w:rsidRPr="00BD07FB">
        <w:rPr>
          <w:rFonts w:ascii="Times New Roman" w:hAnsi="Times New Roman" w:cs="Times New Roman"/>
          <w:sz w:val="28"/>
          <w:szCs w:val="28"/>
        </w:rPr>
        <w:t>просматриваемостью</w:t>
      </w:r>
      <w:proofErr w:type="spellEnd"/>
      <w:r w:rsidRPr="00BD07FB">
        <w:rPr>
          <w:rFonts w:ascii="Times New Roman" w:hAnsi="Times New Roman" w:cs="Times New Roman"/>
          <w:sz w:val="28"/>
          <w:szCs w:val="28"/>
        </w:rPr>
        <w:t xml:space="preserve"> со стороны окон жилых домов, а также со стороны прилегающих общественных территорий в сочетании с организацией системы освещения и видеонаблюдения.</w:t>
      </w:r>
    </w:p>
    <w:p w:rsidR="00A30FCD" w:rsidRPr="00BD07FB" w:rsidRDefault="00676670" w:rsidP="002B4A9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 xml:space="preserve">Проектирование благоустройства территорий жилой застройки </w:t>
      </w:r>
      <w:r w:rsidR="00A30FCD" w:rsidRPr="00BD07FB">
        <w:rPr>
          <w:rFonts w:ascii="Times New Roman" w:hAnsi="Times New Roman" w:cs="Times New Roman"/>
          <w:sz w:val="28"/>
          <w:szCs w:val="28"/>
        </w:rPr>
        <w:t>производится</w:t>
      </w:r>
      <w:r w:rsidRPr="00BD07FB">
        <w:rPr>
          <w:rFonts w:ascii="Times New Roman" w:hAnsi="Times New Roman" w:cs="Times New Roman"/>
          <w:sz w:val="28"/>
          <w:szCs w:val="28"/>
        </w:rPr>
        <w:t xml:space="preserve"> с учетом коллективного или индивидуального характера пользования придомовой территорией.</w:t>
      </w:r>
    </w:p>
    <w:p w:rsidR="00A30FCD" w:rsidRPr="00BD07FB" w:rsidRDefault="00A30FCD" w:rsidP="002B4A9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676670" w:rsidRPr="00BD07FB">
        <w:rPr>
          <w:rFonts w:ascii="Times New Roman" w:hAnsi="Times New Roman" w:cs="Times New Roman"/>
          <w:sz w:val="28"/>
          <w:szCs w:val="28"/>
        </w:rPr>
        <w:t>учитывать особенности благоустройства участков жилой застройки при их размещении в составе исторической застройки муниципального образования, на территориях высокой плотности застройки и вдоль магистралей.</w:t>
      </w:r>
    </w:p>
    <w:p w:rsidR="00A30FCD" w:rsidRPr="00BD07FB" w:rsidRDefault="00676670" w:rsidP="002B4A9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 xml:space="preserve">На земельных участках жилой застройки с расположенными на них многоквартирными домами </w:t>
      </w:r>
      <w:r w:rsidR="00A30FCD" w:rsidRPr="00BD07FB">
        <w:rPr>
          <w:rFonts w:ascii="Times New Roman" w:hAnsi="Times New Roman" w:cs="Times New Roman"/>
          <w:sz w:val="28"/>
          <w:szCs w:val="28"/>
        </w:rPr>
        <w:t>необходимо</w:t>
      </w:r>
      <w:r w:rsidRPr="00BD07FB">
        <w:rPr>
          <w:rFonts w:ascii="Times New Roman" w:hAnsi="Times New Roman" w:cs="Times New Roman"/>
          <w:sz w:val="28"/>
          <w:szCs w:val="28"/>
        </w:rPr>
        <w:t xml:space="preserve"> предусматривать транспортный проезд (проезды), пешеходные коммуникации (основные, второстепенные), площадки (детские игровые для детей дошкольного возраста, для отдыха взрослых, установки мусоросборников, автостоянок, при входных группах), озелененные территории.</w:t>
      </w:r>
    </w:p>
    <w:p w:rsidR="00A30FCD" w:rsidRPr="00BD07FB" w:rsidRDefault="00A30FCD" w:rsidP="002B4A9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 xml:space="preserve">На земельных участках жилой застройки допустимо размещение </w:t>
      </w:r>
      <w:r w:rsidR="00676670" w:rsidRPr="00BD07FB">
        <w:rPr>
          <w:rFonts w:ascii="Times New Roman" w:hAnsi="Times New Roman" w:cs="Times New Roman"/>
          <w:sz w:val="28"/>
          <w:szCs w:val="28"/>
        </w:rPr>
        <w:t>спортивны</w:t>
      </w:r>
      <w:r w:rsidRPr="00BD07FB">
        <w:rPr>
          <w:rFonts w:ascii="Times New Roman" w:hAnsi="Times New Roman" w:cs="Times New Roman"/>
          <w:sz w:val="28"/>
          <w:szCs w:val="28"/>
        </w:rPr>
        <w:t>х</w:t>
      </w:r>
      <w:r w:rsidR="00676670" w:rsidRPr="00BD07FB">
        <w:rPr>
          <w:rFonts w:ascii="Times New Roman" w:hAnsi="Times New Roman" w:cs="Times New Roman"/>
          <w:sz w:val="28"/>
          <w:szCs w:val="28"/>
        </w:rPr>
        <w:t xml:space="preserve"> и детски</w:t>
      </w:r>
      <w:r w:rsidRPr="00BD07FB">
        <w:rPr>
          <w:rFonts w:ascii="Times New Roman" w:hAnsi="Times New Roman" w:cs="Times New Roman"/>
          <w:sz w:val="28"/>
          <w:szCs w:val="28"/>
        </w:rPr>
        <w:t>х</w:t>
      </w:r>
      <w:r w:rsidR="00676670" w:rsidRPr="00BD07FB">
        <w:rPr>
          <w:rFonts w:ascii="Times New Roman" w:hAnsi="Times New Roman" w:cs="Times New Roman"/>
          <w:sz w:val="28"/>
          <w:szCs w:val="28"/>
        </w:rPr>
        <w:t xml:space="preserve"> спортивны</w:t>
      </w:r>
      <w:r w:rsidRPr="00BD07FB">
        <w:rPr>
          <w:rFonts w:ascii="Times New Roman" w:hAnsi="Times New Roman" w:cs="Times New Roman"/>
          <w:sz w:val="28"/>
          <w:szCs w:val="28"/>
        </w:rPr>
        <w:t>х</w:t>
      </w:r>
      <w:r w:rsidR="00676670" w:rsidRPr="00BD07FB">
        <w:rPr>
          <w:rFonts w:ascii="Times New Roman" w:hAnsi="Times New Roman" w:cs="Times New Roman"/>
          <w:sz w:val="28"/>
          <w:szCs w:val="28"/>
        </w:rPr>
        <w:t xml:space="preserve"> площад</w:t>
      </w:r>
      <w:r w:rsidRPr="00BD07FB">
        <w:rPr>
          <w:rFonts w:ascii="Times New Roman" w:hAnsi="Times New Roman" w:cs="Times New Roman"/>
          <w:sz w:val="28"/>
          <w:szCs w:val="28"/>
        </w:rPr>
        <w:t>о</w:t>
      </w:r>
      <w:r w:rsidR="00676670" w:rsidRPr="00BD07FB">
        <w:rPr>
          <w:rFonts w:ascii="Times New Roman" w:hAnsi="Times New Roman" w:cs="Times New Roman"/>
          <w:sz w:val="28"/>
          <w:szCs w:val="28"/>
        </w:rPr>
        <w:t>к, игровы</w:t>
      </w:r>
      <w:r w:rsidRPr="00BD07FB">
        <w:rPr>
          <w:rFonts w:ascii="Times New Roman" w:hAnsi="Times New Roman" w:cs="Times New Roman"/>
          <w:sz w:val="28"/>
          <w:szCs w:val="28"/>
        </w:rPr>
        <w:t>х</w:t>
      </w:r>
      <w:r w:rsidR="00676670" w:rsidRPr="00BD07FB">
        <w:rPr>
          <w:rFonts w:ascii="Times New Roman" w:hAnsi="Times New Roman" w:cs="Times New Roman"/>
          <w:sz w:val="28"/>
          <w:szCs w:val="28"/>
        </w:rPr>
        <w:t xml:space="preserve"> площадок для детей школьного возраста, площад</w:t>
      </w:r>
      <w:r w:rsidRPr="00BD07FB">
        <w:rPr>
          <w:rFonts w:ascii="Times New Roman" w:hAnsi="Times New Roman" w:cs="Times New Roman"/>
          <w:sz w:val="28"/>
          <w:szCs w:val="28"/>
        </w:rPr>
        <w:t>о</w:t>
      </w:r>
      <w:r w:rsidR="00676670" w:rsidRPr="00BD07FB">
        <w:rPr>
          <w:rFonts w:ascii="Times New Roman" w:hAnsi="Times New Roman" w:cs="Times New Roman"/>
          <w:sz w:val="28"/>
          <w:szCs w:val="28"/>
        </w:rPr>
        <w:t xml:space="preserve">к для выгула и дрессировки животных, а также инклюзивных детских и </w:t>
      </w:r>
      <w:r w:rsidR="00676670" w:rsidRPr="00BD07FB">
        <w:rPr>
          <w:rFonts w:ascii="Times New Roman" w:hAnsi="Times New Roman" w:cs="Times New Roman"/>
          <w:sz w:val="28"/>
          <w:szCs w:val="28"/>
        </w:rPr>
        <w:lastRenderedPageBreak/>
        <w:t>инклюзивных спортивных площадок (при наличии такой потребности у населения квартала, микрорайона).</w:t>
      </w:r>
    </w:p>
    <w:p w:rsidR="00A30FCD" w:rsidRPr="00BD07FB" w:rsidRDefault="00676670" w:rsidP="002B4A9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Проектирование дворовых территорий при осуществлении жилищного строительства и (или) комплексного развития территории осуществля</w:t>
      </w:r>
      <w:r w:rsidR="00A30FCD" w:rsidRPr="00BD07FB">
        <w:rPr>
          <w:rFonts w:ascii="Times New Roman" w:hAnsi="Times New Roman" w:cs="Times New Roman"/>
          <w:sz w:val="28"/>
          <w:szCs w:val="28"/>
        </w:rPr>
        <w:t>ется</w:t>
      </w:r>
      <w:r w:rsidRPr="00BD07FB">
        <w:rPr>
          <w:rFonts w:ascii="Times New Roman" w:hAnsi="Times New Roman" w:cs="Times New Roman"/>
          <w:sz w:val="28"/>
          <w:szCs w:val="28"/>
        </w:rPr>
        <w:t>, исключая проезд на дворовую территорию автотранспорта, с обеспечением возможности проезда специальной техники.</w:t>
      </w:r>
    </w:p>
    <w:p w:rsidR="00A30FCD" w:rsidRPr="00BD07FB" w:rsidRDefault="00676670" w:rsidP="002B4A9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При размещении объектов жилой застройки вдоль магистральных улиц не допуска</w:t>
      </w:r>
      <w:r w:rsidR="00A30FCD" w:rsidRPr="00BD07FB">
        <w:rPr>
          <w:rFonts w:ascii="Times New Roman" w:hAnsi="Times New Roman" w:cs="Times New Roman"/>
          <w:sz w:val="28"/>
          <w:szCs w:val="28"/>
        </w:rPr>
        <w:t>ется</w:t>
      </w:r>
      <w:r w:rsidRPr="00BD07FB">
        <w:rPr>
          <w:rFonts w:ascii="Times New Roman" w:hAnsi="Times New Roman" w:cs="Times New Roman"/>
          <w:sz w:val="28"/>
          <w:szCs w:val="28"/>
        </w:rPr>
        <w:t xml:space="preserve"> со стороны улицы сплошное ограждение территории, прилегающей к жилой застройке, а также размещение площадок (детских игровых и детских спортивных, спортивных, инклюзивных детских и инклюзивных спортивных, для отдыха взрослых, для выгула и дрессировки животных, установки мусоросборников).</w:t>
      </w:r>
    </w:p>
    <w:p w:rsidR="00253A81" w:rsidRPr="00BD07FB" w:rsidRDefault="00676670" w:rsidP="002B4A9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 xml:space="preserve">На территории жилой застройки с расположенными на ней жилыми домами блокированной застройки, объектами индивидуального жилищного строительства, садовыми домами размещение спортивной зоны на территориях общеобразовательных школ </w:t>
      </w:r>
      <w:r w:rsidR="00253A81" w:rsidRPr="00BD07FB">
        <w:rPr>
          <w:rFonts w:ascii="Times New Roman" w:hAnsi="Times New Roman" w:cs="Times New Roman"/>
          <w:sz w:val="28"/>
          <w:szCs w:val="28"/>
        </w:rPr>
        <w:t>проектируется</w:t>
      </w:r>
      <w:r w:rsidRPr="00BD07FB">
        <w:rPr>
          <w:rFonts w:ascii="Times New Roman" w:hAnsi="Times New Roman" w:cs="Times New Roman"/>
          <w:sz w:val="28"/>
          <w:szCs w:val="28"/>
        </w:rPr>
        <w:t xml:space="preserve"> с учетом возможности использования спортивной зоны населением прилегающей жилой застройки.</w:t>
      </w:r>
    </w:p>
    <w:p w:rsidR="00253A81" w:rsidRPr="00BD07FB" w:rsidRDefault="00676670" w:rsidP="002B4A9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 xml:space="preserve">На территориях жилой застройки </w:t>
      </w:r>
      <w:r w:rsidR="00253A81" w:rsidRPr="00BD07FB">
        <w:rPr>
          <w:rFonts w:ascii="Times New Roman" w:hAnsi="Times New Roman" w:cs="Times New Roman"/>
          <w:sz w:val="28"/>
          <w:szCs w:val="28"/>
        </w:rPr>
        <w:t xml:space="preserve">используются </w:t>
      </w:r>
      <w:r w:rsidRPr="00BD07FB">
        <w:rPr>
          <w:rFonts w:ascii="Times New Roman" w:hAnsi="Times New Roman" w:cs="Times New Roman"/>
          <w:sz w:val="28"/>
          <w:szCs w:val="28"/>
        </w:rPr>
        <w:t>следующие элементы благоустройства: твердые виды покрытия проезда, различные виды покрытия площадок в зависимости от их функционального назначения, элементы сопряжения поверхностей, детское игровое, спортивно-развивающее, спортивное оборудование площадок, озеленение, осветительное оборудование.</w:t>
      </w:r>
    </w:p>
    <w:p w:rsidR="00676670" w:rsidRPr="00BD07FB" w:rsidRDefault="00676670" w:rsidP="002B4A9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 xml:space="preserve">При озеленении территорий детских садов и школ не </w:t>
      </w:r>
      <w:r w:rsidR="00253A81" w:rsidRPr="00BD07FB">
        <w:rPr>
          <w:rFonts w:ascii="Times New Roman" w:hAnsi="Times New Roman" w:cs="Times New Roman"/>
          <w:sz w:val="28"/>
          <w:szCs w:val="28"/>
        </w:rPr>
        <w:t xml:space="preserve">допускается </w:t>
      </w:r>
      <w:r w:rsidRPr="00BD07FB">
        <w:rPr>
          <w:rFonts w:ascii="Times New Roman" w:hAnsi="Times New Roman" w:cs="Times New Roman"/>
          <w:sz w:val="28"/>
          <w:szCs w:val="28"/>
        </w:rPr>
        <w:t>использовать растения с ядовитыми плодами, а также с колючками и шипами.</w:t>
      </w:r>
    </w:p>
    <w:p w:rsidR="00C77FA2" w:rsidRPr="00BD07FB" w:rsidRDefault="00C77FA2" w:rsidP="002B4A9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07FB">
        <w:rPr>
          <w:rFonts w:ascii="Times New Roman" w:hAnsi="Times New Roman" w:cs="Times New Roman"/>
          <w:sz w:val="28"/>
          <w:szCs w:val="28"/>
        </w:rPr>
        <w:t xml:space="preserve">1.6. Объектами благоустройства на территориях рекреационного назначения являются объекты рекреации - зоны отдыха, парки, сады, бульвары, скверы и </w:t>
      </w:r>
      <w:r w:rsidRPr="00BD07FB">
        <w:rPr>
          <w:rFonts w:ascii="Times New Roman" w:hAnsi="Times New Roman" w:cs="Times New Roman"/>
          <w:sz w:val="28"/>
          <w:szCs w:val="28"/>
          <w:shd w:val="clear" w:color="auto" w:fill="FFFFFF"/>
        </w:rPr>
        <w:t>иные подобные элементы планировочной структуры населенного пункта.</w:t>
      </w:r>
    </w:p>
    <w:p w:rsidR="00C77FA2" w:rsidRPr="00BD07FB" w:rsidRDefault="00C77FA2" w:rsidP="002B4A9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Планировочная структура объектов рекреации должна соответствовать градостроительным, функциональным и природным особенностям территории.</w:t>
      </w:r>
    </w:p>
    <w:p w:rsidR="00C77FA2" w:rsidRPr="00BD07FB" w:rsidRDefault="00C77FA2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При благоустройстве объектов рекреации необходимо предусматривать:</w:t>
      </w:r>
    </w:p>
    <w:p w:rsidR="00C77FA2" w:rsidRPr="00BD07FB" w:rsidRDefault="00C77FA2" w:rsidP="002B4A9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 xml:space="preserve">для парков и садов: </w:t>
      </w:r>
      <w:proofErr w:type="spellStart"/>
      <w:r w:rsidRPr="00BD07FB">
        <w:rPr>
          <w:rFonts w:ascii="Times New Roman" w:hAnsi="Times New Roman" w:cs="Times New Roman"/>
          <w:sz w:val="28"/>
          <w:szCs w:val="28"/>
        </w:rPr>
        <w:t>разреживание</w:t>
      </w:r>
      <w:proofErr w:type="spellEnd"/>
      <w:r w:rsidRPr="00BD07FB">
        <w:rPr>
          <w:rFonts w:ascii="Times New Roman" w:hAnsi="Times New Roman" w:cs="Times New Roman"/>
          <w:sz w:val="28"/>
          <w:szCs w:val="28"/>
        </w:rPr>
        <w:t xml:space="preserve"> участков с повышенной плотностью насаждений, удаление больных, старых, недекоративных, потерявших декоративность деревьев и растений малоценных видов, их замену на декоративно-лиственные и красивоцветущие формы деревьев и кустарников, применение различных видов и приемов озеленения, благоустройство ландшафта, создание пешеходных коммуникаций, организацию площадок отдыха, детских игровых, детских спортивных и детских инклюзивных площадок, спортивных площадок для всех категорий населения, установку парковых сооружений;</w:t>
      </w:r>
    </w:p>
    <w:p w:rsidR="00C77FA2" w:rsidRPr="00BD07FB" w:rsidRDefault="00C77FA2" w:rsidP="002B4A9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для бульваров и скверов: удаление больных, старых, недекоративных, потерявших декоративность деревьев и растений малоценных видов, их замену на декоративно-лиственные и красивоцветущие формы деревьев и кустарников, создание и увеличение расстояний между краем проезжей части и ближайшим рядом деревьев, посадку за пределами зоны риска преимущественно крупномерного посадочного материала с использованием специальных технологий посадки и содержания, создание пешеходных коммуникаций.</w:t>
      </w:r>
    </w:p>
    <w:p w:rsidR="0085748D" w:rsidRPr="00BD07FB" w:rsidRDefault="00C77FA2" w:rsidP="002424D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lastRenderedPageBreak/>
        <w:t xml:space="preserve">1.7. </w:t>
      </w:r>
      <w:r w:rsidR="0085748D" w:rsidRPr="00BD07FB">
        <w:rPr>
          <w:rFonts w:ascii="Times New Roman" w:hAnsi="Times New Roman" w:cs="Times New Roman"/>
          <w:sz w:val="28"/>
          <w:szCs w:val="28"/>
        </w:rPr>
        <w:t>Ответственными за благоустройство и содержание объектов благоустройства являются физические и юридические лица независимо от их организационно-правовых форм и форм собственности, в том числе:</w:t>
      </w:r>
    </w:p>
    <w:p w:rsidR="0085748D" w:rsidRPr="00BD07FB" w:rsidRDefault="0085748D" w:rsidP="002424D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на придомовой территории многоквартирного дома – организации, осуществляющие управление многоквартирным домом, если выбран такой способ, либо собственники помещений в многоквартирном доме;</w:t>
      </w:r>
    </w:p>
    <w:p w:rsidR="0085748D" w:rsidRPr="00BD07FB" w:rsidRDefault="0085748D" w:rsidP="002424D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на территориях общего пользования - юридические и физические лица, осуществляющие работы по благоустройству и содержанию на основании договоров, муниципальные учреждения на основании муниципального задания, администрация муниципального образования;</w:t>
      </w:r>
    </w:p>
    <w:p w:rsidR="0085748D" w:rsidRPr="00BD07FB" w:rsidRDefault="0085748D" w:rsidP="002424D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в полосе отвода железнодорожного транспорта - юридические и физические лица, в собственности или на ином законном праве которых находятся данные объекты;</w:t>
      </w:r>
    </w:p>
    <w:p w:rsidR="0085748D" w:rsidRPr="00BD07FB" w:rsidRDefault="0085748D" w:rsidP="002424D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на территориях, отведенных под проектирование и застройку, где не ведутся строительные работы, - юридические и физические лица, которым предоставлен земельный участок;</w:t>
      </w:r>
    </w:p>
    <w:p w:rsidR="0085748D" w:rsidRPr="00BD07FB" w:rsidRDefault="0085748D" w:rsidP="002424D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на территориях, где ведется строительство, - лица, получившие разрешение на строительство;</w:t>
      </w:r>
    </w:p>
    <w:p w:rsidR="0085748D" w:rsidRPr="00BD07FB" w:rsidRDefault="0085748D" w:rsidP="002424D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на огороженных территориях трансформаторных и распределительных подстанций, инженерных сооружений, опор воздушных линий электропередачи, на территориях просек вдоль воздушных линий электропередачи, в случае если данные линии электропередачи находятся в лесном массиве и зеленых насаждениях - лица, в собственности или на ином законном праве которых находятся указанные объекты;</w:t>
      </w:r>
    </w:p>
    <w:p w:rsidR="0085748D" w:rsidRPr="00BD07FB" w:rsidRDefault="0085748D" w:rsidP="002424D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на территориях индивидуальных домовладений - собственники, владельцы индивидуальных домовладений, лица, имеющие права владения и (или) пользования индивидуальным домовладением;</w:t>
      </w:r>
    </w:p>
    <w:p w:rsidR="0085748D" w:rsidRPr="00BD07FB" w:rsidRDefault="0085748D" w:rsidP="002424D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на территориях мест общего пользования садоводческих некоммерческих товариществ, гаражно-строительных кооперативов – садоводческое некоммерческое товарищество, гаражно-строительный кооператив за счет взносов членов товариществ и кооперативов;</w:t>
      </w:r>
    </w:p>
    <w:p w:rsidR="0085748D" w:rsidRPr="00BD07FB" w:rsidRDefault="0085748D" w:rsidP="002424D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на территориях автомобильных дорог – организации, осуществляющие эксплуатацию дорог.</w:t>
      </w:r>
    </w:p>
    <w:p w:rsidR="00B95AFC" w:rsidRPr="00BD07FB" w:rsidRDefault="00B95AFC" w:rsidP="00BD07F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P50"/>
      <w:bookmarkEnd w:id="1"/>
    </w:p>
    <w:p w:rsidR="00790457" w:rsidRPr="002424D8" w:rsidRDefault="00790457" w:rsidP="002424D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424D8">
        <w:rPr>
          <w:rFonts w:ascii="Times New Roman" w:hAnsi="Times New Roman" w:cs="Times New Roman"/>
          <w:b/>
          <w:sz w:val="28"/>
          <w:szCs w:val="28"/>
          <w:lang w:eastAsia="ru-RU"/>
        </w:rPr>
        <w:t>Раздел 2. Требования к внешнему виду фасадов и ограждающих конструкций зданий, строений, сооружений</w:t>
      </w:r>
    </w:p>
    <w:p w:rsidR="00790457" w:rsidRPr="00BD07FB" w:rsidRDefault="00790457" w:rsidP="002424D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2.1. Фасады зданий и сооружений не должны иметь повреждений и должны поддерживаться в надлежащем эстетическом состоянии.</w:t>
      </w:r>
    </w:p>
    <w:p w:rsidR="00790457" w:rsidRPr="00BD07FB" w:rsidRDefault="00790457" w:rsidP="002424D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2.2. Основным принципом архитектурно-художественного проектирования является сохранение архитектурного единства облика фасадов зданий, строений и сооружений.</w:t>
      </w:r>
    </w:p>
    <w:p w:rsidR="00790457" w:rsidRPr="00BD07FB" w:rsidRDefault="00790457" w:rsidP="002424D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Архитектурно-градостроительный облик фасадов зданий, строений, сооружений должен соответствовать: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- сложившимся историко-культурным особенностям и характеристикам территории;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- визуально-ландшафтным особенностям и характеристикам;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функциональным, планировочным, архитектурно-градостроительным особенностям, включая композиционные, типологические, масштабные, стилистические, цветовые характеристики окружающей застройки.</w:t>
      </w:r>
    </w:p>
    <w:p w:rsidR="00580771" w:rsidRPr="00BD07FB" w:rsidRDefault="00580771" w:rsidP="002424D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shd w:val="clear" w:color="auto" w:fill="FFFFFF"/>
        </w:rPr>
        <w:t>Колористическое решение внешних поверхностей зданий, строений и сооружений проектируется с учетом концепции общего цветового решения застройки улиц и территорий муниципального образования.</w:t>
      </w:r>
    </w:p>
    <w:p w:rsidR="00790457" w:rsidRPr="00BD07FB" w:rsidRDefault="00790457" w:rsidP="002424D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2.3. Действие требований, предъявляемых к архитектурно-градостроительному облику фасадов зданий, строений, сооружений, распространяется на планируемые к созданию или реконструкции здания, строения и сооружения, а также объекты, после проведения капитального ремонта которых предполагается изменение внешнего облика его фасада, и не распространяется на объекты индивидуального жилищного строительства, линейные объекты, а также на объекты культурного наследия.</w:t>
      </w:r>
    </w:p>
    <w:p w:rsidR="00790457" w:rsidRPr="00BD07FB" w:rsidRDefault="00790457" w:rsidP="002424D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2.4. Работы по покраске фасадов зданий и их отдельных элементов (балконы, лоджии, водосточные трубы и др.) должны производиться в соответствии с паспортом фасада.</w:t>
      </w:r>
    </w:p>
    <w:p w:rsidR="00790457" w:rsidRPr="00BD07FB" w:rsidRDefault="00790457" w:rsidP="002424D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 xml:space="preserve">2.5. </w:t>
      </w:r>
      <w:r w:rsidRPr="00BD07FB">
        <w:rPr>
          <w:rFonts w:ascii="Times New Roman" w:hAnsi="Times New Roman" w:cs="Times New Roman"/>
          <w:sz w:val="28"/>
          <w:szCs w:val="28"/>
          <w:shd w:val="clear" w:color="auto" w:fill="FFFFFF"/>
        </w:rPr>
        <w:t>Антенны, размещаемые на зданиях, расположенных вдоль магистральных улиц населенного пункта, необходимо устанавливать со стороны дворовых фасадов.</w:t>
      </w:r>
      <w:r w:rsidRPr="00BD07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90457" w:rsidRPr="00BD07FB" w:rsidRDefault="00790457" w:rsidP="002424D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2.6. Содержание фасадов зданий и сооружений включает: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- своевременный поддерживающий ремонт и восстановление конструктивных элементов и отделки фасадов, и их окраску;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- обеспечение наличия и содержание в исправном состоянии водостоков, водосточных труб и сливов;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 xml:space="preserve">- восстановление, ремонт и своевременную очистку входных групп, </w:t>
      </w:r>
      <w:proofErr w:type="spellStart"/>
      <w:r w:rsidRPr="00BD07FB">
        <w:rPr>
          <w:rFonts w:ascii="Times New Roman" w:hAnsi="Times New Roman" w:cs="Times New Roman"/>
          <w:sz w:val="28"/>
          <w:szCs w:val="28"/>
          <w:lang w:eastAsia="ru-RU"/>
        </w:rPr>
        <w:t>отмосток</w:t>
      </w:r>
      <w:proofErr w:type="spellEnd"/>
      <w:r w:rsidRPr="00BD07FB">
        <w:rPr>
          <w:rFonts w:ascii="Times New Roman" w:hAnsi="Times New Roman" w:cs="Times New Roman"/>
          <w:sz w:val="28"/>
          <w:szCs w:val="28"/>
          <w:lang w:eastAsia="ru-RU"/>
        </w:rPr>
        <w:t>, приямков цокольных окон и входов в подвалы;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- своевременную очистку и промывку поверхностей фасадов, мытье окон и витрин, вывесок, указателей, лестниц, навесов;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- очистку от надписей, рисунков, объявлений, плакатов и иной информационно-печатной продукции.</w:t>
      </w:r>
    </w:p>
    <w:p w:rsidR="00790457" w:rsidRPr="00BD07FB" w:rsidRDefault="00790457" w:rsidP="002424D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2.7. В состав элементов фасадов зданий, строений и сооружений, подлежащих содержанию, входят: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- приямки, входы в подвальные помещения;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- входные группы (ступени, площадки, перила, козырьки над входом, ограждения, стены, двери и др.);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 xml:space="preserve">- цоколь и </w:t>
      </w:r>
      <w:proofErr w:type="spellStart"/>
      <w:r w:rsidRPr="00BD07FB">
        <w:rPr>
          <w:rFonts w:ascii="Times New Roman" w:hAnsi="Times New Roman" w:cs="Times New Roman"/>
          <w:sz w:val="28"/>
          <w:szCs w:val="28"/>
          <w:lang w:eastAsia="ru-RU"/>
        </w:rPr>
        <w:t>отмостка</w:t>
      </w:r>
      <w:proofErr w:type="spellEnd"/>
      <w:r w:rsidRPr="00BD07F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- плоскости стен;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- выступающие элементы фасадов (балконы, лоджии, эркеры, карнизы и др.);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- кровли, включая вентиляционные и дымовые трубы, ограждающие решетки, выходы на кровлю и т.д.;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- архитектурные детали и облицовка (колонны, пилястры, розетки, капители, фризы, пояски и др.);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- водосточные трубы, включая воронки;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- парапетные и оконные ограждения, решетки;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- металлическая отделка окон, балконов, поясков, выступов цоколя, свесов и т.п.;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- навесные металлические конструкции (</w:t>
      </w:r>
      <w:proofErr w:type="spellStart"/>
      <w:r w:rsidRPr="00BD07FB">
        <w:rPr>
          <w:rFonts w:ascii="Times New Roman" w:hAnsi="Times New Roman" w:cs="Times New Roman"/>
          <w:sz w:val="28"/>
          <w:szCs w:val="28"/>
          <w:lang w:eastAsia="ru-RU"/>
        </w:rPr>
        <w:t>флагодержатели</w:t>
      </w:r>
      <w:proofErr w:type="spellEnd"/>
      <w:r w:rsidRPr="00BD07FB">
        <w:rPr>
          <w:rFonts w:ascii="Times New Roman" w:hAnsi="Times New Roman" w:cs="Times New Roman"/>
          <w:sz w:val="28"/>
          <w:szCs w:val="28"/>
          <w:lang w:eastAsia="ru-RU"/>
        </w:rPr>
        <w:t>, анкеры, пожарные лестницы, вентиляционное оборудование и т.п.);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горизонтальные и вертикальные швы между панелями и блоками (фасады крупнопанельных и крупноблочных зданий);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- стекла, рамы, балконные двери;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- ворота, стационарные ограждения, прилегающие к зданиям.</w:t>
      </w:r>
    </w:p>
    <w:p w:rsidR="00790457" w:rsidRPr="00BD07FB" w:rsidRDefault="00790457" w:rsidP="002424D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2.8. Входные группы зданий, сооружений необходимо оборудовать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маломобильных групп населения (пандусы, перила и пр.) в соответствии с действующими правилами доступности зданий и сооружений для маломобильных групп населения.</w:t>
      </w:r>
    </w:p>
    <w:p w:rsidR="00790457" w:rsidRPr="00BD07FB" w:rsidRDefault="00790457" w:rsidP="002424D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2.9. Кровля зданий, сооружений, элементы водоотводящей системы,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условиях.</w:t>
      </w:r>
    </w:p>
    <w:p w:rsidR="00790457" w:rsidRPr="00BD07FB" w:rsidRDefault="00790457" w:rsidP="002424D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Запрещается складирование на кровле зданий, сооружений предметов, предназначенных для эксплуатации кровли, строительных материалов, отходов ремонта, неиспользуемых механизмов и прочих предметов.</w:t>
      </w:r>
    </w:p>
    <w:p w:rsidR="00790457" w:rsidRPr="00BD07FB" w:rsidRDefault="00790457" w:rsidP="002424D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2.10. При эксплуатации фасадов не допускается: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- повреждение, загрязнение поверхности стен фасадов зданий и сооружений;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- повреждение, демонтаж архитектурных и художественно-скульптурных деталей зданий и сооружений: колонн, пилястр, капителей, фризов, тяг, барельефов, лепных украшений, орнаментов, мозаик, художественных росписей и т.п.;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 нарушение герметизации межпанельных стыков;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 повреждение, отслоение, загрязнение штукатурки, облицовки, окрасочного слоя цокольной части фасадов, зданий или сооружений, в том числе неисправность конструкции оконных, входных приямков;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 повреждение, загрязнение выступающих элементов фасадов зданий и сооружений: балконов, лоджий, эркеров, тамбуров, карнизов, козырьков и т.п.;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 разрушение, отсутствие, загрязнение ограждений балконов, лоджий, парапетов и т.п.;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 произвольное изменение цветового решения, рисунка, толщины переплетов и других элементов устройства и оборудования фасадов, в том числе окон и витрин, дверей, балконов и лоджий, не соответствующее общему архитектурному решению фасада;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 производство каких-либо изменений балконов, лоджий без соответствующего разрешения, развешивание ковров, одежды, белья с внешней стороны балконов, лоджий и окон главных фасадов зданий, выходящих на улицу, а также загромождение их разными предметами домашнего обихода;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 размещение наружных кондиционеров и антенн на архитектурных деталях, элементах декора, а также крепление, ведущее к повреждению архитектурных поверхностей;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 закрывать существующие декоративные, архитектурные и художественные элементы фасада;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 нанесение граффити на фасады зданий, сооружений без получения согласия собственников этих зданий, сооружений, собственников помещений в многоквартирном доме.</w:t>
      </w:r>
    </w:p>
    <w:p w:rsidR="00580771" w:rsidRPr="00BD07FB" w:rsidRDefault="00FC78AE" w:rsidP="002424D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2.11. </w:t>
      </w:r>
      <w:r w:rsidR="00580771" w:rsidRPr="00BD07FB">
        <w:rPr>
          <w:rFonts w:ascii="Times New Roman" w:hAnsi="Times New Roman" w:cs="Times New Roman"/>
          <w:sz w:val="28"/>
          <w:szCs w:val="28"/>
          <w:shd w:val="clear" w:color="auto" w:fill="FFFFFF"/>
        </w:rPr>
        <w:t>При создании, содержании, реконструкции и иных работах на внешних поверхностях зданий, строений, сооружений необходимо избегать образования "визуального мусора" (эксплуатационных деформаций внешних поверхностей зданий, строений, сооружений, а также размещения на них конструкций и элементов конструкций, в том числе средств размещения информации, и оборудования) в нарушение правил благоустройства и иных документов муниципального образования.</w:t>
      </w:r>
    </w:p>
    <w:p w:rsidR="00790457" w:rsidRPr="00BD07FB" w:rsidRDefault="00790457" w:rsidP="002424D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2.11. Ограждения</w:t>
      </w:r>
    </w:p>
    <w:p w:rsidR="00790457" w:rsidRPr="00BD07FB" w:rsidRDefault="00790457" w:rsidP="002424D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2.11.1. Ограждение должно быть устойчиво к внешним нагрузкам и надежно закреплено. При бетонировании стоек ограждения верх фундамента должен находиться ниже уровня покрытия пешеходной зоны.</w:t>
      </w:r>
    </w:p>
    <w:p w:rsidR="00790457" w:rsidRPr="00BD07FB" w:rsidRDefault="00790457" w:rsidP="002424D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2.11.2. Ограждения различаются по: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 назначению (декоративные, защитные, их сочетание);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 высоте;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 виду материала (металлические, железобетонные и др.);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 степени проницаемости для взгляда (прозрачные, глухие);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 степени стационарности (постоянные, временные, передвижные).</w:t>
      </w:r>
    </w:p>
    <w:p w:rsidR="00790457" w:rsidRPr="00BD07FB" w:rsidRDefault="00790457" w:rsidP="002424D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Ограждения предусматриваются в зависимости от их местоположения и назначения согласно ГОСТам.</w:t>
      </w:r>
    </w:p>
    <w:p w:rsidR="00790457" w:rsidRPr="00BD07FB" w:rsidRDefault="00790457" w:rsidP="002424D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2.11.3. При проектировании средних и высоких видов ограждений в местах пересечения с инженерными коммуникациями следует предусматривать конструкции ограждений, позволяющие производить ремонтные или строительные работы.</w:t>
      </w:r>
    </w:p>
    <w:p w:rsidR="00790457" w:rsidRPr="00BD07FB" w:rsidRDefault="00790457" w:rsidP="002424D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2.11.4. Ограждение должно иметь единый характер в границах объекта благоустройства.</w:t>
      </w:r>
    </w:p>
    <w:p w:rsidR="00790457" w:rsidRPr="00BD07FB" w:rsidRDefault="00790457" w:rsidP="002424D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Ограждение (забор) должно содержаться в чистом состоянии, не допускается наличие ржавчины, коррозии, нарушения лакокрасочного покрытия, повреждения кирпичной кладки, иных повреждений, грязи, самовольно размещенных плакатов, листовок, объявлений, надписей, иных информационных материалов.</w:t>
      </w:r>
    </w:p>
    <w:p w:rsidR="00790457" w:rsidRPr="00BD07FB" w:rsidRDefault="00790457" w:rsidP="002424D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Не допускается отклонение ограждения от вертикали. Эксплуатация аварийного ограждения запрещается.</w:t>
      </w:r>
    </w:p>
    <w:p w:rsidR="00790457" w:rsidRPr="00BD07FB" w:rsidRDefault="00790457" w:rsidP="002424D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2.11.5. Мойка ограждения производится по мере загрязнения, не реже одного раза в год в весенне-летний период.</w:t>
      </w:r>
    </w:p>
    <w:p w:rsidR="00790457" w:rsidRPr="00BD07FB" w:rsidRDefault="00790457" w:rsidP="002424D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2.11.</w:t>
      </w:r>
      <w:r w:rsidR="00CF4511" w:rsidRPr="00BD07FB">
        <w:rPr>
          <w:rFonts w:ascii="Times New Roman" w:hAnsi="Times New Roman" w:cs="Times New Roman"/>
          <w:sz w:val="28"/>
          <w:szCs w:val="28"/>
        </w:rPr>
        <w:t>6</w:t>
      </w:r>
      <w:r w:rsidRPr="00BD07FB">
        <w:rPr>
          <w:rFonts w:ascii="Times New Roman" w:hAnsi="Times New Roman" w:cs="Times New Roman"/>
          <w:sz w:val="28"/>
          <w:szCs w:val="28"/>
        </w:rPr>
        <w:t>. Ограждение должно содержаться собственниками (правообладателями) земельного участка, на котором данное ограждение установлено, иными лицами, на которых возложены соответствующие обязанности.</w:t>
      </w:r>
    </w:p>
    <w:p w:rsidR="00790457" w:rsidRPr="00BD07FB" w:rsidRDefault="00790457" w:rsidP="002424D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2.11.</w:t>
      </w:r>
      <w:r w:rsidR="00CF4511" w:rsidRPr="00BD07FB">
        <w:rPr>
          <w:rFonts w:ascii="Times New Roman" w:hAnsi="Times New Roman" w:cs="Times New Roman"/>
          <w:sz w:val="28"/>
          <w:szCs w:val="28"/>
        </w:rPr>
        <w:t>7</w:t>
      </w:r>
      <w:r w:rsidRPr="00BD07FB">
        <w:rPr>
          <w:rFonts w:ascii="Times New Roman" w:hAnsi="Times New Roman" w:cs="Times New Roman"/>
          <w:sz w:val="28"/>
          <w:szCs w:val="28"/>
        </w:rPr>
        <w:t>. Дорожные ограждения содержатся специализированной организацией, осуществляющей содержание и уборку автомобильных дорог.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90457" w:rsidRPr="002424D8" w:rsidRDefault="00790457" w:rsidP="002424D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4D8">
        <w:rPr>
          <w:rFonts w:ascii="Times New Roman" w:hAnsi="Times New Roman" w:cs="Times New Roman"/>
          <w:b/>
          <w:sz w:val="28"/>
          <w:szCs w:val="28"/>
        </w:rPr>
        <w:t>Раздел 3. Проектирование, размещение, содержание и восстановление элементов благоустройства</w:t>
      </w:r>
    </w:p>
    <w:p w:rsidR="00790457" w:rsidRPr="00BD07FB" w:rsidRDefault="00790457" w:rsidP="002424D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3.1. Водные устройства</w:t>
      </w:r>
    </w:p>
    <w:p w:rsidR="00790457" w:rsidRPr="00BD07FB" w:rsidRDefault="00790457" w:rsidP="002424D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3.1.1. К водным устройствам относятся фонтаны, питьевые фонтанчики, бюветы, декоративные водоемы. Водные устройства выполняют декоративно-эстетическую функцию, улучшают микроклимат, воздушную и акустическую среду.</w:t>
      </w:r>
    </w:p>
    <w:p w:rsidR="00790457" w:rsidRPr="00BD07FB" w:rsidRDefault="00790457" w:rsidP="002424D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3.1.2. Водные устройства всех видов следует снабжать водосливными трубами, отводящими избыток воды в дренажную сеть и ливневую канализацию.</w:t>
      </w:r>
    </w:p>
    <w:p w:rsidR="00B17C0A" w:rsidRPr="00BD07FB" w:rsidRDefault="00790457" w:rsidP="002424D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lastRenderedPageBreak/>
        <w:t xml:space="preserve">3.1.3. Места размещения питьевых фонтанчиков и подходы к ним должны быть оборудованы твердым видом покрытия. </w:t>
      </w:r>
    </w:p>
    <w:p w:rsidR="00FE4850" w:rsidRPr="00BD07FB" w:rsidRDefault="00FE4850" w:rsidP="002424D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В период работы фонтанов очистка водной поверхности от мусора производится ежедневно.</w:t>
      </w:r>
    </w:p>
    <w:p w:rsidR="00FE4850" w:rsidRPr="00BD07FB" w:rsidRDefault="00FE4850" w:rsidP="002424D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Содержание в исправном состоянии и ремонт фонтанов осуществляются их владельцами.</w:t>
      </w:r>
    </w:p>
    <w:p w:rsidR="00790457" w:rsidRPr="00BD07FB" w:rsidRDefault="00790457" w:rsidP="002424D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3.2. Устройства для оформления озеленения</w:t>
      </w:r>
    </w:p>
    <w:p w:rsidR="00790457" w:rsidRPr="00BD07FB" w:rsidRDefault="00790457" w:rsidP="002424D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 xml:space="preserve">3.2.1. Для оформления мобильного озеленения следует применять следующие виды устройств: трельяжи, шпалеры, </w:t>
      </w:r>
      <w:proofErr w:type="spellStart"/>
      <w:r w:rsidRPr="00BD07FB">
        <w:rPr>
          <w:rFonts w:ascii="Times New Roman" w:hAnsi="Times New Roman" w:cs="Times New Roman"/>
          <w:sz w:val="28"/>
          <w:szCs w:val="28"/>
        </w:rPr>
        <w:t>перголы</w:t>
      </w:r>
      <w:proofErr w:type="spellEnd"/>
      <w:r w:rsidRPr="00BD07FB">
        <w:rPr>
          <w:rFonts w:ascii="Times New Roman" w:hAnsi="Times New Roman" w:cs="Times New Roman"/>
          <w:sz w:val="28"/>
          <w:szCs w:val="28"/>
        </w:rPr>
        <w:t>, цветочницы, вазоны, кашпо и др.</w:t>
      </w:r>
    </w:p>
    <w:p w:rsidR="00790457" w:rsidRPr="00BD07FB" w:rsidRDefault="00790457" w:rsidP="002424D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3.2.2. Трельяж и шпалера - легкие деревянные или металлические конструкции в виде решетки для озеленения вьющимися или опирающимися растениями, могут использоваться для организации уголков тихого отдыха, укрытия от солнца, ограждения площадок, технических устройств и сооружений.</w:t>
      </w:r>
    </w:p>
    <w:p w:rsidR="00790457" w:rsidRPr="00BD07FB" w:rsidRDefault="00790457" w:rsidP="002424D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 xml:space="preserve">3.2.3. </w:t>
      </w:r>
      <w:proofErr w:type="spellStart"/>
      <w:r w:rsidRPr="00BD07FB">
        <w:rPr>
          <w:rFonts w:ascii="Times New Roman" w:hAnsi="Times New Roman" w:cs="Times New Roman"/>
          <w:sz w:val="28"/>
          <w:szCs w:val="28"/>
        </w:rPr>
        <w:t>Пергола</w:t>
      </w:r>
      <w:proofErr w:type="spellEnd"/>
      <w:r w:rsidRPr="00BD07FB">
        <w:rPr>
          <w:rFonts w:ascii="Times New Roman" w:hAnsi="Times New Roman" w:cs="Times New Roman"/>
          <w:sz w:val="28"/>
          <w:szCs w:val="28"/>
        </w:rPr>
        <w:t xml:space="preserve"> - садово-парковая постройка, состоящая из одного или двух рядов стоек, поддерживающих горизонтальную решетчатую конструкцию, увитую лианами.</w:t>
      </w:r>
    </w:p>
    <w:p w:rsidR="00790457" w:rsidRPr="00BD07FB" w:rsidRDefault="00790457" w:rsidP="002424D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3.2.4. Цветочницы, вазоны, кашпо - небольшие емкости с растительным грунтом, в которые высаживаются цветочные растения.</w:t>
      </w:r>
    </w:p>
    <w:p w:rsidR="00790457" w:rsidRPr="00BD07FB" w:rsidRDefault="00790457" w:rsidP="002424D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3.3. Уличная мебель</w:t>
      </w:r>
    </w:p>
    <w:p w:rsidR="00790457" w:rsidRPr="00BD07FB" w:rsidRDefault="00790457" w:rsidP="002424D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3.3.1. К уличной мебели относятся: различные виды скамей отдыха, садовые диваны, размещаемые на территории общественных пространств, рекреаций и дворов; скамей и столов - на площадках для настольных игр, летних кафе и др.</w:t>
      </w:r>
    </w:p>
    <w:p w:rsidR="00790457" w:rsidRPr="00BD07FB" w:rsidRDefault="00790457" w:rsidP="002424D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3.3.2. При размещении уличной мебели необходимо:</w:t>
      </w:r>
    </w:p>
    <w:p w:rsidR="00575149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а) осуществлять установку скамеек на твердые виды покрытия или фундамент</w:t>
      </w:r>
      <w:r w:rsidR="00575149" w:rsidRPr="00BD07FB">
        <w:rPr>
          <w:rFonts w:ascii="Times New Roman" w:hAnsi="Times New Roman" w:cs="Times New Roman"/>
          <w:sz w:val="28"/>
          <w:szCs w:val="28"/>
        </w:rPr>
        <w:t>;</w:t>
      </w:r>
      <w:r w:rsidRPr="00BD07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б) выбирать скамьи со спинками при оборудовании территорий рекреационного назначения, скамьи со спинками и поручнями - при оборудовании дворовых территорий, скамьи без спинок и поручней - при оборудовании транзитных зон;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в) обеспечивать отсутствие сколов и острых углов на деталях уличной мебели, в том числе в случае установки скамеек и столов, выполненных из древесных пней-срубов, бревен и плах.</w:t>
      </w:r>
    </w:p>
    <w:p w:rsidR="00FE4850" w:rsidRPr="00BD07FB" w:rsidRDefault="00FE4850" w:rsidP="00A85D1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07FB">
        <w:rPr>
          <w:rFonts w:ascii="Times New Roman" w:hAnsi="Times New Roman" w:cs="Times New Roman"/>
          <w:sz w:val="28"/>
          <w:szCs w:val="28"/>
        </w:rPr>
        <w:t xml:space="preserve">3.3.3. </w:t>
      </w:r>
      <w:r w:rsidRPr="00BD0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Запрещается повреждать, ломать, загрязнять уличную мебель, делать надписи на скамьях и столах. </w:t>
      </w:r>
    </w:p>
    <w:p w:rsidR="00790457" w:rsidRPr="00BD07FB" w:rsidRDefault="00790457" w:rsidP="00A85D1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3.4. Уличное коммунально-бытовое оборудование</w:t>
      </w:r>
    </w:p>
    <w:p w:rsidR="00790457" w:rsidRPr="00BD07FB" w:rsidRDefault="00790457" w:rsidP="00A85D1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3.4.1. Уличное коммунально-бытовое оборудование - различные виды мусоросборников - контейнеров и урн, наземные туалетные кабины.</w:t>
      </w:r>
    </w:p>
    <w:p w:rsidR="00790457" w:rsidRPr="00BD07FB" w:rsidRDefault="00790457" w:rsidP="00A85D1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 xml:space="preserve">Основными требованиями к коммунально-бытовому оборудованию являются: </w:t>
      </w:r>
      <w:proofErr w:type="spellStart"/>
      <w:r w:rsidRPr="00BD07FB">
        <w:rPr>
          <w:rFonts w:ascii="Times New Roman" w:hAnsi="Times New Roman" w:cs="Times New Roman"/>
          <w:sz w:val="28"/>
          <w:szCs w:val="28"/>
        </w:rPr>
        <w:t>экологичность</w:t>
      </w:r>
      <w:proofErr w:type="spellEnd"/>
      <w:r w:rsidRPr="00BD07FB">
        <w:rPr>
          <w:rFonts w:ascii="Times New Roman" w:hAnsi="Times New Roman" w:cs="Times New Roman"/>
          <w:sz w:val="28"/>
          <w:szCs w:val="28"/>
        </w:rPr>
        <w:t>, безопасность, удобство в пользовании, легкость очистки.</w:t>
      </w:r>
    </w:p>
    <w:p w:rsidR="00790457" w:rsidRPr="00BD07FB" w:rsidRDefault="00790457" w:rsidP="00A85D1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 xml:space="preserve">3.4.2. Для предотвращения засорения улиц, площадей, скверов и других общественных мест устанавливаются урны </w:t>
      </w:r>
      <w:r w:rsidRPr="00BD07F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расстояние между урнами должно составлять не более 100 метров. Удаление отходов из урн должно обеспечиваться не реже 1 раза в сутки.</w:t>
      </w:r>
      <w:r w:rsidRPr="00BD07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457" w:rsidRPr="00BD07FB" w:rsidRDefault="00790457" w:rsidP="00A85D1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Установка емкостей для временного хранения отходов производства и потребления и их очистка осуществляется лицами, ответственными за уборку соответствующих территорий.</w:t>
      </w:r>
    </w:p>
    <w:p w:rsidR="00790457" w:rsidRPr="00BD07FB" w:rsidRDefault="00790457" w:rsidP="00A85D1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3.4.3. Урны устанавливаются в местах, не мешающих передвижению пешеходов, проезду инвалидных и детских колясок.</w:t>
      </w:r>
    </w:p>
    <w:p w:rsidR="00790457" w:rsidRPr="00BD07FB" w:rsidRDefault="00790457" w:rsidP="00A85D1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3.5. Некапитальные нестационарные сооружения</w:t>
      </w:r>
    </w:p>
    <w:p w:rsidR="00790457" w:rsidRPr="00BD07FB" w:rsidRDefault="00790457" w:rsidP="00A85D1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lastRenderedPageBreak/>
        <w:t xml:space="preserve">3.5.1. Некапитальными нестационарными обычно являются сооружения (нестационарные торговые объекты, объекты бытового обслуживания и общественного питания, остановочные павильоны, гаражи), выполненные из легких конструкций, не предусматривающих устройство заглубленных фундаментов и подземных сооружений. Отделочные материалы сооружений должны отвечать санитарно-гигиеническим требованиям, нормам противопожарной безопасности, архитектурно-художественным требованиям дизайна и освещения, характеру сложившейся среды </w:t>
      </w:r>
      <w:r w:rsidR="00A85D12">
        <w:rPr>
          <w:rFonts w:ascii="Times New Roman" w:hAnsi="Times New Roman" w:cs="Times New Roman"/>
          <w:sz w:val="28"/>
          <w:szCs w:val="28"/>
        </w:rPr>
        <w:t>Табачненского сельского</w:t>
      </w:r>
      <w:r w:rsidRPr="00BD07FB">
        <w:rPr>
          <w:rFonts w:ascii="Times New Roman" w:hAnsi="Times New Roman" w:cs="Times New Roman"/>
          <w:sz w:val="28"/>
          <w:szCs w:val="28"/>
        </w:rPr>
        <w:t xml:space="preserve"> поселения и условиям долговременной эксплуатации. Следует применять безосколочные, ударостойкие, безопасные материалы.</w:t>
      </w:r>
    </w:p>
    <w:p w:rsidR="00790457" w:rsidRPr="00BD07FB" w:rsidRDefault="00790457" w:rsidP="00A85D1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 xml:space="preserve">3.5.2. Размещение некапитальных нестационарных сооружений на территории </w:t>
      </w:r>
      <w:r w:rsidR="00A85D12">
        <w:rPr>
          <w:rFonts w:ascii="Times New Roman" w:hAnsi="Times New Roman" w:cs="Times New Roman"/>
          <w:sz w:val="28"/>
          <w:szCs w:val="28"/>
        </w:rPr>
        <w:t>Табачненского сельского</w:t>
      </w:r>
      <w:r w:rsidRPr="00BD07FB">
        <w:rPr>
          <w:rFonts w:ascii="Times New Roman" w:hAnsi="Times New Roman" w:cs="Times New Roman"/>
          <w:sz w:val="28"/>
          <w:szCs w:val="28"/>
        </w:rPr>
        <w:t xml:space="preserve"> поселения не должно мешать пешеходному движению, нарушать противопожарные требования, условия инсоляции территории и помещений, рядом с которыми они расположены, ухудшать визуальное восприятие среды </w:t>
      </w:r>
      <w:r w:rsidR="00A85D12">
        <w:rPr>
          <w:rFonts w:ascii="Times New Roman" w:hAnsi="Times New Roman" w:cs="Times New Roman"/>
          <w:sz w:val="28"/>
          <w:szCs w:val="28"/>
        </w:rPr>
        <w:t>Табачненского сельского</w:t>
      </w:r>
      <w:r w:rsidRPr="00BD07FB">
        <w:rPr>
          <w:rFonts w:ascii="Times New Roman" w:hAnsi="Times New Roman" w:cs="Times New Roman"/>
          <w:sz w:val="28"/>
          <w:szCs w:val="28"/>
        </w:rPr>
        <w:t xml:space="preserve"> поселения и благоустройство территории.</w:t>
      </w:r>
    </w:p>
    <w:p w:rsidR="00790457" w:rsidRPr="00BD07FB" w:rsidRDefault="00790457" w:rsidP="00A85D1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3.5.3. Некапитальные объекты мелкорозничной торговли, бытового обслуживания и питания, летние (сезонные) кафе размещаются на территориях пешеходных зон, в парках, садах, на бульварах населенного пункта.</w:t>
      </w:r>
    </w:p>
    <w:p w:rsidR="00790457" w:rsidRPr="00BD07FB" w:rsidRDefault="00790457" w:rsidP="00A85D1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Такие некап</w:t>
      </w:r>
      <w:r w:rsidR="00A85D12">
        <w:rPr>
          <w:rFonts w:ascii="Times New Roman" w:hAnsi="Times New Roman" w:cs="Times New Roman"/>
          <w:sz w:val="28"/>
          <w:szCs w:val="28"/>
        </w:rPr>
        <w:t xml:space="preserve">итальные сооружения необходимо </w:t>
      </w:r>
      <w:r w:rsidRPr="00BD07FB">
        <w:rPr>
          <w:rFonts w:ascii="Times New Roman" w:hAnsi="Times New Roman" w:cs="Times New Roman"/>
          <w:sz w:val="28"/>
          <w:szCs w:val="28"/>
        </w:rPr>
        <w:t>устанавливать на твердые виды покрытия, оборудовать осветительным оборудованием, урнами и малыми контейнерами для мусора.</w:t>
      </w:r>
    </w:p>
    <w:p w:rsidR="00B06063" w:rsidRPr="00BD07FB" w:rsidRDefault="00790457" w:rsidP="00A85D1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Некапитальные сооружения питания рекомендуется оборудовать туалетными кабинами.</w:t>
      </w:r>
    </w:p>
    <w:p w:rsidR="004873D7" w:rsidRPr="00BD07FB" w:rsidRDefault="00B06063" w:rsidP="00A85D1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3.5.4.</w:t>
      </w:r>
      <w:r w:rsidR="004873D7" w:rsidRPr="00BD07FB">
        <w:rPr>
          <w:rFonts w:ascii="Times New Roman" w:hAnsi="Times New Roman" w:cs="Times New Roman"/>
          <w:sz w:val="28"/>
          <w:szCs w:val="28"/>
        </w:rPr>
        <w:t xml:space="preserve"> Размещение нестационарных торговых объектов, нестационарных объектов общественного питания и сферы услуг на земельных участках, находящихся в государственной или муниципальной собственности, осуществляется в соответствии со схемой размещения нес</w:t>
      </w:r>
      <w:r w:rsidR="00A85D12">
        <w:rPr>
          <w:rFonts w:ascii="Times New Roman" w:hAnsi="Times New Roman" w:cs="Times New Roman"/>
          <w:sz w:val="28"/>
          <w:szCs w:val="28"/>
        </w:rPr>
        <w:t xml:space="preserve">тационарных торговых объектов, </w:t>
      </w:r>
      <w:r w:rsidR="004873D7" w:rsidRPr="00BD07FB">
        <w:rPr>
          <w:rFonts w:ascii="Times New Roman" w:hAnsi="Times New Roman" w:cs="Times New Roman"/>
          <w:sz w:val="28"/>
          <w:szCs w:val="28"/>
        </w:rPr>
        <w:t>утвержденной органом местного самоуправления, определенным в соответствии с уставом муниципального образования.</w:t>
      </w:r>
    </w:p>
    <w:p w:rsidR="0047573F" w:rsidRPr="00BD07FB" w:rsidRDefault="0047573F" w:rsidP="00A85D1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0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Размещение НТО на земельных участках, находящихся в частной собственности, осуществляется в соответствии со Схемой </w:t>
      </w:r>
      <w:r w:rsidRPr="00BD07F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размещения НТО</w:t>
      </w:r>
      <w:r w:rsidRPr="00BD07FB">
        <w:rPr>
          <w:rFonts w:ascii="Times New Roman" w:hAnsi="Times New Roman" w:cs="Times New Roman"/>
          <w:sz w:val="28"/>
          <w:szCs w:val="28"/>
          <w:shd w:val="clear" w:color="auto" w:fill="FFFFFF"/>
        </w:rPr>
        <w:t>, Техническими требованиями к размещению НТО с учетом соблюдения действующего законодательства, нормативных правовых актов Республики Крым и органов местного самоуправления.</w:t>
      </w:r>
    </w:p>
    <w:p w:rsidR="004873D7" w:rsidRPr="00BD07FB" w:rsidRDefault="004873D7" w:rsidP="00A85D1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Размещение нестационарных торговых объектов, нестационарных объектов общественного питания и сферы услуг должно соответствовать градостроительным условиям использования территории, требованиям технических регламентов, в том числе санитарно-эпидемиологическим, экологическим требованиям, требованиям государственной охраны объектов культурного наследия, требованиям пожарной безопасности и другим требованиям федерального и регионального законодательства, нормативным правовым актам Респу</w:t>
      </w:r>
      <w:r w:rsidR="00A85D12">
        <w:rPr>
          <w:rFonts w:ascii="Times New Roman" w:hAnsi="Times New Roman" w:cs="Times New Roman"/>
          <w:sz w:val="28"/>
          <w:szCs w:val="28"/>
        </w:rPr>
        <w:t xml:space="preserve">блики Крым и </w:t>
      </w:r>
      <w:r w:rsidRPr="00BD07FB">
        <w:rPr>
          <w:rFonts w:ascii="Times New Roman" w:hAnsi="Times New Roman" w:cs="Times New Roman"/>
          <w:sz w:val="28"/>
          <w:szCs w:val="28"/>
        </w:rPr>
        <w:t>местного самоуправления, а также обеспечивать:</w:t>
      </w:r>
    </w:p>
    <w:p w:rsidR="004873D7" w:rsidRPr="00BD07FB" w:rsidRDefault="004873D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 сохранение архитектурного, исторического и эстетического облика населенного пункта;</w:t>
      </w:r>
    </w:p>
    <w:p w:rsidR="004873D7" w:rsidRPr="00BD07FB" w:rsidRDefault="004873D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 возможность подключения объекта к сетям инженерно-технического обеспечения (при необходимости);</w:t>
      </w:r>
    </w:p>
    <w:p w:rsidR="004873D7" w:rsidRPr="00BD07FB" w:rsidRDefault="004873D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lastRenderedPageBreak/>
        <w:t>- удобный подъезд автотранспорта, не создающий помех для прохода пешеходов, возможность беспрепятственного подвоза товара;</w:t>
      </w:r>
    </w:p>
    <w:p w:rsidR="004873D7" w:rsidRPr="00BD07FB" w:rsidRDefault="004873D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 беспрепятственный проезд пожарного и медицинского транспорта, транспортных средств Министерства Российской Федерации по делам гражданской обороны, чрезвычайным ситуациям и ликвидации последствий стихийных бедствий (МЧС) к существующим зданиям, строениям и сооружениям, возможность экстренной эвакуации людей и материальных ценностей в случае аварийных или чрезвычайных ситуаций;</w:t>
      </w:r>
    </w:p>
    <w:p w:rsidR="004873D7" w:rsidRPr="00BD07FB" w:rsidRDefault="004873D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 беспрепятственный доступ покупателей к местам торговли;</w:t>
      </w:r>
    </w:p>
    <w:p w:rsidR="004873D7" w:rsidRPr="00BD07FB" w:rsidRDefault="004873D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 нормативную ширину тротуаров и проездов в местах размещения;</w:t>
      </w:r>
    </w:p>
    <w:p w:rsidR="004873D7" w:rsidRPr="00BD07FB" w:rsidRDefault="004873D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 безопасность покупателей и продавцов;</w:t>
      </w:r>
    </w:p>
    <w:p w:rsidR="004873D7" w:rsidRPr="00BD07FB" w:rsidRDefault="004873D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</w:t>
      </w:r>
      <w:r w:rsidR="00A85D12">
        <w:rPr>
          <w:rFonts w:ascii="Times New Roman" w:hAnsi="Times New Roman" w:cs="Times New Roman"/>
          <w:sz w:val="28"/>
          <w:szCs w:val="28"/>
        </w:rPr>
        <w:t xml:space="preserve"> </w:t>
      </w:r>
      <w:r w:rsidRPr="00BD07FB">
        <w:rPr>
          <w:rFonts w:ascii="Times New Roman" w:hAnsi="Times New Roman" w:cs="Times New Roman"/>
          <w:sz w:val="28"/>
          <w:szCs w:val="28"/>
        </w:rPr>
        <w:t xml:space="preserve">соблюдение требований в области обращения с твердыми коммунальными отходами на территории </w:t>
      </w:r>
      <w:r w:rsidR="00A85D12">
        <w:rPr>
          <w:rFonts w:ascii="Times New Roman" w:hAnsi="Times New Roman" w:cs="Times New Roman"/>
          <w:sz w:val="28"/>
          <w:szCs w:val="28"/>
        </w:rPr>
        <w:t>поселения</w:t>
      </w:r>
      <w:r w:rsidRPr="00BD07FB">
        <w:rPr>
          <w:rFonts w:ascii="Times New Roman" w:hAnsi="Times New Roman" w:cs="Times New Roman"/>
          <w:sz w:val="28"/>
          <w:szCs w:val="28"/>
        </w:rPr>
        <w:t>.</w:t>
      </w:r>
    </w:p>
    <w:p w:rsidR="004873D7" w:rsidRPr="00BD07FB" w:rsidRDefault="00B06063" w:rsidP="00A85D1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3.5.5</w:t>
      </w:r>
      <w:r w:rsidR="004873D7" w:rsidRPr="00BD07FB">
        <w:rPr>
          <w:rFonts w:ascii="Times New Roman" w:hAnsi="Times New Roman" w:cs="Times New Roman"/>
          <w:sz w:val="28"/>
          <w:szCs w:val="28"/>
        </w:rPr>
        <w:t xml:space="preserve">. Не допускается размещение нестационарных торговых объектов, нестационарных объектов общественного питания и сферы услуг: </w:t>
      </w:r>
    </w:p>
    <w:p w:rsidR="004873D7" w:rsidRPr="00BD07FB" w:rsidRDefault="004873D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 xml:space="preserve">- на газонах, цветниках, площадках (детских, отдыха, спортивных); </w:t>
      </w:r>
    </w:p>
    <w:p w:rsidR="004873D7" w:rsidRPr="00BD07FB" w:rsidRDefault="004873D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 xml:space="preserve">- на территории дворов жилых зданий; </w:t>
      </w:r>
    </w:p>
    <w:p w:rsidR="004873D7" w:rsidRPr="00BD07FB" w:rsidRDefault="004873D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 на земельных участках, предоставленных для индивидуального жилищного строительства;</w:t>
      </w:r>
    </w:p>
    <w:p w:rsidR="004873D7" w:rsidRPr="00BD07FB" w:rsidRDefault="004873D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 в арках зданий;</w:t>
      </w:r>
    </w:p>
    <w:p w:rsidR="004873D7" w:rsidRPr="00BD07FB" w:rsidRDefault="004873D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 на расстоянии менее 15 метров от территорий школ, детских садов, зданий и помещений органов государственной власти, местного самоуправления;</w:t>
      </w:r>
    </w:p>
    <w:p w:rsidR="004873D7" w:rsidRPr="00BD07FB" w:rsidRDefault="004873D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 под железнодорожными путепроводами и автомобильными эстакадами, на территориях транспортных стоянок;</w:t>
      </w:r>
    </w:p>
    <w:p w:rsidR="004873D7" w:rsidRPr="00BD07FB" w:rsidRDefault="004873D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 в охранной зоне сетей инженерно-технического обеспечения, на расстоянии менее нормативного от сетей инженерно-технического обеспечения без согласования с владельцами данных сетей;</w:t>
      </w:r>
    </w:p>
    <w:p w:rsidR="004873D7" w:rsidRPr="00BD07FB" w:rsidRDefault="004873D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 а также в иных предусмотренных действующим законодательством, нормативными правовыми актами Ре</w:t>
      </w:r>
      <w:r w:rsidR="00A85D12">
        <w:rPr>
          <w:rFonts w:ascii="Times New Roman" w:hAnsi="Times New Roman" w:cs="Times New Roman"/>
          <w:sz w:val="28"/>
          <w:szCs w:val="28"/>
        </w:rPr>
        <w:t xml:space="preserve">спублики Крым и муниципальными </w:t>
      </w:r>
      <w:r w:rsidRPr="00BD07FB">
        <w:rPr>
          <w:rFonts w:ascii="Times New Roman" w:hAnsi="Times New Roman" w:cs="Times New Roman"/>
          <w:sz w:val="28"/>
          <w:szCs w:val="28"/>
        </w:rPr>
        <w:t>нормативными правовыми актами случаях.</w:t>
      </w:r>
    </w:p>
    <w:p w:rsidR="004873D7" w:rsidRPr="00BD07FB" w:rsidRDefault="00B06063" w:rsidP="00A85D1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3.5.6.</w:t>
      </w:r>
      <w:r w:rsidR="004873D7" w:rsidRPr="00BD07FB">
        <w:rPr>
          <w:rFonts w:ascii="Times New Roman" w:hAnsi="Times New Roman" w:cs="Times New Roman"/>
          <w:sz w:val="28"/>
          <w:szCs w:val="28"/>
        </w:rPr>
        <w:t xml:space="preserve"> Передвижные нестационарные объекты должны находиться в технически исправном состоянии (включая наличие колес) и должны быть вывезены с места их размещения в течение двух часов по требованию органов местного самоуправления в случае необходимости обеспечения уборки городских территорий, проведения публичных и массовых мероприятий.</w:t>
      </w:r>
    </w:p>
    <w:p w:rsidR="004873D7" w:rsidRPr="00BD07FB" w:rsidRDefault="00B06063" w:rsidP="00A85D1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3.5.7</w:t>
      </w:r>
      <w:r w:rsidR="004873D7" w:rsidRPr="00BD07FB">
        <w:rPr>
          <w:rFonts w:ascii="Times New Roman" w:hAnsi="Times New Roman" w:cs="Times New Roman"/>
          <w:sz w:val="28"/>
          <w:szCs w:val="28"/>
        </w:rPr>
        <w:t>. Требования к внешнему облику, конструктивным особенностям и параметрам нестационарных объектов (павильонов, киосков, автоприцепов (</w:t>
      </w:r>
      <w:proofErr w:type="spellStart"/>
      <w:r w:rsidR="004873D7" w:rsidRPr="00BD07FB">
        <w:rPr>
          <w:rFonts w:ascii="Times New Roman" w:hAnsi="Times New Roman" w:cs="Times New Roman"/>
          <w:sz w:val="28"/>
          <w:szCs w:val="28"/>
        </w:rPr>
        <w:t>тонаров</w:t>
      </w:r>
      <w:proofErr w:type="spellEnd"/>
      <w:r w:rsidR="004873D7" w:rsidRPr="00BD07FB">
        <w:rPr>
          <w:rFonts w:ascii="Times New Roman" w:hAnsi="Times New Roman" w:cs="Times New Roman"/>
          <w:sz w:val="28"/>
          <w:szCs w:val="28"/>
        </w:rPr>
        <w:t>), размещаемых на территориях муниципального образования:</w:t>
      </w:r>
    </w:p>
    <w:p w:rsidR="004873D7" w:rsidRPr="00BD07FB" w:rsidRDefault="004873D7" w:rsidP="00A85D1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Максимальное количество этажей киосков и павильонов не должно превышать 1 этажа.</w:t>
      </w:r>
    </w:p>
    <w:p w:rsidR="004873D7" w:rsidRPr="00BD07FB" w:rsidRDefault="004873D7" w:rsidP="00A85D1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Киоски, павильоны должны быть выполнены по единой модульной технологии. Шаг сетки модуля по ширине должен составлять: 0,5 м, 1 м, 2 м; по высоте - 0,25 м, 0,75 м, 1,35 м, 2,1 м.</w:t>
      </w:r>
    </w:p>
    <w:p w:rsidR="004873D7" w:rsidRPr="00BD07FB" w:rsidRDefault="00B06063" w:rsidP="00A85D1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 xml:space="preserve">3.5.8. </w:t>
      </w:r>
      <w:r w:rsidR="004873D7" w:rsidRPr="00BD07FB">
        <w:rPr>
          <w:rFonts w:ascii="Times New Roman" w:hAnsi="Times New Roman" w:cs="Times New Roman"/>
          <w:sz w:val="28"/>
          <w:szCs w:val="28"/>
        </w:rPr>
        <w:t>Внешний облик нестационарных объектов (павильонов, киосков, автоприцепов (</w:t>
      </w:r>
      <w:proofErr w:type="spellStart"/>
      <w:r w:rsidR="004873D7" w:rsidRPr="00BD07FB">
        <w:rPr>
          <w:rFonts w:ascii="Times New Roman" w:hAnsi="Times New Roman" w:cs="Times New Roman"/>
          <w:sz w:val="28"/>
          <w:szCs w:val="28"/>
        </w:rPr>
        <w:t>тонаров</w:t>
      </w:r>
      <w:proofErr w:type="spellEnd"/>
      <w:r w:rsidR="004873D7" w:rsidRPr="00BD07FB">
        <w:rPr>
          <w:rFonts w:ascii="Times New Roman" w:hAnsi="Times New Roman" w:cs="Times New Roman"/>
          <w:sz w:val="28"/>
          <w:szCs w:val="28"/>
        </w:rPr>
        <w:t>):</w:t>
      </w:r>
    </w:p>
    <w:p w:rsidR="004873D7" w:rsidRPr="00BD07FB" w:rsidRDefault="004873D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 цветовое решение нестационарного объекта должно учитывать окружающую окраску зданий и производиться с учетом гармоничного сочетания цветов;</w:t>
      </w:r>
    </w:p>
    <w:p w:rsidR="004873D7" w:rsidRPr="00BD07FB" w:rsidRDefault="004873D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lastRenderedPageBreak/>
        <w:t xml:space="preserve">- процент остекления наружных витрин должен составлять не менее 30% площади поверхности стен. На витринах нестационарных объектов допускается размещение </w:t>
      </w:r>
      <w:proofErr w:type="spellStart"/>
      <w:r w:rsidRPr="00BD07FB">
        <w:rPr>
          <w:rFonts w:ascii="Times New Roman" w:hAnsi="Times New Roman" w:cs="Times New Roman"/>
          <w:sz w:val="28"/>
          <w:szCs w:val="28"/>
        </w:rPr>
        <w:t>рольставней</w:t>
      </w:r>
      <w:proofErr w:type="spellEnd"/>
      <w:r w:rsidRPr="00BD07FB">
        <w:rPr>
          <w:rFonts w:ascii="Times New Roman" w:hAnsi="Times New Roman" w:cs="Times New Roman"/>
          <w:sz w:val="28"/>
          <w:szCs w:val="28"/>
        </w:rPr>
        <w:t>;</w:t>
      </w:r>
    </w:p>
    <w:p w:rsidR="004873D7" w:rsidRPr="00BD07FB" w:rsidRDefault="004873D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 при размещении киосков и павильонов площадью до 20 кв. м. в группах, а также на расстоянии менее 15 м друг от друга, нестационарные объекты должны иметь одинаковую высоту, быть выполнены с применением единого модуля по ширине и высоте, иметь единое цветовое решение;</w:t>
      </w:r>
    </w:p>
    <w:p w:rsidR="004873D7" w:rsidRPr="00BD07FB" w:rsidRDefault="004873D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 размер вывески не должен быть более 1,5 м x 0,25 м, не допускается размещение вывески на торцевых фасадах нестационарного торгового объекта;</w:t>
      </w:r>
    </w:p>
    <w:p w:rsidR="004873D7" w:rsidRPr="00BD07FB" w:rsidRDefault="004873D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 размер режимной таблички не должен быть более 0,4 м x 0,6 м;</w:t>
      </w:r>
    </w:p>
    <w:p w:rsidR="004873D7" w:rsidRPr="00BD07FB" w:rsidRDefault="004873D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 xml:space="preserve">- цветовое решение вывески и режимной таблички должно гармонировать с цветовым решением фасадов нестационарных объектов. Не допускается: использование цвета и логотипов, диссонирующих с цветовым решением фасада; использование черного цвета для фона вывесок и режимных табличек; использование </w:t>
      </w:r>
      <w:proofErr w:type="spellStart"/>
      <w:r w:rsidRPr="00BD07FB">
        <w:rPr>
          <w:rFonts w:ascii="Times New Roman" w:hAnsi="Times New Roman" w:cs="Times New Roman"/>
          <w:sz w:val="28"/>
          <w:szCs w:val="28"/>
        </w:rPr>
        <w:t>страбоскопов</w:t>
      </w:r>
      <w:proofErr w:type="spellEnd"/>
      <w:r w:rsidRPr="00BD07FB">
        <w:rPr>
          <w:rFonts w:ascii="Times New Roman" w:hAnsi="Times New Roman" w:cs="Times New Roman"/>
          <w:sz w:val="28"/>
          <w:szCs w:val="28"/>
        </w:rPr>
        <w:t xml:space="preserve"> в оформлении вывесок.</w:t>
      </w:r>
    </w:p>
    <w:p w:rsidR="004873D7" w:rsidRPr="00BD07FB" w:rsidRDefault="00B06063" w:rsidP="00A85D1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 xml:space="preserve">3.5.9. </w:t>
      </w:r>
      <w:r w:rsidR="004873D7" w:rsidRPr="00BD07FB">
        <w:rPr>
          <w:rFonts w:ascii="Times New Roman" w:hAnsi="Times New Roman" w:cs="Times New Roman"/>
          <w:sz w:val="28"/>
          <w:szCs w:val="28"/>
        </w:rPr>
        <w:t>Требования к размещению, конструктивным особенностям и внешнему облику сезонных кафе (летних площадок):</w:t>
      </w:r>
    </w:p>
    <w:p w:rsidR="004873D7" w:rsidRPr="00BD07FB" w:rsidRDefault="004873D7" w:rsidP="00A85D1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Размещение сезонных кафе (летних площадок) должно соответствовать архитектурным, санитарным и другим требованиям и обеспечивать:</w:t>
      </w:r>
    </w:p>
    <w:p w:rsidR="004873D7" w:rsidRPr="00BD07FB" w:rsidRDefault="004873D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 безопасность посетителей;</w:t>
      </w:r>
    </w:p>
    <w:p w:rsidR="004873D7" w:rsidRPr="00BD07FB" w:rsidRDefault="004873D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 соблюдение требований</w:t>
      </w:r>
      <w:r w:rsidR="009419C1">
        <w:rPr>
          <w:rFonts w:ascii="Times New Roman" w:hAnsi="Times New Roman" w:cs="Times New Roman"/>
          <w:sz w:val="28"/>
          <w:szCs w:val="28"/>
        </w:rPr>
        <w:t>,</w:t>
      </w:r>
      <w:r w:rsidRPr="00BD07FB">
        <w:rPr>
          <w:rFonts w:ascii="Times New Roman" w:hAnsi="Times New Roman" w:cs="Times New Roman"/>
          <w:sz w:val="28"/>
          <w:szCs w:val="28"/>
        </w:rPr>
        <w:t xml:space="preserve"> действующих нормативных правовых актов;</w:t>
      </w:r>
    </w:p>
    <w:p w:rsidR="004873D7" w:rsidRPr="00BD07FB" w:rsidRDefault="004873D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 возможность экстренной эвакуации людей и материальных ценностей в случае аварийных или чрезвычайных ситуаций;</w:t>
      </w:r>
    </w:p>
    <w:p w:rsidR="004873D7" w:rsidRPr="00BD07FB" w:rsidRDefault="004873D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 сохранение эстетического облика населенного пункта.</w:t>
      </w:r>
    </w:p>
    <w:p w:rsidR="004873D7" w:rsidRPr="00BD07FB" w:rsidRDefault="004873D7" w:rsidP="009419C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Не допускается размещение сезонных кафе (летних площадок), если:</w:t>
      </w:r>
    </w:p>
    <w:p w:rsidR="004873D7" w:rsidRPr="00BD07FB" w:rsidRDefault="004873D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 xml:space="preserve">- свободная ширина прохода от крайних элементов конструкции кафе летнего типа до края проезжей части составляет менее </w:t>
      </w:r>
      <w:r w:rsidR="00D80E88" w:rsidRPr="00BD07FB">
        <w:rPr>
          <w:rFonts w:ascii="Times New Roman" w:hAnsi="Times New Roman" w:cs="Times New Roman"/>
          <w:sz w:val="28"/>
          <w:szCs w:val="28"/>
        </w:rPr>
        <w:t>1</w:t>
      </w:r>
      <w:r w:rsidRPr="00BD07FB">
        <w:rPr>
          <w:rFonts w:ascii="Times New Roman" w:hAnsi="Times New Roman" w:cs="Times New Roman"/>
          <w:sz w:val="28"/>
          <w:szCs w:val="28"/>
        </w:rPr>
        <w:t xml:space="preserve"> метра;</w:t>
      </w:r>
    </w:p>
    <w:p w:rsidR="004873D7" w:rsidRPr="00BD07FB" w:rsidRDefault="004873D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 ширина прохода по центру улицы на пешеходной зоне менее 5 метров;</w:t>
      </w:r>
    </w:p>
    <w:p w:rsidR="004873D7" w:rsidRPr="00BD07FB" w:rsidRDefault="004873D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 пешеходная дорожка проходит по территории кафе летнего типа.</w:t>
      </w:r>
    </w:p>
    <w:p w:rsidR="004873D7" w:rsidRPr="00BD07FB" w:rsidRDefault="004873D7" w:rsidP="009419C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При обустройстве кафе летнего типа могут использоваться как элементы оборудования, так и сборно-разборные (легковозводимые) конструкции.</w:t>
      </w:r>
    </w:p>
    <w:p w:rsidR="004873D7" w:rsidRPr="00BD07FB" w:rsidRDefault="004873D7" w:rsidP="009419C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Элементами оборудования кафе летнего типа являются: зонты, мебель, маркизы, декоративные ограждения, осветительные и обогревательные приборы, элементы вертикального озеленения, цветочницы, торгово-технологическое оборудование.</w:t>
      </w:r>
    </w:p>
    <w:p w:rsidR="004873D7" w:rsidRPr="00BD07FB" w:rsidRDefault="004873D7" w:rsidP="009419C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Опорные конструкции маркиз на фасаде здания, строения не должны размещаться за пределами границ фасада помещения, занимаемого стационарным предприятием общественного питания.</w:t>
      </w:r>
    </w:p>
    <w:p w:rsidR="004873D7" w:rsidRPr="00BD07FB" w:rsidRDefault="004873D7" w:rsidP="009419C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Высота зонтов не должна превышать высоту первого этажа здания, строения, сооружения, занимаемого стационарным предприятием общественного питания.</w:t>
      </w:r>
    </w:p>
    <w:p w:rsidR="004873D7" w:rsidRPr="00BD07FB" w:rsidRDefault="004873D7" w:rsidP="009419C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Декоративное ограждение не должн</w:t>
      </w:r>
      <w:r w:rsidR="009419C1">
        <w:rPr>
          <w:rFonts w:ascii="Times New Roman" w:hAnsi="Times New Roman" w:cs="Times New Roman"/>
          <w:sz w:val="28"/>
          <w:szCs w:val="28"/>
        </w:rPr>
        <w:t xml:space="preserve">о превышать в высоту 100 см и </w:t>
      </w:r>
      <w:r w:rsidRPr="00BD07FB">
        <w:rPr>
          <w:rFonts w:ascii="Times New Roman" w:hAnsi="Times New Roman" w:cs="Times New Roman"/>
          <w:sz w:val="28"/>
          <w:szCs w:val="28"/>
        </w:rPr>
        <w:t>должно быть без заглубленных фундаментов.</w:t>
      </w:r>
    </w:p>
    <w:p w:rsidR="004873D7" w:rsidRPr="00BD07FB" w:rsidRDefault="004873D7" w:rsidP="009419C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Элементами сборно-разборных (легковозводимых) конструкций кафе летнего типа являются: навесы, стойки-опоры, настилы (подиум), ограждающие конструкции в виде декоративных панелей, монтируемых между стойками-опорами.</w:t>
      </w:r>
    </w:p>
    <w:p w:rsidR="004873D7" w:rsidRPr="00BD07FB" w:rsidRDefault="004873D7" w:rsidP="009419C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Настил (подиум) не должен превышать в высоту 30 см.</w:t>
      </w:r>
    </w:p>
    <w:p w:rsidR="004873D7" w:rsidRPr="00BD07FB" w:rsidRDefault="004873D7" w:rsidP="009419C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lastRenderedPageBreak/>
        <w:t>Обустройство кафе летнего типа сборно-разборными (легковозводимыми) конструкциями не допускается в следующих случаях:</w:t>
      </w:r>
    </w:p>
    <w:p w:rsidR="004873D7" w:rsidRPr="00BD07FB" w:rsidRDefault="004873D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 конструкции не учитывают существующие архитектурные элементы декора здания, строения, сооружения: частично или полностью перекрывают архитектурные элементы здания, строения, сооружения, проходят по оконным и/или дверным проемам здания, строения, сооружения, элементы и способ крепления разрушают архитектурные элементы здания, строения, сооружения;</w:t>
      </w:r>
    </w:p>
    <w:p w:rsidR="004873D7" w:rsidRPr="00BD07FB" w:rsidRDefault="004873D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 отсутствуют элементы для беспрепятственного доступа маломобильных групп населения (пандусы);</w:t>
      </w:r>
    </w:p>
    <w:p w:rsidR="004873D7" w:rsidRPr="00BD07FB" w:rsidRDefault="004873D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 нарушается существующая система водоотведения (водослива) здания.</w:t>
      </w:r>
    </w:p>
    <w:p w:rsidR="004873D7" w:rsidRPr="00BD07FB" w:rsidRDefault="004873D7" w:rsidP="009419C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При обустройстве кафе летнего типа не допускается:</w:t>
      </w:r>
    </w:p>
    <w:p w:rsidR="004873D7" w:rsidRPr="00BD07FB" w:rsidRDefault="004873D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 использование кирпича, строительных блоков и плит;</w:t>
      </w:r>
    </w:p>
    <w:p w:rsidR="004873D7" w:rsidRPr="00BD07FB" w:rsidRDefault="004873D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 прокладка подземных инженерных коммуникаций и проведение строительно-монтажных работ капитального характера;</w:t>
      </w:r>
    </w:p>
    <w:p w:rsidR="004873D7" w:rsidRPr="00BD07FB" w:rsidRDefault="004873D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 xml:space="preserve">- заполнение пространства между элементами конструкций при помощи оконных и дверных блоков (рамное остекление), сплошных металлических панелей, </w:t>
      </w:r>
      <w:proofErr w:type="spellStart"/>
      <w:r w:rsidRPr="00BD07FB">
        <w:rPr>
          <w:rFonts w:ascii="Times New Roman" w:hAnsi="Times New Roman" w:cs="Times New Roman"/>
          <w:sz w:val="28"/>
          <w:szCs w:val="28"/>
        </w:rPr>
        <w:t>сайдинг</w:t>
      </w:r>
      <w:proofErr w:type="spellEnd"/>
      <w:r w:rsidRPr="00BD07FB">
        <w:rPr>
          <w:rFonts w:ascii="Times New Roman" w:hAnsi="Times New Roman" w:cs="Times New Roman"/>
          <w:sz w:val="28"/>
          <w:szCs w:val="28"/>
        </w:rPr>
        <w:t>-панелей;</w:t>
      </w:r>
    </w:p>
    <w:p w:rsidR="004873D7" w:rsidRPr="00BD07FB" w:rsidRDefault="004873D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 xml:space="preserve">- использование для облицовки конструкции кафе и навеса полиэтиленового пленочного покрытия, черепицы, </w:t>
      </w:r>
      <w:proofErr w:type="spellStart"/>
      <w:r w:rsidRPr="00BD07FB">
        <w:rPr>
          <w:rFonts w:ascii="Times New Roman" w:hAnsi="Times New Roman" w:cs="Times New Roman"/>
          <w:sz w:val="28"/>
          <w:szCs w:val="28"/>
        </w:rPr>
        <w:t>металлочерепицы</w:t>
      </w:r>
      <w:proofErr w:type="spellEnd"/>
      <w:r w:rsidRPr="00BD07FB">
        <w:rPr>
          <w:rFonts w:ascii="Times New Roman" w:hAnsi="Times New Roman" w:cs="Times New Roman"/>
          <w:sz w:val="28"/>
          <w:szCs w:val="28"/>
        </w:rPr>
        <w:t>, металла, рубероида, асбестоцементных плит».</w:t>
      </w:r>
    </w:p>
    <w:p w:rsidR="00790457" w:rsidRPr="00BD07FB" w:rsidRDefault="00790457" w:rsidP="009419C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3.</w:t>
      </w:r>
      <w:r w:rsidR="00904B5C" w:rsidRPr="00BD07FB">
        <w:rPr>
          <w:rFonts w:ascii="Times New Roman" w:hAnsi="Times New Roman" w:cs="Times New Roman"/>
          <w:sz w:val="28"/>
          <w:szCs w:val="28"/>
        </w:rPr>
        <w:t>6</w:t>
      </w:r>
      <w:r w:rsidRPr="00BD07FB">
        <w:rPr>
          <w:rFonts w:ascii="Times New Roman" w:hAnsi="Times New Roman" w:cs="Times New Roman"/>
          <w:sz w:val="28"/>
          <w:szCs w:val="28"/>
        </w:rPr>
        <w:t>. Остановочные павильоны размещаются в местах остановок пассажирского транспорта. При проектировании остановочных пунктов и размещении ограждений остановочных площадок следует обеспечивать соблюдение требований ГОСТ и СНиП.</w:t>
      </w:r>
    </w:p>
    <w:p w:rsidR="00790457" w:rsidRPr="00BD07FB" w:rsidRDefault="00790457" w:rsidP="009419C1">
      <w:pPr>
        <w:pStyle w:val="a6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BD07FB">
        <w:rPr>
          <w:rFonts w:ascii="Times New Roman" w:hAnsi="Times New Roman" w:cs="Times New Roman"/>
          <w:sz w:val="28"/>
          <w:szCs w:val="28"/>
        </w:rPr>
        <w:t>3.</w:t>
      </w:r>
      <w:r w:rsidR="00904B5C" w:rsidRPr="00BD07FB">
        <w:rPr>
          <w:rFonts w:ascii="Times New Roman" w:hAnsi="Times New Roman" w:cs="Times New Roman"/>
          <w:sz w:val="28"/>
          <w:szCs w:val="28"/>
        </w:rPr>
        <w:t>7</w:t>
      </w:r>
      <w:r w:rsidRPr="00BD07FB">
        <w:rPr>
          <w:rFonts w:ascii="Times New Roman" w:hAnsi="Times New Roman" w:cs="Times New Roman"/>
          <w:sz w:val="28"/>
          <w:szCs w:val="28"/>
        </w:rPr>
        <w:t>. К</w:t>
      </w:r>
      <w:r w:rsidRPr="00BD07FB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онтейнерн</w:t>
      </w:r>
      <w:r w:rsidRPr="00BD07FB">
        <w:rPr>
          <w:rFonts w:ascii="Times New Roman" w:hAnsi="Times New Roman" w:cs="Times New Roman"/>
          <w:bCs/>
          <w:sz w:val="28"/>
          <w:szCs w:val="28"/>
          <w:lang w:bidi="ru-RU"/>
        </w:rPr>
        <w:t>ые</w:t>
      </w:r>
      <w:r w:rsidRPr="00BD07FB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площадк</w:t>
      </w:r>
      <w:r w:rsidRPr="00BD07FB">
        <w:rPr>
          <w:rFonts w:ascii="Times New Roman" w:hAnsi="Times New Roman" w:cs="Times New Roman"/>
          <w:bCs/>
          <w:sz w:val="28"/>
          <w:szCs w:val="28"/>
          <w:lang w:bidi="ru-RU"/>
        </w:rPr>
        <w:t>и</w:t>
      </w:r>
    </w:p>
    <w:p w:rsidR="00904B5C" w:rsidRPr="00BD07FB" w:rsidRDefault="00790457" w:rsidP="009419C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07FB">
        <w:rPr>
          <w:rFonts w:ascii="Times New Roman" w:hAnsi="Times New Roman" w:cs="Times New Roman"/>
          <w:sz w:val="28"/>
          <w:szCs w:val="28"/>
        </w:rPr>
        <w:t>3.</w:t>
      </w:r>
      <w:r w:rsidR="00904B5C" w:rsidRPr="00BD07FB">
        <w:rPr>
          <w:rFonts w:ascii="Times New Roman" w:hAnsi="Times New Roman" w:cs="Times New Roman"/>
          <w:sz w:val="28"/>
          <w:szCs w:val="28"/>
        </w:rPr>
        <w:t>7</w:t>
      </w:r>
      <w:r w:rsidRPr="00BD07FB">
        <w:rPr>
          <w:rFonts w:ascii="Times New Roman" w:hAnsi="Times New Roman" w:cs="Times New Roman"/>
          <w:sz w:val="28"/>
          <w:szCs w:val="28"/>
        </w:rPr>
        <w:t>.1.</w:t>
      </w:r>
      <w:r w:rsidRPr="00BD07F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К</w:t>
      </w:r>
      <w:r w:rsidRPr="00BD07FB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онтейнерная площадка -</w:t>
      </w:r>
      <w:r w:rsidRPr="00BD07FB">
        <w:rPr>
          <w:rFonts w:ascii="Times New Roman" w:hAnsi="Times New Roman" w:cs="Times New Roman"/>
          <w:sz w:val="28"/>
          <w:szCs w:val="28"/>
        </w:rPr>
        <w:t xml:space="preserve"> </w:t>
      </w:r>
      <w:r w:rsidR="00904B5C" w:rsidRPr="00BD07FB">
        <w:rPr>
          <w:rFonts w:ascii="Times New Roman" w:hAnsi="Times New Roman" w:cs="Times New Roman"/>
          <w:sz w:val="28"/>
          <w:szCs w:val="28"/>
          <w:shd w:val="clear" w:color="auto" w:fill="FFFFFF"/>
        </w:rPr>
        <w:t>место (площадка) накопления твердых коммунальных отходов, обустроенно</w:t>
      </w:r>
      <w:r w:rsidR="00941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в соответствии с требованиями </w:t>
      </w:r>
      <w:hyperlink r:id="rId10" w:anchor="/document/12125350/entry/2" w:history="1">
        <w:r w:rsidR="00904B5C" w:rsidRPr="009419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законодательства</w:t>
        </w:r>
      </w:hyperlink>
      <w:r w:rsidR="00941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4B5C" w:rsidRPr="00BD07FB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 Федерации в об</w:t>
      </w:r>
      <w:r w:rsidR="00941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ласти охраны окружающей среды и </w:t>
      </w:r>
      <w:hyperlink r:id="rId11" w:anchor="/document/12115118/entry/3" w:history="1">
        <w:r w:rsidR="00904B5C" w:rsidRPr="009419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законодательства</w:t>
        </w:r>
      </w:hyperlink>
      <w:r w:rsidR="00941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4B5C" w:rsidRPr="00BD07FB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</w:t>
      </w:r>
      <w:r w:rsidR="009419C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04B5C" w:rsidRPr="00BD07FB" w:rsidRDefault="00F01F82" w:rsidP="009419C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 xml:space="preserve">3.7.2. </w:t>
      </w:r>
      <w:r w:rsidR="00904B5C" w:rsidRPr="00BD07FB">
        <w:rPr>
          <w:rFonts w:ascii="Times New Roman" w:hAnsi="Times New Roman" w:cs="Times New Roman"/>
          <w:sz w:val="28"/>
          <w:szCs w:val="28"/>
        </w:rPr>
        <w:t>Размещение и обустройство контейнерных площадок, контейнеров, бункеров, в том числе для раздельного накопления твердых коммунальных отходов, на общественных территориях, на территориях иных элементов планировочной структуры муниципального образования необходимо производить в соответствии с требованиями законодательства Российской Федерации в сфере охраны окружающей среды, санитарно-эпидемиологическими требованиями к содержанию территорий муниципальных образований, накоплению, сбору, транспортированию отходов производства и потребления, установленными законодательством Российской Федерации.</w:t>
      </w:r>
    </w:p>
    <w:p w:rsidR="00904B5C" w:rsidRPr="00BD07FB" w:rsidRDefault="00F01F82" w:rsidP="009419C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 xml:space="preserve">3.7.3. </w:t>
      </w:r>
      <w:r w:rsidR="00904B5C" w:rsidRPr="00BD07FB">
        <w:rPr>
          <w:rFonts w:ascii="Times New Roman" w:hAnsi="Times New Roman" w:cs="Times New Roman"/>
          <w:sz w:val="28"/>
          <w:szCs w:val="28"/>
        </w:rPr>
        <w:t>Понятия "бункер", "контейнер" и "контейнерная площадка" применя</w:t>
      </w:r>
      <w:r w:rsidR="009419C1">
        <w:rPr>
          <w:rFonts w:ascii="Times New Roman" w:hAnsi="Times New Roman" w:cs="Times New Roman"/>
          <w:sz w:val="28"/>
          <w:szCs w:val="28"/>
        </w:rPr>
        <w:t xml:space="preserve">ются в значениях, установленных </w:t>
      </w:r>
      <w:hyperlink r:id="rId12" w:anchor="/document/71540160/entry/0" w:history="1">
        <w:r w:rsidR="00904B5C" w:rsidRPr="009419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="009419C1">
        <w:rPr>
          <w:rFonts w:ascii="Times New Roman" w:hAnsi="Times New Roman" w:cs="Times New Roman"/>
          <w:sz w:val="28"/>
          <w:szCs w:val="28"/>
        </w:rPr>
        <w:t xml:space="preserve"> </w:t>
      </w:r>
      <w:r w:rsidR="00904B5C" w:rsidRPr="00BD07FB">
        <w:rPr>
          <w:rFonts w:ascii="Times New Roman" w:hAnsi="Times New Roman" w:cs="Times New Roman"/>
          <w:sz w:val="28"/>
          <w:szCs w:val="28"/>
        </w:rPr>
        <w:t>Правительства Российс</w:t>
      </w:r>
      <w:r w:rsidR="009419C1">
        <w:rPr>
          <w:rFonts w:ascii="Times New Roman" w:hAnsi="Times New Roman" w:cs="Times New Roman"/>
          <w:sz w:val="28"/>
          <w:szCs w:val="28"/>
        </w:rPr>
        <w:t xml:space="preserve">кой Федерации от 12 ноября 2016 г. № </w:t>
      </w:r>
      <w:r w:rsidR="00904B5C" w:rsidRPr="00BD07FB">
        <w:rPr>
          <w:rFonts w:ascii="Times New Roman" w:hAnsi="Times New Roman" w:cs="Times New Roman"/>
          <w:sz w:val="28"/>
          <w:szCs w:val="28"/>
        </w:rPr>
        <w:t>1156 "Об обращении с твердыми коммунальными отходами и внесении изменения в постановление Правительства Российск</w:t>
      </w:r>
      <w:r w:rsidR="009419C1">
        <w:rPr>
          <w:rFonts w:ascii="Times New Roman" w:hAnsi="Times New Roman" w:cs="Times New Roman"/>
          <w:sz w:val="28"/>
          <w:szCs w:val="28"/>
        </w:rPr>
        <w:t xml:space="preserve">ой Федерации от 25 августа 2008 г. № </w:t>
      </w:r>
      <w:r w:rsidR="00904B5C" w:rsidRPr="00BD07FB">
        <w:rPr>
          <w:rFonts w:ascii="Times New Roman" w:hAnsi="Times New Roman" w:cs="Times New Roman"/>
          <w:sz w:val="28"/>
          <w:szCs w:val="28"/>
        </w:rPr>
        <w:t>641".</w:t>
      </w:r>
    </w:p>
    <w:p w:rsidR="00904B5C" w:rsidRPr="00BD07FB" w:rsidRDefault="00F01F82" w:rsidP="009419C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lastRenderedPageBreak/>
        <w:t xml:space="preserve">3.7.4. </w:t>
      </w:r>
      <w:r w:rsidR="00904B5C" w:rsidRPr="00BD07FB">
        <w:rPr>
          <w:rFonts w:ascii="Times New Roman" w:hAnsi="Times New Roman" w:cs="Times New Roman"/>
          <w:sz w:val="28"/>
          <w:szCs w:val="28"/>
        </w:rPr>
        <w:t>К элементам благоустройства контейнерных площадок относятся покрытие контейнерной площадки, элементы сопряжения покрытий, контейнеры, бункеры, ограждение контейнерной площадки.</w:t>
      </w:r>
    </w:p>
    <w:p w:rsidR="00904B5C" w:rsidRPr="00BD07FB" w:rsidRDefault="00F01F82" w:rsidP="009419C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 xml:space="preserve">3.7.5. </w:t>
      </w:r>
      <w:r w:rsidR="00904B5C" w:rsidRPr="00BD07FB">
        <w:rPr>
          <w:rFonts w:ascii="Times New Roman" w:hAnsi="Times New Roman" w:cs="Times New Roman"/>
          <w:sz w:val="28"/>
          <w:szCs w:val="28"/>
        </w:rPr>
        <w:t xml:space="preserve">Контейнерные площадки оборудуются твердым покрытием, аналогичным покрытию проездов, без выбоин, </w:t>
      </w:r>
      <w:proofErr w:type="spellStart"/>
      <w:r w:rsidR="00904B5C" w:rsidRPr="00BD07FB">
        <w:rPr>
          <w:rFonts w:ascii="Times New Roman" w:hAnsi="Times New Roman" w:cs="Times New Roman"/>
          <w:sz w:val="28"/>
          <w:szCs w:val="28"/>
        </w:rPr>
        <w:t>просадков</w:t>
      </w:r>
      <w:proofErr w:type="spellEnd"/>
      <w:r w:rsidR="00904B5C" w:rsidRPr="00BD07FB">
        <w:rPr>
          <w:rFonts w:ascii="Times New Roman" w:hAnsi="Times New Roman" w:cs="Times New Roman"/>
          <w:sz w:val="28"/>
          <w:szCs w:val="28"/>
        </w:rPr>
        <w:t>, проломов, сдвигов, волн, гребенок, колей и сорной растительности.</w:t>
      </w:r>
    </w:p>
    <w:p w:rsidR="00790457" w:rsidRPr="00BD07FB" w:rsidRDefault="00F01F82" w:rsidP="009419C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3.7.6. </w:t>
      </w:r>
      <w:r w:rsidR="00790457" w:rsidRPr="00BD07FB">
        <w:rPr>
          <w:rFonts w:ascii="Times New Roman" w:hAnsi="Times New Roman" w:cs="Times New Roman"/>
          <w:sz w:val="28"/>
          <w:szCs w:val="28"/>
          <w:shd w:val="clear" w:color="auto" w:fill="FFFFFF"/>
        </w:rPr>
        <w:t>Контейнерные площадки снабжаются информационной табличкой о сроках удаления отходов, наименовании организа</w:t>
      </w:r>
      <w:r w:rsidR="00941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ции, выполняющей данную работу, контактах </w:t>
      </w:r>
      <w:r w:rsidR="00790457" w:rsidRPr="00BD07FB">
        <w:rPr>
          <w:rFonts w:ascii="Times New Roman" w:hAnsi="Times New Roman" w:cs="Times New Roman"/>
          <w:sz w:val="28"/>
          <w:szCs w:val="28"/>
        </w:rPr>
        <w:t xml:space="preserve">лица, ответственного за работу по содержанию площадки </w:t>
      </w:r>
      <w:r w:rsidR="00790457" w:rsidRPr="00BD07FB">
        <w:rPr>
          <w:rFonts w:ascii="Times New Roman" w:hAnsi="Times New Roman" w:cs="Times New Roman"/>
          <w:sz w:val="28"/>
          <w:szCs w:val="28"/>
          <w:shd w:val="clear" w:color="auto" w:fill="FFFFFF"/>
        </w:rPr>
        <w:t>и своевременное удаление отходов, а также о недопустимости создания препятствий подъезду специализированного автотранспорта, разгружающего контейнеры и бункеры.</w:t>
      </w:r>
    </w:p>
    <w:p w:rsidR="00790457" w:rsidRPr="00BD07FB" w:rsidRDefault="00F01F82" w:rsidP="009419C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 xml:space="preserve">3.7.7. </w:t>
      </w:r>
      <w:r w:rsidR="00790457" w:rsidRPr="00BD07FB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790457" w:rsidRPr="00BD07FB">
        <w:rPr>
          <w:rFonts w:ascii="Times New Roman" w:hAnsi="Times New Roman" w:cs="Times New Roman"/>
          <w:sz w:val="28"/>
          <w:szCs w:val="28"/>
          <w:shd w:val="clear" w:color="auto" w:fill="FFFFFF"/>
        </w:rPr>
        <w:t>контейнерных площадок</w:t>
      </w:r>
      <w:r w:rsidR="00790457" w:rsidRPr="00BD07FB">
        <w:rPr>
          <w:rFonts w:ascii="Times New Roman" w:hAnsi="Times New Roman" w:cs="Times New Roman"/>
          <w:sz w:val="28"/>
          <w:szCs w:val="28"/>
        </w:rPr>
        <w:t xml:space="preserve"> следует предусматривать в составе территорий и участков любого функционального назначения, где могут накапливаться твердые коммунальные отходы.</w:t>
      </w:r>
    </w:p>
    <w:p w:rsidR="00790457" w:rsidRPr="00BD07FB" w:rsidRDefault="00790457" w:rsidP="009419C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3.</w:t>
      </w:r>
      <w:r w:rsidR="00904B5C" w:rsidRPr="00BD07FB">
        <w:rPr>
          <w:rFonts w:ascii="Times New Roman" w:hAnsi="Times New Roman" w:cs="Times New Roman"/>
          <w:sz w:val="28"/>
          <w:szCs w:val="28"/>
        </w:rPr>
        <w:t>7</w:t>
      </w:r>
      <w:r w:rsidRPr="00BD07FB">
        <w:rPr>
          <w:rFonts w:ascii="Times New Roman" w:hAnsi="Times New Roman" w:cs="Times New Roman"/>
          <w:sz w:val="28"/>
          <w:szCs w:val="28"/>
        </w:rPr>
        <w:t>.</w:t>
      </w:r>
      <w:r w:rsidR="00F01F82" w:rsidRPr="00BD07FB">
        <w:rPr>
          <w:rFonts w:ascii="Times New Roman" w:hAnsi="Times New Roman" w:cs="Times New Roman"/>
          <w:sz w:val="28"/>
          <w:szCs w:val="28"/>
        </w:rPr>
        <w:t>8</w:t>
      </w:r>
      <w:r w:rsidRPr="00BD07FB">
        <w:rPr>
          <w:rFonts w:ascii="Times New Roman" w:hAnsi="Times New Roman" w:cs="Times New Roman"/>
          <w:sz w:val="28"/>
          <w:szCs w:val="28"/>
        </w:rPr>
        <w:t>. Места (площадки) накопления твердых коммунальных отходов создаются администрацией</w:t>
      </w:r>
      <w:r w:rsidR="009419C1">
        <w:rPr>
          <w:rFonts w:ascii="Times New Roman" w:hAnsi="Times New Roman" w:cs="Times New Roman"/>
          <w:sz w:val="28"/>
          <w:szCs w:val="28"/>
        </w:rPr>
        <w:t xml:space="preserve"> Табачненского сельского</w:t>
      </w:r>
      <w:r w:rsidRPr="00BD07FB">
        <w:rPr>
          <w:rFonts w:ascii="Times New Roman" w:hAnsi="Times New Roman" w:cs="Times New Roman"/>
          <w:sz w:val="28"/>
          <w:szCs w:val="28"/>
        </w:rPr>
        <w:t xml:space="preserve"> поселения, за исключением установленных законодательством Российской Федерации случаев, когда такая обязанность лежит на других лицах.</w:t>
      </w:r>
    </w:p>
    <w:p w:rsidR="00790457" w:rsidRPr="00BD07FB" w:rsidRDefault="00790457" w:rsidP="009419C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07FB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904B5C" w:rsidRPr="00BD07FB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BD07F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01F82" w:rsidRPr="00BD07FB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BD07FB">
        <w:rPr>
          <w:rFonts w:ascii="Times New Roman" w:hAnsi="Times New Roman" w:cs="Times New Roman"/>
          <w:sz w:val="28"/>
          <w:szCs w:val="28"/>
          <w:shd w:val="clear" w:color="auto" w:fill="FFFFFF"/>
        </w:rPr>
        <w:t>. Ограждение контейнерных площадок не допустимо устраивать из сварной сетки, сетки-</w:t>
      </w:r>
      <w:proofErr w:type="spellStart"/>
      <w:r w:rsidRPr="00BD07FB">
        <w:rPr>
          <w:rFonts w:ascii="Times New Roman" w:hAnsi="Times New Roman" w:cs="Times New Roman"/>
          <w:sz w:val="28"/>
          <w:szCs w:val="28"/>
          <w:shd w:val="clear" w:color="auto" w:fill="FFFFFF"/>
        </w:rPr>
        <w:t>рабицы</w:t>
      </w:r>
      <w:proofErr w:type="spellEnd"/>
      <w:r w:rsidRPr="00BD07FB">
        <w:rPr>
          <w:rFonts w:ascii="Times New Roman" w:hAnsi="Times New Roman" w:cs="Times New Roman"/>
          <w:sz w:val="28"/>
          <w:szCs w:val="28"/>
          <w:shd w:val="clear" w:color="auto" w:fill="FFFFFF"/>
        </w:rPr>
        <w:t>, решеток из прута и прутка, арматуры, бетонных и железобетонных изделий, дерева, ткани, картона, бумаги, пластиковых изделий, шифера, поддонов, иных подобных изделий и материалов.</w:t>
      </w:r>
    </w:p>
    <w:p w:rsidR="00904B5C" w:rsidRPr="00BD07FB" w:rsidRDefault="00F01F82" w:rsidP="009419C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 xml:space="preserve">3.7.10. </w:t>
      </w:r>
      <w:r w:rsidR="00904B5C" w:rsidRPr="00BD07FB">
        <w:rPr>
          <w:rFonts w:ascii="Times New Roman" w:hAnsi="Times New Roman" w:cs="Times New Roman"/>
          <w:sz w:val="28"/>
          <w:szCs w:val="28"/>
        </w:rPr>
        <w:t>Внешние поверхности элементов благоустройства контейнерных площадок поддерживаются чистыми, без визуально воспринимаемых деформаций.</w:t>
      </w:r>
    </w:p>
    <w:p w:rsidR="009314EA" w:rsidRPr="00BD07FB" w:rsidRDefault="009314EA" w:rsidP="009419C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07FB">
        <w:rPr>
          <w:rFonts w:ascii="Times New Roman" w:hAnsi="Times New Roman" w:cs="Times New Roman"/>
          <w:sz w:val="28"/>
          <w:szCs w:val="28"/>
        </w:rPr>
        <w:t>3.</w:t>
      </w:r>
      <w:r w:rsidR="00904B5C" w:rsidRPr="00BD07FB">
        <w:rPr>
          <w:rFonts w:ascii="Times New Roman" w:hAnsi="Times New Roman" w:cs="Times New Roman"/>
          <w:sz w:val="28"/>
          <w:szCs w:val="28"/>
        </w:rPr>
        <w:t>7</w:t>
      </w:r>
      <w:r w:rsidRPr="00BD07FB">
        <w:rPr>
          <w:rFonts w:ascii="Times New Roman" w:hAnsi="Times New Roman" w:cs="Times New Roman"/>
          <w:sz w:val="28"/>
          <w:szCs w:val="28"/>
        </w:rPr>
        <w:t>.</w:t>
      </w:r>
      <w:r w:rsidR="00F01F82" w:rsidRPr="00BD07FB">
        <w:rPr>
          <w:rFonts w:ascii="Times New Roman" w:hAnsi="Times New Roman" w:cs="Times New Roman"/>
          <w:sz w:val="28"/>
          <w:szCs w:val="28"/>
        </w:rPr>
        <w:t>11</w:t>
      </w:r>
      <w:r w:rsidRPr="00BD07FB">
        <w:rPr>
          <w:rFonts w:ascii="Times New Roman" w:hAnsi="Times New Roman" w:cs="Times New Roman"/>
          <w:sz w:val="28"/>
          <w:szCs w:val="28"/>
        </w:rPr>
        <w:t xml:space="preserve">. Вывоз отходов осуществляется с периодичностью, предусмотренной приложением 1 к </w:t>
      </w:r>
      <w:r w:rsidRPr="00BD07FB">
        <w:rPr>
          <w:rFonts w:ascii="Times New Roman" w:hAnsi="Times New Roman" w:cs="Times New Roman"/>
          <w:sz w:val="28"/>
          <w:szCs w:val="28"/>
          <w:shd w:val="clear" w:color="auto" w:fill="FFFFFF"/>
        </w:rPr>
        <w:t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мероприятий".</w:t>
      </w:r>
    </w:p>
    <w:p w:rsidR="00823613" w:rsidRPr="00BD07FB" w:rsidRDefault="00823613" w:rsidP="009419C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9C1">
        <w:rPr>
          <w:rFonts w:ascii="Times New Roman" w:hAnsi="Times New Roman" w:cs="Times New Roman"/>
          <w:sz w:val="28"/>
          <w:szCs w:val="28"/>
          <w:shd w:val="clear" w:color="auto" w:fill="FFFFFF"/>
        </w:rPr>
        <w:t>3.7.12.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накопления.</w:t>
      </w:r>
    </w:p>
    <w:p w:rsidR="00790457" w:rsidRPr="00BD07FB" w:rsidRDefault="00790457" w:rsidP="009419C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3.</w:t>
      </w:r>
      <w:r w:rsidR="00F01F82" w:rsidRPr="00BD07FB">
        <w:rPr>
          <w:rFonts w:ascii="Times New Roman" w:hAnsi="Times New Roman" w:cs="Times New Roman"/>
          <w:sz w:val="28"/>
          <w:szCs w:val="28"/>
        </w:rPr>
        <w:t>8</w:t>
      </w:r>
      <w:r w:rsidRPr="00BD07FB">
        <w:rPr>
          <w:rFonts w:ascii="Times New Roman" w:hAnsi="Times New Roman" w:cs="Times New Roman"/>
          <w:sz w:val="28"/>
          <w:szCs w:val="28"/>
        </w:rPr>
        <w:t>. Игровое и спортивное оборудование</w:t>
      </w:r>
    </w:p>
    <w:p w:rsidR="00790457" w:rsidRPr="00BD07FB" w:rsidRDefault="00790457" w:rsidP="009419C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3.</w:t>
      </w:r>
      <w:r w:rsidR="00F01F82" w:rsidRPr="00BD07FB">
        <w:rPr>
          <w:rFonts w:ascii="Times New Roman" w:hAnsi="Times New Roman" w:cs="Times New Roman"/>
          <w:sz w:val="28"/>
          <w:szCs w:val="28"/>
        </w:rPr>
        <w:t>8</w:t>
      </w:r>
      <w:r w:rsidRPr="00BD07FB">
        <w:rPr>
          <w:rFonts w:ascii="Times New Roman" w:hAnsi="Times New Roman" w:cs="Times New Roman"/>
          <w:sz w:val="28"/>
          <w:szCs w:val="28"/>
        </w:rPr>
        <w:t xml:space="preserve">.1. Игровое и спортивное оборудование на территории </w:t>
      </w:r>
      <w:r w:rsidR="009419C1">
        <w:rPr>
          <w:rFonts w:ascii="Times New Roman" w:hAnsi="Times New Roman" w:cs="Times New Roman"/>
          <w:sz w:val="28"/>
          <w:szCs w:val="28"/>
        </w:rPr>
        <w:t xml:space="preserve">Табачненского сельского поселения </w:t>
      </w:r>
      <w:r w:rsidRPr="00BD07FB">
        <w:rPr>
          <w:rFonts w:ascii="Times New Roman" w:hAnsi="Times New Roman" w:cs="Times New Roman"/>
          <w:sz w:val="28"/>
          <w:szCs w:val="28"/>
        </w:rPr>
        <w:t>представлено игровыми, физкультурно-оздоровительными устройствами, сооружениями и (или) их комплексами. При выборе состава игрового и спортивного оборудования для детей и подростков следует обеспечивать соответствие оборудования анатомо-физиологическим особенностям разных возрастных групп.</w:t>
      </w:r>
    </w:p>
    <w:p w:rsidR="00575149" w:rsidRPr="00BD07FB" w:rsidRDefault="00790457" w:rsidP="009419C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3.</w:t>
      </w:r>
      <w:r w:rsidR="00F01F82" w:rsidRPr="00BD07FB">
        <w:rPr>
          <w:rFonts w:ascii="Times New Roman" w:hAnsi="Times New Roman" w:cs="Times New Roman"/>
          <w:sz w:val="28"/>
          <w:szCs w:val="28"/>
        </w:rPr>
        <w:t>8</w:t>
      </w:r>
      <w:r w:rsidRPr="00BD07FB">
        <w:rPr>
          <w:rFonts w:ascii="Times New Roman" w:hAnsi="Times New Roman" w:cs="Times New Roman"/>
          <w:sz w:val="28"/>
          <w:szCs w:val="28"/>
        </w:rPr>
        <w:t xml:space="preserve">.2. Игровое оборудование должно быть сертифицировано, соответствовать требованиям санитарно-гигиенических норм, охраны жизни и здоровья ребенка, быть удобным в эксплуатации, эстетически привлекательным. </w:t>
      </w:r>
    </w:p>
    <w:p w:rsidR="00790457" w:rsidRPr="00BD07FB" w:rsidRDefault="00790457" w:rsidP="009419C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F01F82" w:rsidRPr="00BD07FB">
        <w:rPr>
          <w:rFonts w:ascii="Times New Roman" w:hAnsi="Times New Roman" w:cs="Times New Roman"/>
          <w:sz w:val="28"/>
          <w:szCs w:val="28"/>
        </w:rPr>
        <w:t>8</w:t>
      </w:r>
      <w:r w:rsidRPr="00BD07FB">
        <w:rPr>
          <w:rFonts w:ascii="Times New Roman" w:hAnsi="Times New Roman" w:cs="Times New Roman"/>
          <w:sz w:val="28"/>
          <w:szCs w:val="28"/>
        </w:rPr>
        <w:t>.3. При размещении игрового оборудования на детских игровых площадках необходимо соблюдать требования Национальных стандартов РФ, ГОСТ.</w:t>
      </w:r>
    </w:p>
    <w:p w:rsidR="00790457" w:rsidRPr="00BD07FB" w:rsidRDefault="00790457" w:rsidP="009419C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3.</w:t>
      </w:r>
      <w:r w:rsidR="00F01F82" w:rsidRPr="00BD07FB">
        <w:rPr>
          <w:rFonts w:ascii="Times New Roman" w:hAnsi="Times New Roman" w:cs="Times New Roman"/>
          <w:sz w:val="28"/>
          <w:szCs w:val="28"/>
        </w:rPr>
        <w:t>8</w:t>
      </w:r>
      <w:r w:rsidRPr="00BD07FB">
        <w:rPr>
          <w:rFonts w:ascii="Times New Roman" w:hAnsi="Times New Roman" w:cs="Times New Roman"/>
          <w:sz w:val="28"/>
          <w:szCs w:val="28"/>
        </w:rPr>
        <w:t>.4. Спортивное оборудование предназначено для всех возрастных групп населения, размещается на спортивных, физкультурных площадках либо на специально оборудованных площадках в составе рекреаций. При выборе спортивного оборудования следует руководствоваться каталогами сертифицированного оборудования.</w:t>
      </w:r>
    </w:p>
    <w:p w:rsidR="00B06063" w:rsidRPr="00BD07FB" w:rsidRDefault="00790457" w:rsidP="009419C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3.</w:t>
      </w:r>
      <w:r w:rsidR="00F01F82" w:rsidRPr="00BD07FB">
        <w:rPr>
          <w:rFonts w:ascii="Times New Roman" w:hAnsi="Times New Roman" w:cs="Times New Roman"/>
          <w:sz w:val="28"/>
          <w:szCs w:val="28"/>
        </w:rPr>
        <w:t>9</w:t>
      </w:r>
      <w:r w:rsidRPr="00BD07FB">
        <w:rPr>
          <w:rFonts w:ascii="Times New Roman" w:hAnsi="Times New Roman" w:cs="Times New Roman"/>
          <w:sz w:val="28"/>
          <w:szCs w:val="28"/>
        </w:rPr>
        <w:t>. Строительные площадки</w:t>
      </w:r>
    </w:p>
    <w:p w:rsidR="00B06063" w:rsidRPr="00BD07FB" w:rsidRDefault="00B06063" w:rsidP="009419C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3.</w:t>
      </w:r>
      <w:r w:rsidR="00F01F82" w:rsidRPr="00BD07FB">
        <w:rPr>
          <w:rFonts w:ascii="Times New Roman" w:hAnsi="Times New Roman" w:cs="Times New Roman"/>
          <w:sz w:val="28"/>
          <w:szCs w:val="28"/>
        </w:rPr>
        <w:t>9</w:t>
      </w:r>
      <w:r w:rsidRPr="00BD07FB">
        <w:rPr>
          <w:rFonts w:ascii="Times New Roman" w:hAnsi="Times New Roman" w:cs="Times New Roman"/>
          <w:sz w:val="28"/>
          <w:szCs w:val="28"/>
        </w:rPr>
        <w:t>.1.</w:t>
      </w:r>
      <w:r w:rsidR="00FE4850" w:rsidRPr="00BD07FB">
        <w:rPr>
          <w:rFonts w:ascii="Times New Roman" w:hAnsi="Times New Roman" w:cs="Times New Roman"/>
          <w:sz w:val="28"/>
          <w:szCs w:val="28"/>
        </w:rPr>
        <w:t xml:space="preserve"> При производстве строительных, земляных, ремонтных и иных работ обязательно выполнение следующих требований:</w:t>
      </w:r>
    </w:p>
    <w:p w:rsidR="00B06063" w:rsidRPr="00BD07FB" w:rsidRDefault="00B06063" w:rsidP="009419C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С</w:t>
      </w:r>
      <w:r w:rsidR="00FE4850" w:rsidRPr="00BD07FB">
        <w:rPr>
          <w:rFonts w:ascii="Times New Roman" w:hAnsi="Times New Roman" w:cs="Times New Roman"/>
          <w:sz w:val="28"/>
          <w:szCs w:val="28"/>
        </w:rPr>
        <w:t>кладирование материалов и оборудования следует производить только в пределах строительных площадок, зоны производства работ или в соответствии с утвержденным проектом.</w:t>
      </w:r>
    </w:p>
    <w:p w:rsidR="00B06063" w:rsidRPr="00BD07FB" w:rsidRDefault="00FE4850" w:rsidP="009419C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Обеспечение регулярного вывоза грунта и строительных отходов на специально отведенные места в соответствии с регламентом по обращению со строительными отходами, утвержденным в установленном порядке.</w:t>
      </w:r>
    </w:p>
    <w:p w:rsidR="00B06063" w:rsidRPr="00BD07FB" w:rsidRDefault="00FE4850" w:rsidP="009419C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Принятие мер по недопущению загрязнения прилегающей к зоне производства работ (строительной площадке) территории.</w:t>
      </w:r>
    </w:p>
    <w:p w:rsidR="00B06063" w:rsidRPr="00BD07FB" w:rsidRDefault="00FE4850" w:rsidP="009419C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Оборудование выезда с площадок устройством для мойки колес и кузовов транспортных средств. Указанные выезды должны иметь усовершенствованное покрытие и содержаться в чистоте.</w:t>
      </w:r>
    </w:p>
    <w:p w:rsidR="00B06063" w:rsidRPr="00BD07FB" w:rsidRDefault="00FE4850" w:rsidP="009419C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Соблюдение ежедневной чистоты и порядка на подъездах к строительным площадкам, зоне производства работ, а также на прилегающей территории. В зимний период производитель работ обязан надлежащее содержание пешеходных сооружений через траншеи.</w:t>
      </w:r>
    </w:p>
    <w:p w:rsidR="00B06063" w:rsidRPr="00BD07FB" w:rsidRDefault="00FE4850" w:rsidP="009419C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Мойка колес и кузовов транспортных средств при выезде со строительных площадок, осуществление иных мероприятий, направленных на недопущение загрязнения территории муниципального образования.</w:t>
      </w:r>
    </w:p>
    <w:p w:rsidR="00B06063" w:rsidRPr="00BD07FB" w:rsidRDefault="00FE4850" w:rsidP="009419C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Обеспечение наличия на территории площадки контейнеров и (или) бункеров для сбора твердых бытовых, крупногабаритных и строительных отходов</w:t>
      </w:r>
      <w:r w:rsidR="00B06063" w:rsidRPr="00BD07FB">
        <w:rPr>
          <w:rFonts w:ascii="Times New Roman" w:hAnsi="Times New Roman" w:cs="Times New Roman"/>
          <w:sz w:val="28"/>
          <w:szCs w:val="28"/>
        </w:rPr>
        <w:t>.</w:t>
      </w:r>
    </w:p>
    <w:p w:rsidR="00B06063" w:rsidRPr="00BD07FB" w:rsidRDefault="00FE4850" w:rsidP="009419C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 xml:space="preserve">Сбор, вывоз и размещение грунта и строительных отходов в установленном администрацией </w:t>
      </w:r>
      <w:r w:rsidR="009419C1">
        <w:rPr>
          <w:rFonts w:ascii="Times New Roman" w:hAnsi="Times New Roman" w:cs="Times New Roman"/>
          <w:sz w:val="28"/>
          <w:szCs w:val="28"/>
        </w:rPr>
        <w:t>Табачненского</w:t>
      </w:r>
      <w:r w:rsidRPr="00BD07F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06063" w:rsidRPr="00BD07FB" w:rsidRDefault="00FE4850" w:rsidP="009419C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Оборудование благоустроенных подъездов к площадке производства ра</w:t>
      </w:r>
      <w:r w:rsidR="009419C1">
        <w:rPr>
          <w:rFonts w:ascii="Times New Roman" w:hAnsi="Times New Roman" w:cs="Times New Roman"/>
          <w:sz w:val="28"/>
          <w:szCs w:val="28"/>
        </w:rPr>
        <w:t>бот, внутриплощадочных проездов.</w:t>
      </w:r>
    </w:p>
    <w:p w:rsidR="00B06063" w:rsidRPr="00BD07FB" w:rsidRDefault="00B06063" w:rsidP="009419C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3.</w:t>
      </w:r>
      <w:r w:rsidR="00F01F82" w:rsidRPr="00BD07FB">
        <w:rPr>
          <w:rFonts w:ascii="Times New Roman" w:hAnsi="Times New Roman" w:cs="Times New Roman"/>
          <w:sz w:val="28"/>
          <w:szCs w:val="28"/>
        </w:rPr>
        <w:t>9</w:t>
      </w:r>
      <w:r w:rsidRPr="00BD07FB">
        <w:rPr>
          <w:rFonts w:ascii="Times New Roman" w:hAnsi="Times New Roman" w:cs="Times New Roman"/>
          <w:sz w:val="28"/>
          <w:szCs w:val="28"/>
        </w:rPr>
        <w:t>.2</w:t>
      </w:r>
      <w:r w:rsidR="00FE4850" w:rsidRPr="00BD07FB">
        <w:rPr>
          <w:rFonts w:ascii="Times New Roman" w:hAnsi="Times New Roman" w:cs="Times New Roman"/>
          <w:sz w:val="28"/>
          <w:szCs w:val="28"/>
        </w:rPr>
        <w:t>. Не допускается:</w:t>
      </w:r>
    </w:p>
    <w:p w:rsidR="00B06063" w:rsidRPr="00BD07FB" w:rsidRDefault="00FE4850" w:rsidP="009419C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Организовывать и проводить вблизи жилой зоны строительные, ремонтные, погрузочно-разгрузочные и другие работы, сопровождающиеся нарушением тишины, за исключением спасательных, аварийно-восстановительных и других неотложных работ, связанных с обеспечением личной и общественной безопасности граждан, с 24.00 до 7.00;</w:t>
      </w:r>
    </w:p>
    <w:p w:rsidR="00B06063" w:rsidRPr="00BD07FB" w:rsidRDefault="00FE4850" w:rsidP="009419C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Сжигать мусор и утилизировать строительные отходы вне специальных мест;</w:t>
      </w:r>
    </w:p>
    <w:p w:rsidR="00B06063" w:rsidRPr="00BD07FB" w:rsidRDefault="00FE4850" w:rsidP="009419C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Перевозить грунт, мусор, сыпучие строительные материалы, легкую тару, спил деревьев без покрытия брезентом или другим материалом, исключающим загрязнение дорог, а также транспортировать строительные смеси и растворы (в том числе цементно-песчаный раствор, известковые, бетонные смеси) без принятия мер, исключающих возможность пролития их на дорогу, тротуар, обочину или прилегающую к дороге полосу газона;</w:t>
      </w:r>
    </w:p>
    <w:p w:rsidR="00B06063" w:rsidRPr="00BD07FB" w:rsidRDefault="00FE4850" w:rsidP="009419C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lastRenderedPageBreak/>
        <w:t>Выдвигать снег, убранный с территории площадки, а также отходы, образованные в процессе производства работ, за пределы строительной площадки, площадки производства работ;</w:t>
      </w:r>
    </w:p>
    <w:p w:rsidR="00B06063" w:rsidRPr="00BD07FB" w:rsidRDefault="00FE4850" w:rsidP="009419C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Загрязнять прилегающую территорию</w:t>
      </w:r>
      <w:r w:rsidR="00B06063" w:rsidRPr="00BD07FB">
        <w:rPr>
          <w:rFonts w:ascii="Times New Roman" w:hAnsi="Times New Roman" w:cs="Times New Roman"/>
          <w:sz w:val="28"/>
          <w:szCs w:val="28"/>
        </w:rPr>
        <w:t>;</w:t>
      </w:r>
    </w:p>
    <w:p w:rsidR="00B06063" w:rsidRPr="00BD07FB" w:rsidRDefault="00FE4850" w:rsidP="009419C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Содержать территории площадки в загрязненном состоянии</w:t>
      </w:r>
      <w:r w:rsidR="00B06063" w:rsidRPr="00BD07FB">
        <w:rPr>
          <w:rFonts w:ascii="Times New Roman" w:hAnsi="Times New Roman" w:cs="Times New Roman"/>
          <w:sz w:val="28"/>
          <w:szCs w:val="28"/>
        </w:rPr>
        <w:t>;</w:t>
      </w:r>
    </w:p>
    <w:p w:rsidR="00B06063" w:rsidRPr="00BD07FB" w:rsidRDefault="00B06063" w:rsidP="009419C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У</w:t>
      </w:r>
      <w:r w:rsidR="00FE4850" w:rsidRPr="00BD07FB">
        <w:rPr>
          <w:rFonts w:ascii="Times New Roman" w:hAnsi="Times New Roman" w:cs="Times New Roman"/>
          <w:sz w:val="28"/>
          <w:szCs w:val="28"/>
        </w:rPr>
        <w:t>станавливать строительное ограждение, не соответствующее требованиям настоящих Правил, а также без выданного в установленном порядке</w:t>
      </w:r>
      <w:r w:rsidRPr="00BD07FB">
        <w:rPr>
          <w:rFonts w:ascii="Times New Roman" w:hAnsi="Times New Roman" w:cs="Times New Roman"/>
          <w:sz w:val="28"/>
          <w:szCs w:val="28"/>
        </w:rPr>
        <w:t xml:space="preserve"> </w:t>
      </w:r>
      <w:r w:rsidR="00FE4850" w:rsidRPr="00BD07FB">
        <w:rPr>
          <w:rFonts w:ascii="Times New Roman" w:hAnsi="Times New Roman" w:cs="Times New Roman"/>
          <w:sz w:val="28"/>
          <w:szCs w:val="28"/>
        </w:rPr>
        <w:t>разрешения на проведение строительных работ;</w:t>
      </w:r>
    </w:p>
    <w:p w:rsidR="00B06063" w:rsidRPr="00BD07FB" w:rsidRDefault="00FE4850" w:rsidP="009419C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Размещать рекламные конструкции на строительных ограждениях и строительной сетке;</w:t>
      </w:r>
    </w:p>
    <w:p w:rsidR="00B06063" w:rsidRPr="00BD07FB" w:rsidRDefault="00FE4850" w:rsidP="009419C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Устанавливать строительные леса из дерева (за исключением настилов) на фасадах, расположенных со стороны территорий общего пользования, особо</w:t>
      </w:r>
      <w:r w:rsidR="00B06063" w:rsidRPr="00BD07FB">
        <w:rPr>
          <w:rFonts w:ascii="Times New Roman" w:hAnsi="Times New Roman" w:cs="Times New Roman"/>
          <w:sz w:val="28"/>
          <w:szCs w:val="28"/>
        </w:rPr>
        <w:t xml:space="preserve"> </w:t>
      </w:r>
      <w:r w:rsidRPr="00BD07FB">
        <w:rPr>
          <w:rFonts w:ascii="Times New Roman" w:hAnsi="Times New Roman" w:cs="Times New Roman"/>
          <w:sz w:val="28"/>
          <w:szCs w:val="28"/>
        </w:rPr>
        <w:t>охраняемых территорий и объектов;</w:t>
      </w:r>
    </w:p>
    <w:p w:rsidR="00B06063" w:rsidRPr="00BD07FB" w:rsidRDefault="00FE4850" w:rsidP="009419C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Крепление строительных лесов к парапетам, карнизам, балконам и другим выступающим частям зданий и сооружений;</w:t>
      </w:r>
    </w:p>
    <w:p w:rsidR="00B06063" w:rsidRPr="00BD07FB" w:rsidRDefault="00FE4850" w:rsidP="009419C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Наличие видимых искривлений и провисаний строительной сетки.</w:t>
      </w:r>
    </w:p>
    <w:p w:rsidR="00B06063" w:rsidRPr="00BD07FB" w:rsidRDefault="00B06063" w:rsidP="004A0C7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3.</w:t>
      </w:r>
      <w:r w:rsidR="00F01F82" w:rsidRPr="00BD07FB">
        <w:rPr>
          <w:rFonts w:ascii="Times New Roman" w:hAnsi="Times New Roman" w:cs="Times New Roman"/>
          <w:sz w:val="28"/>
          <w:szCs w:val="28"/>
        </w:rPr>
        <w:t>9</w:t>
      </w:r>
      <w:r w:rsidRPr="00BD07FB">
        <w:rPr>
          <w:rFonts w:ascii="Times New Roman" w:hAnsi="Times New Roman" w:cs="Times New Roman"/>
          <w:sz w:val="28"/>
          <w:szCs w:val="28"/>
        </w:rPr>
        <w:t xml:space="preserve">.3. </w:t>
      </w:r>
      <w:r w:rsidR="00FE4850" w:rsidRPr="00BD07FB">
        <w:rPr>
          <w:rFonts w:ascii="Times New Roman" w:hAnsi="Times New Roman" w:cs="Times New Roman"/>
          <w:sz w:val="28"/>
          <w:szCs w:val="28"/>
        </w:rPr>
        <w:t>Производитель работ обязан содержать площадку в чистоте и исправном состоянии до момента восстановления благоустройства и передачи площадки производства работ в установленном порядке. Невыполнение одного из указанных условий не освобождает производителя работ от выполнения требований настоящего раздела.</w:t>
      </w:r>
    </w:p>
    <w:p w:rsidR="00B06063" w:rsidRPr="00BD07FB" w:rsidRDefault="00B06063" w:rsidP="004A0C7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3.</w:t>
      </w:r>
      <w:r w:rsidR="00F01F82" w:rsidRPr="00BD07FB">
        <w:rPr>
          <w:rFonts w:ascii="Times New Roman" w:hAnsi="Times New Roman" w:cs="Times New Roman"/>
          <w:sz w:val="28"/>
          <w:szCs w:val="28"/>
        </w:rPr>
        <w:t>9</w:t>
      </w:r>
      <w:r w:rsidRPr="00BD07FB">
        <w:rPr>
          <w:rFonts w:ascii="Times New Roman" w:hAnsi="Times New Roman" w:cs="Times New Roman"/>
          <w:sz w:val="28"/>
          <w:szCs w:val="28"/>
        </w:rPr>
        <w:t>.4</w:t>
      </w:r>
      <w:r w:rsidR="00FE4850" w:rsidRPr="00BD07FB">
        <w:rPr>
          <w:rFonts w:ascii="Times New Roman" w:hAnsi="Times New Roman" w:cs="Times New Roman"/>
          <w:sz w:val="28"/>
          <w:szCs w:val="28"/>
        </w:rPr>
        <w:t>. Строительные площадки, участки работ и рабочие места, проезды и подходы к ним в темное время суток должны быть освещены, оборудованы предупреждающими знаками в соответствии с требованиями государственных стандартов, действующих норм и правил.</w:t>
      </w:r>
    </w:p>
    <w:p w:rsidR="00B06063" w:rsidRPr="00BD07FB" w:rsidRDefault="00FE4850" w:rsidP="004A0C7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Выезды со строительных площадок должны быть оборудованы пунктами мойки (очистки) колес автотранспорта.</w:t>
      </w:r>
    </w:p>
    <w:p w:rsidR="00B06063" w:rsidRPr="00BD07FB" w:rsidRDefault="00FE4850" w:rsidP="004A0C7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Своевременно, но не реже одного раза в полгода необходимо проводить мероприятия по поддержанию в надлежащем состоянии ограждения, строительной</w:t>
      </w:r>
      <w:r w:rsidR="00B06063" w:rsidRPr="00BD07FB">
        <w:rPr>
          <w:rFonts w:ascii="Times New Roman" w:hAnsi="Times New Roman" w:cs="Times New Roman"/>
          <w:sz w:val="28"/>
          <w:szCs w:val="28"/>
        </w:rPr>
        <w:t xml:space="preserve"> </w:t>
      </w:r>
      <w:r w:rsidRPr="00BD07FB">
        <w:rPr>
          <w:rFonts w:ascii="Times New Roman" w:hAnsi="Times New Roman" w:cs="Times New Roman"/>
          <w:sz w:val="28"/>
          <w:szCs w:val="28"/>
        </w:rPr>
        <w:t>сетки, строительных лесов, подсветки и оборудования строительной площадки.</w:t>
      </w:r>
    </w:p>
    <w:p w:rsidR="00B06063" w:rsidRPr="00BD07FB" w:rsidRDefault="00FE4850" w:rsidP="004A0C7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 xml:space="preserve">При отсутствии разрешения на строительство (реконструкцию) объектов капитального строительства застройщику необходимо благоустроить территорию согласно паспорту фасада здания, строения, сооружения, согласованного Администрацией сельского поселения, в течение шести месяцев со дня принятия решения о предоставлении земельного участка. При этом ограждение территории возможно лишь с использованием декоративного </w:t>
      </w:r>
      <w:proofErr w:type="spellStart"/>
      <w:r w:rsidRPr="00BD07FB">
        <w:rPr>
          <w:rFonts w:ascii="Times New Roman" w:hAnsi="Times New Roman" w:cs="Times New Roman"/>
          <w:sz w:val="28"/>
          <w:szCs w:val="28"/>
        </w:rPr>
        <w:t>неглухого</w:t>
      </w:r>
      <w:proofErr w:type="spellEnd"/>
      <w:r w:rsidRPr="00BD07FB">
        <w:rPr>
          <w:rFonts w:ascii="Times New Roman" w:hAnsi="Times New Roman" w:cs="Times New Roman"/>
          <w:sz w:val="28"/>
          <w:szCs w:val="28"/>
        </w:rPr>
        <w:t xml:space="preserve"> ограждения высотой не более 1,8 м., выполненного по индивидуальному проекту.</w:t>
      </w:r>
    </w:p>
    <w:p w:rsidR="00B06063" w:rsidRPr="00BD07FB" w:rsidRDefault="00FE4850" w:rsidP="004A0C7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Для размещения рабочих, инструмента и материалов при выполнении строительных и ремонтных работ на фасадах зданий, в том числе при их утеплении и отделке путем монтажа различных конструкций навесных фасадных систем, применяются строительные леса.</w:t>
      </w:r>
    </w:p>
    <w:p w:rsidR="00B06063" w:rsidRPr="00BD07FB" w:rsidRDefault="00FE4850" w:rsidP="004A0C7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Поверхность грунта, на которую устанавливаются строительные леса, должна быть спланирована или оборудована регулируемыми опорами (домкратами).</w:t>
      </w:r>
    </w:p>
    <w:p w:rsidR="00B06063" w:rsidRPr="00BD07FB" w:rsidRDefault="00FE4850" w:rsidP="004A0C7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 xml:space="preserve">Металлические строительные леса должны быть </w:t>
      </w:r>
      <w:proofErr w:type="spellStart"/>
      <w:r w:rsidRPr="00BD07FB">
        <w:rPr>
          <w:rFonts w:ascii="Times New Roman" w:hAnsi="Times New Roman" w:cs="Times New Roman"/>
          <w:sz w:val="28"/>
          <w:szCs w:val="28"/>
        </w:rPr>
        <w:t>огрунтованы</w:t>
      </w:r>
      <w:proofErr w:type="spellEnd"/>
      <w:r w:rsidRPr="00BD07FB">
        <w:rPr>
          <w:rFonts w:ascii="Times New Roman" w:hAnsi="Times New Roman" w:cs="Times New Roman"/>
          <w:sz w:val="28"/>
          <w:szCs w:val="28"/>
        </w:rPr>
        <w:t xml:space="preserve"> и окрашены. Строительная сетка должна быть навешена на крепления, специально изготовленные для таких целей, находящиеся по фасаду здания, или же на </w:t>
      </w:r>
      <w:r w:rsidRPr="00BD07FB">
        <w:rPr>
          <w:rFonts w:ascii="Times New Roman" w:hAnsi="Times New Roman" w:cs="Times New Roman"/>
          <w:sz w:val="28"/>
          <w:szCs w:val="28"/>
        </w:rPr>
        <w:lastRenderedPageBreak/>
        <w:t>строительные леса, а также должна находиться в натянутом состоянии на всей поверхности для придания устойчивости.</w:t>
      </w:r>
    </w:p>
    <w:p w:rsidR="00FE4850" w:rsidRPr="00BD07FB" w:rsidRDefault="00FE4850" w:rsidP="004A0C7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Наличие строительной сетки обязательно при осуществлении строительных работ со стороны территорий общего пользования, особо охраняемых территорий и объектов, где дополнительно должен быть оборудован сплошной защитный навес.</w:t>
      </w:r>
    </w:p>
    <w:p w:rsidR="00F01F82" w:rsidRPr="00BD07FB" w:rsidRDefault="00F01F82" w:rsidP="004A0C7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3.10. Виды покрытий</w:t>
      </w:r>
      <w:bookmarkStart w:id="2" w:name="sub_2121"/>
    </w:p>
    <w:p w:rsidR="00F01F82" w:rsidRPr="00BD07FB" w:rsidRDefault="00F01F82" w:rsidP="004A0C7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 xml:space="preserve">3.10.1. Покрытия поверхности обеспечивают на территории </w:t>
      </w:r>
      <w:r w:rsidR="004A0C7E">
        <w:rPr>
          <w:rFonts w:ascii="Times New Roman" w:hAnsi="Times New Roman" w:cs="Times New Roman"/>
          <w:sz w:val="28"/>
          <w:szCs w:val="28"/>
        </w:rPr>
        <w:t>Табачненского сельского</w:t>
      </w:r>
      <w:r w:rsidRPr="00BD07FB">
        <w:rPr>
          <w:rFonts w:ascii="Times New Roman" w:hAnsi="Times New Roman" w:cs="Times New Roman"/>
          <w:sz w:val="28"/>
          <w:szCs w:val="28"/>
        </w:rPr>
        <w:t xml:space="preserve"> поселения условия безопасного и комфортного передвижения, а также формируют архитектурно-художественный облик среды. Для целей благоустройства территории применяются следующие виды покрытий:</w:t>
      </w:r>
      <w:bookmarkStart w:id="3" w:name="sub_2122"/>
      <w:bookmarkEnd w:id="2"/>
    </w:p>
    <w:p w:rsidR="00F01F82" w:rsidRPr="00BD07FB" w:rsidRDefault="00F01F82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 xml:space="preserve">- монолитные или сборные покрытия, выполняемые в том числе из асфальтобетона, </w:t>
      </w:r>
      <w:proofErr w:type="spellStart"/>
      <w:r w:rsidRPr="00BD07FB">
        <w:rPr>
          <w:rFonts w:ascii="Times New Roman" w:hAnsi="Times New Roman" w:cs="Times New Roman"/>
          <w:sz w:val="28"/>
          <w:szCs w:val="28"/>
        </w:rPr>
        <w:t>цементобетона</w:t>
      </w:r>
      <w:proofErr w:type="spellEnd"/>
      <w:r w:rsidRPr="00BD07FB">
        <w:rPr>
          <w:rFonts w:ascii="Times New Roman" w:hAnsi="Times New Roman" w:cs="Times New Roman"/>
          <w:sz w:val="28"/>
          <w:szCs w:val="28"/>
        </w:rPr>
        <w:t>, природного камня (далее - твердые покрытия), применяемые с учетом возможных предельных нагрузок, характера и состава движения, противопожарных требований, действующих на момент проектирования;</w:t>
      </w:r>
    </w:p>
    <w:p w:rsidR="00F01F82" w:rsidRPr="00BD07FB" w:rsidRDefault="00F01F82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 покрытия, выполняемые из природных или искусственных сыпучих материалов, находящихся в естественном состоянии в виде сухих смесей, уплотненных или укрепленных вяжущими материалами, в том числе песок, щебень, гранитные высевки, керамзит, резиновая крошка (далее - мягкие покрытия), применяемые с учетом их специфических свойств при благоустройстве отдельных видов территорий (в том числе детских игровых и детских спортивных площадок, спортивных площадок, площадок для выгула собак, прогулочных дорожек);</w:t>
      </w:r>
    </w:p>
    <w:p w:rsidR="00F01F82" w:rsidRPr="00BD07FB" w:rsidRDefault="00F01F82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 xml:space="preserve">- покрытия, выполняемые по специальным технологиям подготовки и посадки травяного покрова (далее - газонные покрытия), применяемые в целях обеспечения наибольшей </w:t>
      </w:r>
      <w:proofErr w:type="spellStart"/>
      <w:r w:rsidRPr="00BD07FB">
        <w:rPr>
          <w:rFonts w:ascii="Times New Roman" w:hAnsi="Times New Roman" w:cs="Times New Roman"/>
          <w:sz w:val="28"/>
          <w:szCs w:val="28"/>
        </w:rPr>
        <w:t>экологичности</w:t>
      </w:r>
      <w:proofErr w:type="spellEnd"/>
      <w:r w:rsidRPr="00BD07FB">
        <w:rPr>
          <w:rFonts w:ascii="Times New Roman" w:hAnsi="Times New Roman" w:cs="Times New Roman"/>
          <w:sz w:val="28"/>
          <w:szCs w:val="28"/>
        </w:rPr>
        <w:t xml:space="preserve"> благоустраиваемой территории;</w:t>
      </w:r>
    </w:p>
    <w:p w:rsidR="00F01F82" w:rsidRPr="00BD07FB" w:rsidRDefault="00F01F82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 покрытия, представляющие собой сочетания видов покрытий (далее - комбинированные покрытия), применяемые в зависимости от функциональной зоны благоустраиваемой территории.</w:t>
      </w:r>
      <w:bookmarkStart w:id="4" w:name="sub_2125"/>
      <w:bookmarkEnd w:id="3"/>
    </w:p>
    <w:p w:rsidR="00F01F82" w:rsidRPr="00BD07FB" w:rsidRDefault="00F01F82" w:rsidP="004A0C7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3.10.2. Необходимо обеспечива</w:t>
      </w:r>
      <w:r w:rsidR="004A0C7E">
        <w:rPr>
          <w:rFonts w:ascii="Times New Roman" w:hAnsi="Times New Roman" w:cs="Times New Roman"/>
          <w:sz w:val="28"/>
          <w:szCs w:val="28"/>
        </w:rPr>
        <w:t xml:space="preserve">ть </w:t>
      </w:r>
      <w:r w:rsidRPr="00BD07FB">
        <w:rPr>
          <w:rFonts w:ascii="Times New Roman" w:hAnsi="Times New Roman" w:cs="Times New Roman"/>
          <w:sz w:val="28"/>
          <w:szCs w:val="28"/>
        </w:rPr>
        <w:t xml:space="preserve">уклон </w:t>
      </w:r>
      <w:r w:rsidRPr="00BD07FB">
        <w:rPr>
          <w:rFonts w:ascii="Times New Roman" w:hAnsi="Times New Roman" w:cs="Times New Roman"/>
          <w:sz w:val="28"/>
          <w:szCs w:val="28"/>
          <w:shd w:val="clear" w:color="auto" w:fill="FFFFFF"/>
        </w:rPr>
        <w:t>поверхности покрытия в целях обеспечения отвода поверхностных вод, высота которого определяется в зависимости от условий движения транспорта и пешеходов</w:t>
      </w:r>
      <w:r w:rsidRPr="00BD07FB">
        <w:rPr>
          <w:rFonts w:ascii="Times New Roman" w:hAnsi="Times New Roman" w:cs="Times New Roman"/>
          <w:sz w:val="28"/>
          <w:szCs w:val="28"/>
        </w:rPr>
        <w:t>.</w:t>
      </w:r>
      <w:bookmarkStart w:id="5" w:name="sub_2126"/>
      <w:bookmarkEnd w:id="4"/>
    </w:p>
    <w:p w:rsidR="00F01F82" w:rsidRPr="00BD07FB" w:rsidRDefault="00F01F82" w:rsidP="004A0C7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 xml:space="preserve">3.10.3. Для деревьев, расположенных в мощении, при отсутствии иных видов защиты (приствольных решёток, бордюров, скамеек и пр.) необходимо </w:t>
      </w:r>
      <w:bookmarkStart w:id="6" w:name="sub_2127"/>
      <w:bookmarkEnd w:id="5"/>
      <w:r w:rsidRPr="00BD07FB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предусматривать защитное приствольное покрытие, выполненное на одном уровне или выше покрытия пешеходных коммуникаций</w:t>
      </w:r>
      <w:r w:rsidR="004A0C7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D07FB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6"/>
    <w:p w:rsidR="00BC6891" w:rsidRPr="00BD07FB" w:rsidRDefault="00BC6891" w:rsidP="004A0C7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3.11. Парковки</w:t>
      </w:r>
    </w:p>
    <w:p w:rsidR="00BC6891" w:rsidRPr="00BD07FB" w:rsidRDefault="00BC6891" w:rsidP="004A0C7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 xml:space="preserve">3.11.1. </w:t>
      </w:r>
      <w:r w:rsidRPr="00BD07FB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Размещение и хранение личного легкового автотранспорта на дворовых и внутриквартальных территориях жилой застройки населенных пунктов необходимо предусматривать с обеспечением</w:t>
      </w:r>
      <w:r w:rsidR="004A0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возможности беспрепятственного продвижения </w:t>
      </w:r>
      <w:r w:rsidRPr="00BD07FB">
        <w:rPr>
          <w:rFonts w:ascii="Times New Roman" w:hAnsi="Times New Roman" w:cs="Times New Roman"/>
          <w:sz w:val="28"/>
          <w:szCs w:val="28"/>
        </w:rPr>
        <w:t>уборочной и специальной техники</w:t>
      </w:r>
      <w:r w:rsidRPr="00BD07F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C6891" w:rsidRPr="00BD07FB" w:rsidRDefault="00BC6891" w:rsidP="004A0C7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3.11.2 Размещение (за исключением погрузки или разгрузки) и хранение транспортных средств, предназначенных для перевозки грузов (за исключением прицепов к легковым пассажирским транспортным средствам), на дворовых и внутриквартальных территориях жилой застройки населенных пунктов не допускается.</w:t>
      </w:r>
    </w:p>
    <w:p w:rsidR="00904B5C" w:rsidRPr="00BD07FB" w:rsidRDefault="00904B5C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90457" w:rsidRPr="004A0C7E" w:rsidRDefault="00790457" w:rsidP="004A0C7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C7E">
        <w:rPr>
          <w:rFonts w:ascii="Times New Roman" w:hAnsi="Times New Roman" w:cs="Times New Roman"/>
          <w:b/>
          <w:sz w:val="28"/>
          <w:szCs w:val="28"/>
        </w:rPr>
        <w:t>Раздел 4. Организация освещения, архитектурная подсветка зданий, строений, сооружений</w:t>
      </w:r>
    </w:p>
    <w:p w:rsidR="00790457" w:rsidRPr="00BD07FB" w:rsidRDefault="00790457" w:rsidP="004A0C7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B06063" w:rsidRPr="00BD07FB">
        <w:rPr>
          <w:rFonts w:ascii="Times New Roman" w:hAnsi="Times New Roman" w:cs="Times New Roman"/>
          <w:sz w:val="28"/>
          <w:szCs w:val="28"/>
        </w:rPr>
        <w:t>1</w:t>
      </w:r>
      <w:r w:rsidRPr="00BD07FB">
        <w:rPr>
          <w:rFonts w:ascii="Times New Roman" w:hAnsi="Times New Roman" w:cs="Times New Roman"/>
          <w:sz w:val="28"/>
          <w:szCs w:val="28"/>
        </w:rPr>
        <w:t xml:space="preserve">. На территории </w:t>
      </w:r>
      <w:r w:rsidR="004A0C7E">
        <w:rPr>
          <w:rFonts w:ascii="Times New Roman" w:hAnsi="Times New Roman" w:cs="Times New Roman"/>
          <w:sz w:val="28"/>
          <w:szCs w:val="28"/>
        </w:rPr>
        <w:t xml:space="preserve">Табачненского сельского поселения </w:t>
      </w:r>
      <w:r w:rsidRPr="00BD07FB">
        <w:rPr>
          <w:rFonts w:ascii="Times New Roman" w:hAnsi="Times New Roman" w:cs="Times New Roman"/>
          <w:sz w:val="28"/>
          <w:szCs w:val="28"/>
        </w:rPr>
        <w:t>предусматриваются следующие виды освещения: утилитарное наружное, архитектурное.</w:t>
      </w:r>
    </w:p>
    <w:p w:rsidR="00790457" w:rsidRPr="00BD07FB" w:rsidRDefault="00790457" w:rsidP="004A0C7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4.</w:t>
      </w:r>
      <w:r w:rsidR="00B06063" w:rsidRPr="00BD07FB">
        <w:rPr>
          <w:rFonts w:ascii="Times New Roman" w:hAnsi="Times New Roman" w:cs="Times New Roman"/>
          <w:sz w:val="28"/>
          <w:szCs w:val="28"/>
        </w:rPr>
        <w:t>2</w:t>
      </w:r>
      <w:r w:rsidRPr="00BD07FB">
        <w:rPr>
          <w:rFonts w:ascii="Times New Roman" w:hAnsi="Times New Roman" w:cs="Times New Roman"/>
          <w:sz w:val="28"/>
          <w:szCs w:val="28"/>
        </w:rPr>
        <w:t>. При проектировании каждой группы осветительных установок необходимо обеспечивать: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 xml:space="preserve">- экономичность и </w:t>
      </w:r>
      <w:proofErr w:type="spellStart"/>
      <w:r w:rsidRPr="00BD07FB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BD07FB">
        <w:rPr>
          <w:rFonts w:ascii="Times New Roman" w:hAnsi="Times New Roman" w:cs="Times New Roman"/>
          <w:sz w:val="28"/>
          <w:szCs w:val="28"/>
        </w:rPr>
        <w:t xml:space="preserve"> применяемых установок, рациональное распределение и использование электроэнергии;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 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 удобство обслуживания и управления при разных режимах работы установок.</w:t>
      </w:r>
    </w:p>
    <w:p w:rsidR="00790457" w:rsidRPr="00BD07FB" w:rsidRDefault="00790457" w:rsidP="004A0C7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4.</w:t>
      </w:r>
      <w:r w:rsidR="00B06063" w:rsidRPr="00BD07FB">
        <w:rPr>
          <w:rFonts w:ascii="Times New Roman" w:hAnsi="Times New Roman" w:cs="Times New Roman"/>
          <w:sz w:val="28"/>
          <w:szCs w:val="28"/>
        </w:rPr>
        <w:t>3</w:t>
      </w:r>
      <w:r w:rsidRPr="00BD07FB">
        <w:rPr>
          <w:rFonts w:ascii="Times New Roman" w:hAnsi="Times New Roman" w:cs="Times New Roman"/>
          <w:sz w:val="28"/>
          <w:szCs w:val="28"/>
        </w:rPr>
        <w:t xml:space="preserve">. Утилитарное наружное освещение (далее - УО) осуществляется стационарными установками освещения дорожных покрытий и пространств в транспортных и пешеходных зонах. Установки УО, как правило, подразделяют на обычные, </w:t>
      </w:r>
      <w:proofErr w:type="spellStart"/>
      <w:r w:rsidRPr="00BD07FB">
        <w:rPr>
          <w:rFonts w:ascii="Times New Roman" w:hAnsi="Times New Roman" w:cs="Times New Roman"/>
          <w:sz w:val="28"/>
          <w:szCs w:val="28"/>
        </w:rPr>
        <w:t>высокомачтовые</w:t>
      </w:r>
      <w:proofErr w:type="spellEnd"/>
      <w:r w:rsidRPr="00BD07FB">
        <w:rPr>
          <w:rFonts w:ascii="Times New Roman" w:hAnsi="Times New Roman" w:cs="Times New Roman"/>
          <w:sz w:val="28"/>
          <w:szCs w:val="28"/>
        </w:rPr>
        <w:t>, парапетные, газонные и встроенные.</w:t>
      </w:r>
    </w:p>
    <w:p w:rsidR="00790457" w:rsidRPr="00BD07FB" w:rsidRDefault="00790457" w:rsidP="004A0C7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  <w:shd w:val="clear" w:color="auto" w:fill="FFFFFF"/>
        </w:rPr>
        <w:t>В стационарных установках утилитарного наружного освещения транспортных и пешеходных зон необходимо применять осветительные приборы направленного в нижнюю полусферу прямого, рассеянного или отраженного света</w:t>
      </w:r>
      <w:r w:rsidRPr="00BD07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457" w:rsidRPr="00BD07FB" w:rsidRDefault="00790457" w:rsidP="004A0C7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4.</w:t>
      </w:r>
      <w:r w:rsidR="00B06063" w:rsidRPr="00BD07FB">
        <w:rPr>
          <w:rFonts w:ascii="Times New Roman" w:hAnsi="Times New Roman" w:cs="Times New Roman"/>
          <w:sz w:val="28"/>
          <w:szCs w:val="28"/>
        </w:rPr>
        <w:t>4</w:t>
      </w:r>
      <w:r w:rsidRPr="00BD07FB">
        <w:rPr>
          <w:rFonts w:ascii="Times New Roman" w:hAnsi="Times New Roman" w:cs="Times New Roman"/>
          <w:sz w:val="28"/>
          <w:szCs w:val="28"/>
        </w:rPr>
        <w:t xml:space="preserve">. Архитектурное освещение (далее - АО) применяется для формирования художественно выразительной визуальной среды </w:t>
      </w:r>
      <w:r w:rsidR="004A0C7E">
        <w:rPr>
          <w:rFonts w:ascii="Times New Roman" w:hAnsi="Times New Roman" w:cs="Times New Roman"/>
          <w:sz w:val="28"/>
          <w:szCs w:val="28"/>
        </w:rPr>
        <w:t xml:space="preserve">Табачненского сельского поселения </w:t>
      </w:r>
      <w:r w:rsidRPr="00BD07FB">
        <w:rPr>
          <w:rFonts w:ascii="Times New Roman" w:hAnsi="Times New Roman" w:cs="Times New Roman"/>
          <w:sz w:val="28"/>
          <w:szCs w:val="28"/>
        </w:rPr>
        <w:t>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ансамблей. Осуществляется стационарными или временными установками освещения объектов, главным образом, наружного освещения их фасадных поверхностей.</w:t>
      </w:r>
    </w:p>
    <w:p w:rsidR="00790457" w:rsidRPr="00BD07FB" w:rsidRDefault="00790457" w:rsidP="004A0C7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4.</w:t>
      </w:r>
      <w:r w:rsidR="00B06063" w:rsidRPr="00BD07FB">
        <w:rPr>
          <w:rFonts w:ascii="Times New Roman" w:hAnsi="Times New Roman" w:cs="Times New Roman"/>
          <w:sz w:val="28"/>
          <w:szCs w:val="28"/>
        </w:rPr>
        <w:t>5</w:t>
      </w:r>
      <w:r w:rsidRPr="00BD07FB">
        <w:rPr>
          <w:rFonts w:ascii="Times New Roman" w:hAnsi="Times New Roman" w:cs="Times New Roman"/>
          <w:sz w:val="28"/>
          <w:szCs w:val="28"/>
        </w:rPr>
        <w:t xml:space="preserve">. В стационарных установках УО и АО необходимо применять </w:t>
      </w:r>
      <w:proofErr w:type="spellStart"/>
      <w:r w:rsidRPr="00BD07FB">
        <w:rPr>
          <w:rFonts w:ascii="Times New Roman" w:hAnsi="Times New Roman" w:cs="Times New Roman"/>
          <w:sz w:val="28"/>
          <w:szCs w:val="28"/>
        </w:rPr>
        <w:t>энергоэффективные</w:t>
      </w:r>
      <w:proofErr w:type="spellEnd"/>
      <w:r w:rsidRPr="00BD07FB">
        <w:rPr>
          <w:rFonts w:ascii="Times New Roman" w:hAnsi="Times New Roman" w:cs="Times New Roman"/>
          <w:sz w:val="28"/>
          <w:szCs w:val="28"/>
        </w:rPr>
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материалы: опоры, кронштейны, защитные решетки, экраны и конструктивные элементы, отвечающие требованиям действующих национальных стандартов.</w:t>
      </w:r>
    </w:p>
    <w:p w:rsidR="00790457" w:rsidRPr="00BD07FB" w:rsidRDefault="00790457" w:rsidP="004A0C7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4.</w:t>
      </w:r>
      <w:r w:rsidR="00B06063" w:rsidRPr="00BD07FB">
        <w:rPr>
          <w:rFonts w:ascii="Times New Roman" w:hAnsi="Times New Roman" w:cs="Times New Roman"/>
          <w:sz w:val="28"/>
          <w:szCs w:val="28"/>
        </w:rPr>
        <w:t>6</w:t>
      </w:r>
      <w:r w:rsidRPr="00BD07FB">
        <w:rPr>
          <w:rFonts w:ascii="Times New Roman" w:hAnsi="Times New Roman" w:cs="Times New Roman"/>
          <w:sz w:val="28"/>
          <w:szCs w:val="28"/>
        </w:rPr>
        <w:t>. В установках АО используются источники белого или цветного света с учетом формируемых условий световой и цветовой адаптации и суммарного зрительного эффекта, создаваемого совместным действием осветительных установок всех групп, особенно с хроматическим светом, функционирующих в конкретном пространстве или световом ансамбле.</w:t>
      </w:r>
    </w:p>
    <w:p w:rsidR="0085748D" w:rsidRPr="00BD07FB" w:rsidRDefault="0085748D" w:rsidP="004A0C7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Администрация организует выполнение мероприятий по обустройству и содержанию уличного освещения:</w:t>
      </w:r>
    </w:p>
    <w:p w:rsidR="0085748D" w:rsidRPr="00BD07FB" w:rsidRDefault="0085748D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проезжей части улиц в границах жилого сектора населённых пунктов;</w:t>
      </w:r>
    </w:p>
    <w:p w:rsidR="0085748D" w:rsidRPr="00BD07FB" w:rsidRDefault="0085748D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пешеходных дорожек аллей, парков, скверов, бульваров;</w:t>
      </w:r>
    </w:p>
    <w:p w:rsidR="0085748D" w:rsidRPr="00BD07FB" w:rsidRDefault="0085748D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детских и спортивных площадок;</w:t>
      </w:r>
    </w:p>
    <w:p w:rsidR="00D80E88" w:rsidRPr="00BD07FB" w:rsidRDefault="0085748D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дорожных знаков и указателей местонахождения гидрантов, пожарных водоёмов, наименования улиц; при этом допускается не освещать дорожные знаки и указатели, изготовленные с использованием светоотражающих материалов.</w:t>
      </w:r>
    </w:p>
    <w:p w:rsidR="00B06063" w:rsidRPr="00BD07FB" w:rsidRDefault="00F10299" w:rsidP="004A0C7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4.</w:t>
      </w:r>
      <w:r w:rsidR="00B06063" w:rsidRPr="00BD07FB">
        <w:rPr>
          <w:rFonts w:ascii="Times New Roman" w:hAnsi="Times New Roman" w:cs="Times New Roman"/>
          <w:sz w:val="28"/>
          <w:szCs w:val="28"/>
        </w:rPr>
        <w:t>7</w:t>
      </w:r>
      <w:r w:rsidR="004A0C7E">
        <w:rPr>
          <w:rFonts w:ascii="Times New Roman" w:hAnsi="Times New Roman" w:cs="Times New Roman"/>
          <w:sz w:val="28"/>
          <w:szCs w:val="28"/>
        </w:rPr>
        <w:t xml:space="preserve">. </w:t>
      </w:r>
      <w:r w:rsidRPr="00BD07FB">
        <w:rPr>
          <w:rFonts w:ascii="Times New Roman" w:hAnsi="Times New Roman" w:cs="Times New Roman"/>
          <w:sz w:val="28"/>
          <w:szCs w:val="28"/>
        </w:rPr>
        <w:t>Включение УО осуществляется в соответствии с Графиком работы наружного освещения в сельском поселении.</w:t>
      </w:r>
    </w:p>
    <w:p w:rsidR="00F10299" w:rsidRPr="00BD07FB" w:rsidRDefault="00B06063" w:rsidP="004A0C7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4.</w:t>
      </w:r>
      <w:r w:rsidR="00F10299" w:rsidRPr="00BD07FB">
        <w:rPr>
          <w:rFonts w:ascii="Times New Roman" w:hAnsi="Times New Roman" w:cs="Times New Roman"/>
          <w:sz w:val="28"/>
          <w:szCs w:val="28"/>
        </w:rPr>
        <w:t>8. Опоры наружного освещения должны быть покрашены, очищаться от надписей и любой информационно-печатной продукции, содержаться в исправном состоянии и чистоте.</w:t>
      </w:r>
    </w:p>
    <w:p w:rsidR="00F10299" w:rsidRPr="00BD07FB" w:rsidRDefault="00B06063" w:rsidP="004A0C7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F10299" w:rsidRPr="00BD07FB">
        <w:rPr>
          <w:rFonts w:ascii="Times New Roman" w:hAnsi="Times New Roman" w:cs="Times New Roman"/>
          <w:sz w:val="28"/>
          <w:szCs w:val="28"/>
        </w:rPr>
        <w:t xml:space="preserve">9. </w:t>
      </w:r>
      <w:r w:rsidR="005A7D1D" w:rsidRPr="00BD07FB">
        <w:rPr>
          <w:rFonts w:ascii="Times New Roman" w:hAnsi="Times New Roman" w:cs="Times New Roman"/>
          <w:sz w:val="28"/>
          <w:szCs w:val="28"/>
          <w:shd w:val="clear" w:color="auto" w:fill="FFFFFF"/>
        </w:rPr>
        <w:t>Устранение дефектов стационарного электрического освещения осуществляется в сроки, предусмотренные таблицей 6.8 Национального стандарта РФ ГОСТ Р 50597-2017 "Дороги автомобильные и улицы. Требования к эксплуатационному состоянию, допустимому по условиям обеспечения безопасности дорожн</w:t>
      </w:r>
      <w:r w:rsidR="004A0C7E">
        <w:rPr>
          <w:rFonts w:ascii="Times New Roman" w:hAnsi="Times New Roman" w:cs="Times New Roman"/>
          <w:sz w:val="28"/>
          <w:szCs w:val="28"/>
          <w:shd w:val="clear" w:color="auto" w:fill="FFFFFF"/>
        </w:rPr>
        <w:t>ого движения. Методы контроля".</w:t>
      </w:r>
    </w:p>
    <w:p w:rsidR="00F10299" w:rsidRPr="00BD07FB" w:rsidRDefault="00B06063" w:rsidP="004A0C7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4.</w:t>
      </w:r>
      <w:r w:rsidR="00F10299" w:rsidRPr="00BD07FB">
        <w:rPr>
          <w:rFonts w:ascii="Times New Roman" w:hAnsi="Times New Roman" w:cs="Times New Roman"/>
          <w:sz w:val="28"/>
          <w:szCs w:val="28"/>
        </w:rPr>
        <w:t>1</w:t>
      </w:r>
      <w:r w:rsidR="005A7D1D" w:rsidRPr="00BD07FB">
        <w:rPr>
          <w:rFonts w:ascii="Times New Roman" w:hAnsi="Times New Roman" w:cs="Times New Roman"/>
          <w:sz w:val="28"/>
          <w:szCs w:val="28"/>
        </w:rPr>
        <w:t>0</w:t>
      </w:r>
      <w:r w:rsidR="00F10299" w:rsidRPr="00BD07FB">
        <w:rPr>
          <w:rFonts w:ascii="Times New Roman" w:hAnsi="Times New Roman" w:cs="Times New Roman"/>
          <w:sz w:val="28"/>
          <w:szCs w:val="28"/>
        </w:rPr>
        <w:t>. Не допускается эксплуатация устройств наружного освещения при наличии обрывов проводов, повреждений опор, изоляторов.</w:t>
      </w:r>
    </w:p>
    <w:p w:rsidR="00F10299" w:rsidRPr="00BD07FB" w:rsidRDefault="00B06063" w:rsidP="004A0C7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4.</w:t>
      </w:r>
      <w:r w:rsidR="00F10299" w:rsidRPr="00BD07FB">
        <w:rPr>
          <w:rFonts w:ascii="Times New Roman" w:hAnsi="Times New Roman" w:cs="Times New Roman"/>
          <w:sz w:val="28"/>
          <w:szCs w:val="28"/>
        </w:rPr>
        <w:t>1</w:t>
      </w:r>
      <w:r w:rsidR="005A7D1D" w:rsidRPr="00BD07FB">
        <w:rPr>
          <w:rFonts w:ascii="Times New Roman" w:hAnsi="Times New Roman" w:cs="Times New Roman"/>
          <w:sz w:val="28"/>
          <w:szCs w:val="28"/>
        </w:rPr>
        <w:t>1</w:t>
      </w:r>
      <w:r w:rsidR="00F10299" w:rsidRPr="00BD07FB">
        <w:rPr>
          <w:rFonts w:ascii="Times New Roman" w:hAnsi="Times New Roman" w:cs="Times New Roman"/>
          <w:sz w:val="28"/>
          <w:szCs w:val="28"/>
        </w:rPr>
        <w:t>. Собственники (владельцы) объектов наружного освещения или объектов, оборудованных средствами наружного освещения, а также организации, обслуживающие объекты (средства) наружного освещения, обязаны:</w:t>
      </w:r>
    </w:p>
    <w:p w:rsidR="00F10299" w:rsidRPr="00BD07FB" w:rsidRDefault="00B06063" w:rsidP="004A0C7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4.</w:t>
      </w:r>
      <w:r w:rsidR="00F10299" w:rsidRPr="00BD07FB">
        <w:rPr>
          <w:rFonts w:ascii="Times New Roman" w:hAnsi="Times New Roman" w:cs="Times New Roman"/>
          <w:sz w:val="28"/>
          <w:szCs w:val="28"/>
        </w:rPr>
        <w:t>1</w:t>
      </w:r>
      <w:r w:rsidR="005A7D1D" w:rsidRPr="00BD07FB">
        <w:rPr>
          <w:rFonts w:ascii="Times New Roman" w:hAnsi="Times New Roman" w:cs="Times New Roman"/>
          <w:sz w:val="28"/>
          <w:szCs w:val="28"/>
        </w:rPr>
        <w:t>1</w:t>
      </w:r>
      <w:r w:rsidR="00F10299" w:rsidRPr="00BD07FB">
        <w:rPr>
          <w:rFonts w:ascii="Times New Roman" w:hAnsi="Times New Roman" w:cs="Times New Roman"/>
          <w:sz w:val="28"/>
          <w:szCs w:val="28"/>
        </w:rPr>
        <w:t>.1. следить за надлежащим освещением улиц, дорог, качеством опор и светильников, осветительных установок, при нарушении или повреждении производить своевременный ремонт;</w:t>
      </w:r>
    </w:p>
    <w:p w:rsidR="00F10299" w:rsidRPr="00BD07FB" w:rsidRDefault="00B06063" w:rsidP="004A0C7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4.</w:t>
      </w:r>
      <w:r w:rsidR="00F10299" w:rsidRPr="00BD07FB">
        <w:rPr>
          <w:rFonts w:ascii="Times New Roman" w:hAnsi="Times New Roman" w:cs="Times New Roman"/>
          <w:sz w:val="28"/>
          <w:szCs w:val="28"/>
        </w:rPr>
        <w:t>1</w:t>
      </w:r>
      <w:r w:rsidR="005A7D1D" w:rsidRPr="00BD07FB">
        <w:rPr>
          <w:rFonts w:ascii="Times New Roman" w:hAnsi="Times New Roman" w:cs="Times New Roman"/>
          <w:sz w:val="28"/>
          <w:szCs w:val="28"/>
        </w:rPr>
        <w:t>1</w:t>
      </w:r>
      <w:r w:rsidR="00F10299" w:rsidRPr="00BD07FB">
        <w:rPr>
          <w:rFonts w:ascii="Times New Roman" w:hAnsi="Times New Roman" w:cs="Times New Roman"/>
          <w:sz w:val="28"/>
          <w:szCs w:val="28"/>
        </w:rPr>
        <w:t>.2. следить за включением и отключением освещения в соответствии с установленным порядком;</w:t>
      </w:r>
    </w:p>
    <w:p w:rsidR="00F10299" w:rsidRPr="00BD07FB" w:rsidRDefault="00B06063" w:rsidP="004A0C7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4.</w:t>
      </w:r>
      <w:r w:rsidR="00F10299" w:rsidRPr="00BD07FB">
        <w:rPr>
          <w:rFonts w:ascii="Times New Roman" w:hAnsi="Times New Roman" w:cs="Times New Roman"/>
          <w:sz w:val="28"/>
          <w:szCs w:val="28"/>
        </w:rPr>
        <w:t>1</w:t>
      </w:r>
      <w:r w:rsidR="005A7D1D" w:rsidRPr="00BD07FB">
        <w:rPr>
          <w:rFonts w:ascii="Times New Roman" w:hAnsi="Times New Roman" w:cs="Times New Roman"/>
          <w:sz w:val="28"/>
          <w:szCs w:val="28"/>
        </w:rPr>
        <w:t>1</w:t>
      </w:r>
      <w:r w:rsidR="00F10299" w:rsidRPr="00BD07FB">
        <w:rPr>
          <w:rFonts w:ascii="Times New Roman" w:hAnsi="Times New Roman" w:cs="Times New Roman"/>
          <w:sz w:val="28"/>
          <w:szCs w:val="28"/>
        </w:rPr>
        <w:t>.3. соблюдать правила установки, содержания, размещения и эксплуатации наружного освещения и оформления;</w:t>
      </w:r>
    </w:p>
    <w:p w:rsidR="00F10299" w:rsidRPr="00BD07FB" w:rsidRDefault="00B06063" w:rsidP="004A0C7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4.</w:t>
      </w:r>
      <w:r w:rsidR="00F10299" w:rsidRPr="00BD07FB">
        <w:rPr>
          <w:rFonts w:ascii="Times New Roman" w:hAnsi="Times New Roman" w:cs="Times New Roman"/>
          <w:sz w:val="28"/>
          <w:szCs w:val="28"/>
        </w:rPr>
        <w:t>1</w:t>
      </w:r>
      <w:r w:rsidR="005A7D1D" w:rsidRPr="00BD07FB">
        <w:rPr>
          <w:rFonts w:ascii="Times New Roman" w:hAnsi="Times New Roman" w:cs="Times New Roman"/>
          <w:sz w:val="28"/>
          <w:szCs w:val="28"/>
        </w:rPr>
        <w:t>1</w:t>
      </w:r>
      <w:r w:rsidR="00F10299" w:rsidRPr="00BD07FB">
        <w:rPr>
          <w:rFonts w:ascii="Times New Roman" w:hAnsi="Times New Roman" w:cs="Times New Roman"/>
          <w:sz w:val="28"/>
          <w:szCs w:val="28"/>
        </w:rPr>
        <w:t>.4. своевременно производить замену фонарей наружного освещения.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90457" w:rsidRPr="004A0C7E" w:rsidRDefault="00790457" w:rsidP="004A0C7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C7E">
        <w:rPr>
          <w:rFonts w:ascii="Times New Roman" w:hAnsi="Times New Roman" w:cs="Times New Roman"/>
          <w:b/>
          <w:sz w:val="28"/>
          <w:szCs w:val="28"/>
        </w:rPr>
        <w:t>Раздел 5. Организация озеленения, включая порядок создания, содержания, восстановления и охраны зеленых насаждений</w:t>
      </w:r>
    </w:p>
    <w:p w:rsidR="00790457" w:rsidRPr="00BD07FB" w:rsidRDefault="00790457" w:rsidP="004A0C7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5.1. Общие требования к содержанию зеленых насаждений</w:t>
      </w:r>
    </w:p>
    <w:p w:rsidR="00790457" w:rsidRPr="00BD07FB" w:rsidRDefault="00790457" w:rsidP="004A0C7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5.1.1. Положения настоящего раздела распространяются на все озелененные территории муниципального образования, за исключением насаждений, находящихся на земельных участках, принадлежащих гражданам и юридическим лицам на праве частной собственности и не имеющих ограничений по использованию зеленых насаждений.</w:t>
      </w:r>
    </w:p>
    <w:p w:rsidR="00790457" w:rsidRPr="00BD07FB" w:rsidRDefault="00790457" w:rsidP="004A0C7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 xml:space="preserve">5.1.2. Озелененные территории вместе с пешеходными и парковыми дорожками, площадками, малыми архитектурными формами и оборудованием, парковыми сооружениями выполняют экологические, санитарно-гигиенические, рекреационные и эстетические функции, являются обязательным элементом благоустройства территории </w:t>
      </w:r>
      <w:r w:rsidR="004A0C7E">
        <w:rPr>
          <w:rFonts w:ascii="Times New Roman" w:hAnsi="Times New Roman" w:cs="Times New Roman"/>
          <w:sz w:val="28"/>
          <w:szCs w:val="28"/>
        </w:rPr>
        <w:t>Табачненского сельского</w:t>
      </w:r>
      <w:r w:rsidRPr="00BD07FB">
        <w:rPr>
          <w:rFonts w:ascii="Times New Roman" w:hAnsi="Times New Roman" w:cs="Times New Roman"/>
          <w:sz w:val="28"/>
          <w:szCs w:val="28"/>
        </w:rPr>
        <w:t xml:space="preserve"> поселен</w:t>
      </w:r>
      <w:r w:rsidR="00D80E88" w:rsidRPr="00BD07FB">
        <w:rPr>
          <w:rFonts w:ascii="Times New Roman" w:hAnsi="Times New Roman" w:cs="Times New Roman"/>
          <w:sz w:val="28"/>
          <w:szCs w:val="28"/>
        </w:rPr>
        <w:t>ия</w:t>
      </w:r>
      <w:r w:rsidRPr="00BD07FB">
        <w:rPr>
          <w:rFonts w:ascii="Times New Roman" w:hAnsi="Times New Roman" w:cs="Times New Roman"/>
          <w:sz w:val="28"/>
          <w:szCs w:val="28"/>
        </w:rPr>
        <w:t>.</w:t>
      </w:r>
    </w:p>
    <w:p w:rsidR="00790457" w:rsidRPr="00BD07FB" w:rsidRDefault="00790457" w:rsidP="004A0C7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 xml:space="preserve">5.1.3. Граждане имеют право свободно пребывать в садах, парках, скверах, посещать мемориальные комплексы и другие территории общего пользования, занятые зелеными насаждениями, для удовлетворения своих культурно-оздоровительных и эстетических потребностей, совершать прогулки, заниматься спортом. Использование населением </w:t>
      </w:r>
      <w:r w:rsidR="004A0C7E">
        <w:rPr>
          <w:rFonts w:ascii="Times New Roman" w:hAnsi="Times New Roman" w:cs="Times New Roman"/>
          <w:sz w:val="28"/>
          <w:szCs w:val="28"/>
        </w:rPr>
        <w:t>Табачненского сельского</w:t>
      </w:r>
      <w:r w:rsidRPr="00BD07FB">
        <w:rPr>
          <w:rFonts w:ascii="Times New Roman" w:hAnsi="Times New Roman" w:cs="Times New Roman"/>
          <w:sz w:val="28"/>
          <w:szCs w:val="28"/>
        </w:rPr>
        <w:t xml:space="preserve"> поселения озелененных территорий ограниченного пользования, озелененных территорий специального назначения и особо охраняемых природных территорий может быть частично или полностью ограничено в соответствии с действующим законодательством.</w:t>
      </w:r>
    </w:p>
    <w:p w:rsidR="00C77FA2" w:rsidRPr="00BD07FB" w:rsidRDefault="00C77FA2" w:rsidP="004A0C7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При проектировании озеленения на территории объектов рекреации необходимо:</w:t>
      </w:r>
    </w:p>
    <w:p w:rsidR="00C77FA2" w:rsidRPr="00BD07FB" w:rsidRDefault="00C77FA2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 дать оценку существующей древесно-кустарниковой, цветочно-декоративной растительности и газонных трав, их жизнеспособности и устойчивости;</w:t>
      </w:r>
    </w:p>
    <w:p w:rsidR="00C77FA2" w:rsidRPr="00BD07FB" w:rsidRDefault="00C77FA2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lastRenderedPageBreak/>
        <w:t>- произвести выявление и учет сорняков, вредителей и болезней древесно-кустарниковой, цветочно-декоративной растительности и газонных трав, разработать мероприятия по их удалению с объекта рекреации;</w:t>
      </w:r>
    </w:p>
    <w:p w:rsidR="00C77FA2" w:rsidRPr="00BD07FB" w:rsidRDefault="00C77FA2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 произвести почвенную диагностику условий питания растений;</w:t>
      </w:r>
    </w:p>
    <w:p w:rsidR="00C77FA2" w:rsidRPr="00BD07FB" w:rsidRDefault="00C77FA2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 обеспечивать сохранение травяного покрова, древесно-кустарниковой и прибрежной растительности не менее, чем на 80% общей площади зоны отдыха;</w:t>
      </w:r>
    </w:p>
    <w:p w:rsidR="00C77FA2" w:rsidRPr="00BD07FB" w:rsidRDefault="00C77FA2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 обеспечивать озеленение и формирование берегов водоема.</w:t>
      </w:r>
    </w:p>
    <w:p w:rsidR="00790457" w:rsidRPr="00BD07FB" w:rsidRDefault="00790457" w:rsidP="004A0C7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5.1.4. На озелененных территориях общего пользования запрещается: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 сбрасывать снег с крыш на участки, занятые зелеными насаждениями, без принятия мер, обеспечивающих сохранность деревьев и кустарников;</w:t>
      </w:r>
    </w:p>
    <w:p w:rsidR="004227B8" w:rsidRPr="00BD07FB" w:rsidRDefault="004227B8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  <w:shd w:val="clear" w:color="auto" w:fill="FFFFFF"/>
        </w:rPr>
        <w:t>- о</w:t>
      </w:r>
      <w:r w:rsidR="004A0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становка, стоянка и хранение автомототранспортных </w:t>
      </w:r>
      <w:r w:rsidRPr="00BD07FB">
        <w:rPr>
          <w:rFonts w:ascii="Times New Roman" w:hAnsi="Times New Roman" w:cs="Times New Roman"/>
          <w:sz w:val="28"/>
          <w:szCs w:val="28"/>
          <w:shd w:val="clear" w:color="auto" w:fill="FFFFFF"/>
        </w:rPr>
        <w:t>средств на газонах, клумбах, иных участках с зелеными насаждениями.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 ломать деревья, кустарники, их ветви;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 разводить костры;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 засорять газоны, цветники;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 ремонтировать или мыть транспортные средства, устанавливать гаражи и иные укрытия для автотранспорта;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 самовольно устраивать огороды;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 пасти скот;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 производить побелку стволов деревьев, кроме деревьев на участках и территории объектов, к содержанию которых предъявляются повышенные санитарные и другие специальные требования (общественные туалеты, места для сбора мусора и коммунальных отходов, производства с особой спецификой работ и т.д.), а также в случаях защиты деревьев от солнечных ожогов. Побелка деревьев может производиться только известью или специальными растворами для побелки;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 добывать из деревьев сок, смолу,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прикреплять средства размещения информации и наносить другие механические повреждения;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 добывать растительную землю, песок у корней деревьев и кустарников;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 сжигать листву, траву, части деревьев и кустарников;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 перемещаться, располагаться для отдыха и игр на газонах садов, скверов, парков, бульваров, кроме специально предназначенных для этого мест;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 кататься на лыжах и санках на объектах озеленения вне специально отведенных для этого мест;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 xml:space="preserve">- выгуливать на газонах и цветниках домашних животных. Места, разрешенные для выгула домашних животных на территории </w:t>
      </w:r>
      <w:r w:rsidR="004A0C7E">
        <w:rPr>
          <w:rFonts w:ascii="Times New Roman" w:hAnsi="Times New Roman" w:cs="Times New Roman"/>
          <w:sz w:val="28"/>
          <w:szCs w:val="28"/>
        </w:rPr>
        <w:t>Табачненского сельского</w:t>
      </w:r>
      <w:r w:rsidRPr="00BD07FB">
        <w:rPr>
          <w:rFonts w:ascii="Times New Roman" w:hAnsi="Times New Roman" w:cs="Times New Roman"/>
          <w:sz w:val="28"/>
          <w:szCs w:val="28"/>
        </w:rPr>
        <w:t xml:space="preserve"> поселения, определяются постановлением администрации </w:t>
      </w:r>
      <w:r w:rsidR="004A0C7E">
        <w:rPr>
          <w:rFonts w:ascii="Times New Roman" w:hAnsi="Times New Roman" w:cs="Times New Roman"/>
          <w:sz w:val="28"/>
          <w:szCs w:val="28"/>
        </w:rPr>
        <w:t>Табачненского сельского</w:t>
      </w:r>
      <w:r w:rsidRPr="00BD07FB"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 складировать строительные материалы.</w:t>
      </w:r>
    </w:p>
    <w:p w:rsidR="00790457" w:rsidRPr="00BD07FB" w:rsidRDefault="00790457" w:rsidP="004A0C7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5.2. Создание, содержание и сохранение зеленых насаждений</w:t>
      </w:r>
    </w:p>
    <w:p w:rsidR="00790457" w:rsidRPr="00BD07FB" w:rsidRDefault="00790457" w:rsidP="004A0C7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5.2.1. Создание зеленых насаждений - работы по озеленению, включающие подготовку территории для посадки, приобретение стандартного посадочного материала, посадку и уход за зелеными насаждениями (деревьями, кустарниками, газонами, цветниками).</w:t>
      </w:r>
    </w:p>
    <w:p w:rsidR="00790457" w:rsidRPr="00BD07FB" w:rsidRDefault="00790457" w:rsidP="004A0C7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5.2.2. Создание и развитие озелененных территорий общего пользования осуществляется в соответствии с градостроительной и проектной документацией.</w:t>
      </w:r>
    </w:p>
    <w:p w:rsidR="00125E62" w:rsidRPr="00BD07FB" w:rsidRDefault="00125E62" w:rsidP="004A0C7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Для озеленения необходимо использовать преимущественно многолетние виды и сорта растений, произрастающие на территории данного региона и не нуждающиеся в специальном укрытии в зимний период.</w:t>
      </w:r>
    </w:p>
    <w:p w:rsidR="00790457" w:rsidRPr="00BD07FB" w:rsidRDefault="00790457" w:rsidP="004A0C7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5.2.3. При создании объектов озеленения необходимо учитывать принципы организации комфортной пешеходной среды, комфортной среды для общения, насыщения</w:t>
      </w:r>
      <w:r w:rsidR="004A0C7E">
        <w:rPr>
          <w:rFonts w:ascii="Times New Roman" w:hAnsi="Times New Roman" w:cs="Times New Roman"/>
          <w:sz w:val="28"/>
          <w:szCs w:val="28"/>
        </w:rPr>
        <w:t>,</w:t>
      </w:r>
      <w:r w:rsidRPr="00BD07FB">
        <w:rPr>
          <w:rFonts w:ascii="Times New Roman" w:hAnsi="Times New Roman" w:cs="Times New Roman"/>
          <w:sz w:val="28"/>
          <w:szCs w:val="28"/>
        </w:rPr>
        <w:t xml:space="preserve"> востребованных жителями общественных пространств элементами озеленения.</w:t>
      </w:r>
    </w:p>
    <w:p w:rsidR="00790457" w:rsidRPr="00BD07FB" w:rsidRDefault="00790457" w:rsidP="004A0C7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 xml:space="preserve">5.2.4. Работы по озеленению необходимо планировать в комплексе с системой озеленения территории </w:t>
      </w:r>
      <w:r w:rsidR="004A0C7E">
        <w:rPr>
          <w:rFonts w:ascii="Times New Roman" w:hAnsi="Times New Roman" w:cs="Times New Roman"/>
          <w:sz w:val="28"/>
          <w:szCs w:val="28"/>
        </w:rPr>
        <w:t>Табачненского сельского</w:t>
      </w:r>
      <w:r w:rsidRPr="00BD07FB">
        <w:rPr>
          <w:rFonts w:ascii="Times New Roman" w:hAnsi="Times New Roman" w:cs="Times New Roman"/>
          <w:sz w:val="28"/>
          <w:szCs w:val="28"/>
        </w:rPr>
        <w:t xml:space="preserve"> поселения. Необходимо организовывать озелененные территории в шаговой доступности от дома. Зеленые пространства следует проектировать приспособленными для активного использования с учетом концепции устойчивого развития жилого района.</w:t>
      </w:r>
    </w:p>
    <w:p w:rsidR="00B06063" w:rsidRPr="00BD07FB" w:rsidRDefault="00790457" w:rsidP="00AB68F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5.2.5. Создание зеленых насаждений осуществляется с соблюдением требований законодательства, строительных норм и правил, санитарных правил и требований настоящего раздела.</w:t>
      </w:r>
    </w:p>
    <w:p w:rsidR="00B06063" w:rsidRPr="00BD07FB" w:rsidRDefault="00125E62" w:rsidP="00AB68F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В рамках мероприятий по содержанию озелененных территорий необходимо:</w:t>
      </w:r>
    </w:p>
    <w:p w:rsidR="00B06063" w:rsidRPr="00BD07FB" w:rsidRDefault="00125E62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 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B06063" w:rsidRPr="00BD07FB" w:rsidRDefault="00125E62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B06063" w:rsidRPr="00BD07FB" w:rsidRDefault="00125E62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 принимать меры в случаях массового появления вредителей и болезней, производить замазку ран и дупел на деревьях;</w:t>
      </w:r>
    </w:p>
    <w:p w:rsidR="00B06063" w:rsidRPr="00BD07FB" w:rsidRDefault="00125E62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 производить комплексный уход за газонами, систематический покос газонов и иной травянистой растительности;</w:t>
      </w:r>
    </w:p>
    <w:p w:rsidR="00125E62" w:rsidRPr="00BD07FB" w:rsidRDefault="00125E62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 проводить своевременный ремонт ограждений зеленых насаждений.</w:t>
      </w:r>
    </w:p>
    <w:p w:rsidR="00790457" w:rsidRPr="00BD07FB" w:rsidRDefault="00790457" w:rsidP="00AB68F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5.2.6. Разрешается посадка цветов в порядке личной инициативы граждан на балконах, а также у входов в жилые дома и на внутриквартальных территориях.</w:t>
      </w:r>
    </w:p>
    <w:p w:rsidR="00790457" w:rsidRPr="00BD07FB" w:rsidRDefault="00790457" w:rsidP="00AB68F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5.2.7. Субъектами, ответственными за содержание и сохранение зеленых насаждений, являются: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 на озелененных территориях, находящихся в муниципальной собственности, переданных во владение и/или пользование третьим лицам, - владельцы и/или пользователи этих земельных участков;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 xml:space="preserve">- на озелененных территориях, находящихся в муниципальной собственности, не переданных во владение и/или пользование третьим лицам, - органы местного самоуправления </w:t>
      </w:r>
      <w:r w:rsidR="00AB68FA">
        <w:rPr>
          <w:rFonts w:ascii="Times New Roman" w:hAnsi="Times New Roman" w:cs="Times New Roman"/>
          <w:sz w:val="28"/>
          <w:szCs w:val="28"/>
        </w:rPr>
        <w:t>Табачненского сельского</w:t>
      </w:r>
      <w:r w:rsidRPr="00BD07FB"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 на озелененных территориях, находящихся в иных формах собственности, - собственники или иные законные пользователи (физические и юридические лица).</w:t>
      </w:r>
    </w:p>
    <w:p w:rsidR="00790457" w:rsidRPr="00BD07FB" w:rsidRDefault="00790457" w:rsidP="00AB68F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5.2.8. Каждый правообладатель земельных участков, занимаемых зелеными насаждениями, специализированные организации, осуществляющие уход за зелеными насаждениями, обязаны: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 обеспечивать квалифицированный уход за зелеными насаждениями;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 проводить наблюдение за состоянием зеленых насаждений, своевременно выявлять очаги поражения зеленых насаждений вредителями и болезнями, осуществлять меры по профилактике возникновения указанных очагов, их локализации и ликвидации;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lastRenderedPageBreak/>
        <w:t xml:space="preserve">- обеспечивать снос аварийных, </w:t>
      </w:r>
      <w:proofErr w:type="spellStart"/>
      <w:r w:rsidRPr="00BD07FB">
        <w:rPr>
          <w:rFonts w:ascii="Times New Roman" w:hAnsi="Times New Roman" w:cs="Times New Roman"/>
          <w:sz w:val="28"/>
          <w:szCs w:val="28"/>
        </w:rPr>
        <w:t>старовозрастных</w:t>
      </w:r>
      <w:proofErr w:type="spellEnd"/>
      <w:r w:rsidRPr="00BD07FB">
        <w:rPr>
          <w:rFonts w:ascii="Times New Roman" w:hAnsi="Times New Roman" w:cs="Times New Roman"/>
          <w:sz w:val="28"/>
          <w:szCs w:val="28"/>
        </w:rPr>
        <w:t>, больных, потерявших декоративную ценность зеленых насаждений; вырезку сухих и поломанных ветвей, а также ветвей, ограничивающих видимость технических средств регулирования дорожного движения; лечение ран и дупел на деревьях; проводить санитарную, омолаживающую или формовочную обрезку крон деревьев и обрезку кустарников;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 производить своевременную обрезку ветвей в охранной зоне воздушных сетей коммуникаций, а также закрывающих указатели улиц и номерные знаки домов, дорожные знаки;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 не допускать засорение земельных участков, занимаемых зелеными насаждениями бытовыми, строительными и промышленными отходами, сорными видами растений;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 регулярно уничтожать все виды сорных растений (в том числе растений, содержащих наркотические вещества и аллергены) на своих территориях и не допускать их произрастания в дальнейшем;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 проводить скашивание газонов, в том числе участков естественного травостоя, с обязательным удалением срезанной травы, обрезку краев газонов вдоль дорог, тротуаров, дорожек, площадок в соответствии с профилем данного газона, а также восстанавливать участки естественного травостоя и газонов, поврежденные или вытоптанные;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 производить уборку упавших зеленых насаждений;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 в летнее время и сухую погоду поливать газоны, цветники, деревья и кустарники;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 производить своевременный ремонт ограждений зеленых насаждений;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 снос, обрезку, пересадку зеленых насаждений оформлять в порядке, установленном настоящими Правилами.</w:t>
      </w:r>
    </w:p>
    <w:p w:rsidR="00790457" w:rsidRPr="00AB68FA" w:rsidRDefault="00790457" w:rsidP="00AB68F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457" w:rsidRPr="00AB68FA" w:rsidRDefault="00790457" w:rsidP="00AB68F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8FA">
        <w:rPr>
          <w:rFonts w:ascii="Times New Roman" w:hAnsi="Times New Roman" w:cs="Times New Roman"/>
          <w:b/>
          <w:sz w:val="28"/>
          <w:szCs w:val="28"/>
        </w:rPr>
        <w:t>Раздел 6. Размещение информации, устан</w:t>
      </w:r>
      <w:r w:rsidR="00AB68FA">
        <w:rPr>
          <w:rFonts w:ascii="Times New Roman" w:hAnsi="Times New Roman" w:cs="Times New Roman"/>
          <w:b/>
          <w:sz w:val="28"/>
          <w:szCs w:val="28"/>
        </w:rPr>
        <w:t>овка знаков адресации и вывесок</w:t>
      </w:r>
    </w:p>
    <w:p w:rsidR="00790457" w:rsidRPr="00BD07FB" w:rsidRDefault="00790457" w:rsidP="00AB68F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6.1. Домовые знаки.</w:t>
      </w:r>
    </w:p>
    <w:p w:rsidR="00790457" w:rsidRPr="00BD07FB" w:rsidRDefault="00790457" w:rsidP="00AB68F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6.1.1. Здания и сооружения должны быть оборудованы домовыми знаками. Состав домовых знаков на конкретном здании определяется функциональным назначением и местоположением зданий относительно улично-дорожной сети.</w:t>
      </w:r>
    </w:p>
    <w:p w:rsidR="00790457" w:rsidRPr="00BD07FB" w:rsidRDefault="00790457" w:rsidP="00AB68F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6.1.</w:t>
      </w:r>
      <w:r w:rsidR="00B06063" w:rsidRPr="00BD07FB">
        <w:rPr>
          <w:rFonts w:ascii="Times New Roman" w:hAnsi="Times New Roman" w:cs="Times New Roman"/>
          <w:sz w:val="28"/>
          <w:szCs w:val="28"/>
        </w:rPr>
        <w:t>2</w:t>
      </w:r>
      <w:r w:rsidRPr="00BD07FB">
        <w:rPr>
          <w:rFonts w:ascii="Times New Roman" w:hAnsi="Times New Roman" w:cs="Times New Roman"/>
          <w:sz w:val="28"/>
          <w:szCs w:val="28"/>
        </w:rPr>
        <w:t>. Общими требованиями к размещению знаков адресации являются: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 унификация мест размещения, соблюдение единых правил размещения;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 хорошая видимость с учетом условий пешеходного и транспортного движения, дистанций восприятия, архитектуры зданий, освещенности, зеленых насаждений.</w:t>
      </w:r>
    </w:p>
    <w:p w:rsidR="00790457" w:rsidRPr="00BD07FB" w:rsidRDefault="00790457" w:rsidP="00AB68F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6.1.</w:t>
      </w:r>
      <w:r w:rsidR="00B06063" w:rsidRPr="00BD07FB">
        <w:rPr>
          <w:rFonts w:ascii="Times New Roman" w:hAnsi="Times New Roman" w:cs="Times New Roman"/>
          <w:sz w:val="28"/>
          <w:szCs w:val="28"/>
        </w:rPr>
        <w:t>3</w:t>
      </w:r>
      <w:r w:rsidRPr="00BD07FB">
        <w:rPr>
          <w:rFonts w:ascii="Times New Roman" w:hAnsi="Times New Roman" w:cs="Times New Roman"/>
          <w:sz w:val="28"/>
          <w:szCs w:val="28"/>
        </w:rPr>
        <w:t>. Размещение указателей с наименованием улиц должно отвечать следующим требованиям: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 размещение на участке фасада, свободном от выступающих архитектурных деталей;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 привязка к вертикальной оси простенка, архитектурным членениям фасада;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 единая вертикальная отметка размещения знаков на соседних фасадах;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 отсутствие внешних заслоняющих объектов (зеленых насаждений, построек).</w:t>
      </w:r>
    </w:p>
    <w:p w:rsidR="00790457" w:rsidRPr="00BD07FB" w:rsidRDefault="00790457" w:rsidP="00AB68F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6.1.</w:t>
      </w:r>
      <w:r w:rsidR="00B06063" w:rsidRPr="00BD07FB">
        <w:rPr>
          <w:rFonts w:ascii="Times New Roman" w:hAnsi="Times New Roman" w:cs="Times New Roman"/>
          <w:sz w:val="28"/>
          <w:szCs w:val="28"/>
        </w:rPr>
        <w:t>4</w:t>
      </w:r>
      <w:r w:rsidRPr="00BD07FB">
        <w:rPr>
          <w:rFonts w:ascii="Times New Roman" w:hAnsi="Times New Roman" w:cs="Times New Roman"/>
          <w:sz w:val="28"/>
          <w:szCs w:val="28"/>
        </w:rPr>
        <w:t>. Номерные знаки должны быть размещены: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 на главном фасаде - в простенке с правой стороны фасада;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 на улицах с односторонним движением транспорта - на стороне фасада, ближней по направлению движения транспорта;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 у арки или главного входа - с правой стороны или над проемом;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 на дворовых фасадах - в простенке со стороны внутриквартального проезда;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lastRenderedPageBreak/>
        <w:t>- на оградах и корпусах промышленных предприятий - справа от главного входа, въезда;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 при длине фасада, ограды более 100 м - на противоположных сторонах таких фасада, ограды;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 у перекрестка улиц - в простенке на угловом участке фасада с обеих сторон квартала;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 при размещении рядом с номерным знаком - на единой вертикальной оси.</w:t>
      </w:r>
    </w:p>
    <w:p w:rsidR="00790457" w:rsidRPr="00BD07FB" w:rsidRDefault="00790457" w:rsidP="00AB68F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6.1.</w:t>
      </w:r>
      <w:r w:rsidR="00B06063" w:rsidRPr="00BD07FB">
        <w:rPr>
          <w:rFonts w:ascii="Times New Roman" w:hAnsi="Times New Roman" w:cs="Times New Roman"/>
          <w:sz w:val="28"/>
          <w:szCs w:val="28"/>
        </w:rPr>
        <w:t>5</w:t>
      </w:r>
      <w:r w:rsidRPr="00BD07FB">
        <w:rPr>
          <w:rFonts w:ascii="Times New Roman" w:hAnsi="Times New Roman" w:cs="Times New Roman"/>
          <w:sz w:val="28"/>
          <w:szCs w:val="28"/>
        </w:rPr>
        <w:t>. Указатели с наименованием улиц и номерные знаки должны содержаться в чистоте и в исправном состоянии. За чистоту и исправность указателей с наименованием улиц и номерных знаков ответственность несут лица, отвечающие за содержание зданий.</w:t>
      </w:r>
    </w:p>
    <w:p w:rsidR="00790457" w:rsidRPr="00BD07FB" w:rsidRDefault="00790457" w:rsidP="00AB68F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6.2. Средства наружной информации</w:t>
      </w:r>
    </w:p>
    <w:p w:rsidR="00790457" w:rsidRPr="00BD07FB" w:rsidRDefault="00790457" w:rsidP="00AB68F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6.2.1. Средства наружной информации и конструкции к ним должны быть безопасны, спроектированы, изготовлены и установлены в соответствии с требованиями действующего законодательства Российской Федерации, быть технически исправными и эстетически ухоженными, очищенными от грязи и иного мусора.</w:t>
      </w:r>
    </w:p>
    <w:p w:rsidR="00790457" w:rsidRPr="00BD07FB" w:rsidRDefault="00790457" w:rsidP="00AB68F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Владельцы средств наружной информации и конструкций к ним обязаны следить за их надлежащим состоянием, своевременно производить их ремонт и уборку места размещения средств наружной информации.</w:t>
      </w:r>
    </w:p>
    <w:p w:rsidR="00790457" w:rsidRPr="00BD07FB" w:rsidRDefault="00790457" w:rsidP="00AB68F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Не допускается размещение и эксплуатация средств наружной информации и конструкций к ним с поврежденным информационным полем, а также завешивание, заклеивание средств наружной информации полиэтиленовой пленкой и иными подобными материалами.</w:t>
      </w:r>
    </w:p>
    <w:p w:rsidR="00790457" w:rsidRPr="00BD07FB" w:rsidRDefault="00790457" w:rsidP="00AB68F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Не допускается наличие на средствах наружной информации механических повреждений, а также нарушение целостности конструкции.</w:t>
      </w:r>
    </w:p>
    <w:p w:rsidR="00790457" w:rsidRPr="00BD07FB" w:rsidRDefault="00790457" w:rsidP="00AB68F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Не допускается размещение на средствах наружной информации объявлений, посторонних надписей, изображений и других сообщений, не относящихся к данному средству наружной информации.</w:t>
      </w:r>
    </w:p>
    <w:p w:rsidR="00790457" w:rsidRPr="00BD07FB" w:rsidRDefault="00790457" w:rsidP="00AB68F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Владелец и (или) собственник средства наружной информации и конструкции к нему обязан восстановить благоустройство территории и (или) внешний вид фасада здания после монтажа (демонтажа) средства наружной информации и (или) конструкции к нему в течение трех суток.</w:t>
      </w:r>
    </w:p>
    <w:p w:rsidR="00790457" w:rsidRPr="00BD07FB" w:rsidRDefault="00790457" w:rsidP="00AB68F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Средства наружной информации и конструкции к ним при наличии у них фундаментного блока должны быть демонтированы вместе с фундаментным блоком. После демонтажа земельный участок должен быть приведен в первоначальное состояние владельцем и (или) собственником средства наружной информации в течение 5 дней.</w:t>
      </w:r>
    </w:p>
    <w:p w:rsidR="00790457" w:rsidRPr="00BD07FB" w:rsidRDefault="00790457" w:rsidP="00C4025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Обязанность по соблюдению требований настоящего раздела Правил к содержанию и размещению средств наружной информации, в том числе в части безопасности размещаемых конструкций и проведения работ по их размещению, несут владельцы средств наружной информации.</w:t>
      </w:r>
    </w:p>
    <w:p w:rsidR="00790457" w:rsidRPr="00BD07FB" w:rsidRDefault="00790457" w:rsidP="00C4025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Средства наружной информации, не соответствующие требованиям настоящих Правил, подлежат демонтажу в соответствии с действующим законодательством Российской Федерации.</w:t>
      </w:r>
    </w:p>
    <w:p w:rsidR="00790457" w:rsidRPr="00BD07FB" w:rsidRDefault="00790457" w:rsidP="00C4025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6.2.3. Не допускается размещение средств наружной информации: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 на расстоянии ближе, чем 2,0 м от мемориальных досок;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lastRenderedPageBreak/>
        <w:t>- перекрывающих домовые знаки;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 на знаке дорожного движения, его опоре или любом ином приспособлении, предназначенном для регулировании движения;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 xml:space="preserve">- с использованием мерцающего света, на основе динамически изменяющихся изображений. Данные требования не распространяются на торговые центры (торгово-развлекательные центры (комплексы) общей площадью свыше 5000 </w:t>
      </w:r>
      <w:proofErr w:type="spellStart"/>
      <w:r w:rsidRPr="00BD07F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D07FB">
        <w:rPr>
          <w:rFonts w:ascii="Times New Roman" w:hAnsi="Times New Roman" w:cs="Times New Roman"/>
          <w:sz w:val="28"/>
          <w:szCs w:val="28"/>
        </w:rPr>
        <w:t xml:space="preserve">), офисные здания делового и коммерческого назначения, рынки общей площадью свыше 5000 </w:t>
      </w:r>
      <w:proofErr w:type="spellStart"/>
      <w:r w:rsidRPr="00BD07F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D07FB">
        <w:rPr>
          <w:rFonts w:ascii="Times New Roman" w:hAnsi="Times New Roman" w:cs="Times New Roman"/>
          <w:sz w:val="28"/>
          <w:szCs w:val="28"/>
        </w:rPr>
        <w:t>, расположенные на типовых улицах;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 на ограждающих конструкциях (заборах, шлагбаумах и т.д.), кроме ограждения приямков подвальных помещений;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 в границах жилых помещений.</w:t>
      </w:r>
    </w:p>
    <w:p w:rsidR="00790457" w:rsidRPr="00BD07FB" w:rsidRDefault="00790457" w:rsidP="00C4025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6.2.4. Максимальная длина вывески не должна превышать 12 м.</w:t>
      </w:r>
    </w:p>
    <w:p w:rsidR="00790457" w:rsidRPr="00BD07FB" w:rsidRDefault="00790457" w:rsidP="00C4025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6.3. Газеты, афиши, иные информационные материалы</w:t>
      </w:r>
    </w:p>
    <w:p w:rsidR="00790457" w:rsidRPr="00BD07FB" w:rsidRDefault="00790457" w:rsidP="00C4025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 xml:space="preserve">6.3.1. Расклейка газет, афиш, плакатов, различного рода объявлений разрешается только на специально установленных стендах. Места для расклейки объявлений физических и юридических лиц, не связанных с осуществлением предпринимательской деятельности, на муниципальных объектах определяются администрацией </w:t>
      </w:r>
      <w:r w:rsidR="00C4025C">
        <w:rPr>
          <w:rFonts w:ascii="Times New Roman" w:hAnsi="Times New Roman" w:cs="Times New Roman"/>
          <w:sz w:val="28"/>
          <w:szCs w:val="28"/>
        </w:rPr>
        <w:t>Табачненского сельского</w:t>
      </w:r>
      <w:r w:rsidRPr="00BD07FB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790457" w:rsidRPr="00BD07FB" w:rsidRDefault="00790457" w:rsidP="00C4025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6.3.2. Очистка от размещенных объявлений, листовок, надписей, иных информационных материалов, не содержащих информацию рекламного характера, со зданий и сооружений, за исключением объектов жилищного фонда, осуществляется собственниками данных объектов.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90457" w:rsidRPr="00C4025C" w:rsidRDefault="00790457" w:rsidP="00C4025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25C">
        <w:rPr>
          <w:rFonts w:ascii="Times New Roman" w:hAnsi="Times New Roman" w:cs="Times New Roman"/>
          <w:b/>
          <w:sz w:val="28"/>
          <w:szCs w:val="28"/>
        </w:rPr>
        <w:t>Раздел 7. Размещение и содержание детских и спортивных площадок, площадок для выгула животных, малых архитектурных форм</w:t>
      </w:r>
    </w:p>
    <w:p w:rsidR="00790457" w:rsidRPr="00BD07FB" w:rsidRDefault="00790457" w:rsidP="00C4025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 xml:space="preserve">7.1. На территории </w:t>
      </w:r>
      <w:r w:rsidR="00C4025C">
        <w:rPr>
          <w:rFonts w:ascii="Times New Roman" w:hAnsi="Times New Roman" w:cs="Times New Roman"/>
          <w:sz w:val="28"/>
          <w:szCs w:val="28"/>
        </w:rPr>
        <w:t xml:space="preserve">Табачненского сельского поселения </w:t>
      </w:r>
      <w:r w:rsidRPr="00BD07FB">
        <w:rPr>
          <w:rFonts w:ascii="Times New Roman" w:hAnsi="Times New Roman" w:cs="Times New Roman"/>
          <w:sz w:val="28"/>
          <w:szCs w:val="28"/>
        </w:rPr>
        <w:t xml:space="preserve">предусмотрено размещение следующих видов площадок: детских, спортивных, для выгула животных. </w:t>
      </w:r>
    </w:p>
    <w:p w:rsidR="00B06063" w:rsidRPr="00BD07FB" w:rsidRDefault="00790457" w:rsidP="00C4025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7.2. Детские площадки</w:t>
      </w:r>
    </w:p>
    <w:p w:rsidR="00BA040C" w:rsidRPr="00BD07FB" w:rsidRDefault="00790457" w:rsidP="00C4025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 xml:space="preserve">7.2.1. </w:t>
      </w:r>
      <w:r w:rsidR="00BA040C" w:rsidRPr="00BD07FB">
        <w:rPr>
          <w:rFonts w:ascii="Times New Roman" w:hAnsi="Times New Roman" w:cs="Times New Roman"/>
          <w:sz w:val="28"/>
          <w:szCs w:val="28"/>
        </w:rPr>
        <w:t>Детские площадки предназначены для игр и активного отдыха детей разных возрастов.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 Для детей и подростков могут быть организованы спортивно-игровые комплексы (микро-</w:t>
      </w:r>
      <w:proofErr w:type="spellStart"/>
      <w:r w:rsidR="00BA040C" w:rsidRPr="00BD07FB">
        <w:rPr>
          <w:rFonts w:ascii="Times New Roman" w:hAnsi="Times New Roman" w:cs="Times New Roman"/>
          <w:sz w:val="28"/>
          <w:szCs w:val="28"/>
        </w:rPr>
        <w:t>скалодромы</w:t>
      </w:r>
      <w:proofErr w:type="spellEnd"/>
      <w:r w:rsidR="00BA040C" w:rsidRPr="00BD07FB">
        <w:rPr>
          <w:rFonts w:ascii="Times New Roman" w:hAnsi="Times New Roman" w:cs="Times New Roman"/>
          <w:sz w:val="28"/>
          <w:szCs w:val="28"/>
        </w:rPr>
        <w:t>, велодромы и т.п.) и оборудование специальных мест для катания на самокатах, роликовых досках и коньках.</w:t>
      </w:r>
    </w:p>
    <w:p w:rsidR="00790457" w:rsidRPr="00BD07FB" w:rsidRDefault="00790457" w:rsidP="00C4025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7.2.2. Расстояние от окон жилых домов и общественных зданий до границ детских площадок должно соответствовать требованиям нормативно-технических документов. Детские площадки должны быть размещены на участках жилой застройки, на озелененных территориях, в парках.</w:t>
      </w:r>
    </w:p>
    <w:p w:rsidR="00790457" w:rsidRPr="00BD07FB" w:rsidRDefault="00790457" w:rsidP="00C4025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7.2.</w:t>
      </w:r>
      <w:r w:rsidR="00B06063" w:rsidRPr="00BD07FB">
        <w:rPr>
          <w:rFonts w:ascii="Times New Roman" w:hAnsi="Times New Roman" w:cs="Times New Roman"/>
          <w:sz w:val="28"/>
          <w:szCs w:val="28"/>
        </w:rPr>
        <w:t>3</w:t>
      </w:r>
      <w:r w:rsidRPr="00BD07FB">
        <w:rPr>
          <w:rFonts w:ascii="Times New Roman" w:hAnsi="Times New Roman" w:cs="Times New Roman"/>
          <w:sz w:val="28"/>
          <w:szCs w:val="28"/>
        </w:rPr>
        <w:t>. В условиях высокоплотной застройки размеры площадок принимаются в зависимости от имеющихся территориальных возможностей.</w:t>
      </w:r>
    </w:p>
    <w:p w:rsidR="00790457" w:rsidRPr="00BD07FB" w:rsidRDefault="00790457" w:rsidP="00C4025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7.2.</w:t>
      </w:r>
      <w:r w:rsidR="00B06063" w:rsidRPr="00BD07FB">
        <w:rPr>
          <w:rFonts w:ascii="Times New Roman" w:hAnsi="Times New Roman" w:cs="Times New Roman"/>
          <w:sz w:val="28"/>
          <w:szCs w:val="28"/>
        </w:rPr>
        <w:t>4</w:t>
      </w:r>
      <w:r w:rsidRPr="00BD07FB">
        <w:rPr>
          <w:rFonts w:ascii="Times New Roman" w:hAnsi="Times New Roman" w:cs="Times New Roman"/>
          <w:sz w:val="28"/>
          <w:szCs w:val="28"/>
        </w:rPr>
        <w:t>. Детские площадки необходимо изолировать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</w:t>
      </w:r>
    </w:p>
    <w:p w:rsidR="00790457" w:rsidRPr="00BD07FB" w:rsidRDefault="00790457" w:rsidP="00C4025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lastRenderedPageBreak/>
        <w:t>Подходы к детским площадкам не следует организовывать с проездов и улиц. Расстояние от границ детских площадок до гостевых стоянок и участков постоянного и временного хранения автотранспортных средств должно соответствовать СанПиН.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 xml:space="preserve">На территории детской площадки не должно располагаться элементов инженерного оборудования (смотровые люки, решетки </w:t>
      </w:r>
      <w:proofErr w:type="spellStart"/>
      <w:r w:rsidRPr="00BD07FB">
        <w:rPr>
          <w:rFonts w:ascii="Times New Roman" w:hAnsi="Times New Roman" w:cs="Times New Roman"/>
          <w:sz w:val="28"/>
          <w:szCs w:val="28"/>
        </w:rPr>
        <w:t>дождеприемных</w:t>
      </w:r>
      <w:proofErr w:type="spellEnd"/>
      <w:r w:rsidRPr="00BD07FB">
        <w:rPr>
          <w:rFonts w:ascii="Times New Roman" w:hAnsi="Times New Roman" w:cs="Times New Roman"/>
          <w:sz w:val="28"/>
          <w:szCs w:val="28"/>
        </w:rPr>
        <w:t xml:space="preserve"> колодцев, вентиляционные шахты подземных коммуникаций, шкафы телефонной связи и др.), а также линии электропередач, трансформаторные будки.</w:t>
      </w:r>
    </w:p>
    <w:p w:rsidR="00790457" w:rsidRPr="00BD07FB" w:rsidRDefault="00790457" w:rsidP="00C4025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На территории детской площадки запрещается проезд и размещение автотранспортных средств.</w:t>
      </w:r>
    </w:p>
    <w:p w:rsidR="00790457" w:rsidRPr="00BD07FB" w:rsidRDefault="00790457" w:rsidP="00C4025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7.2.</w:t>
      </w:r>
      <w:r w:rsidR="00B06063" w:rsidRPr="00BD07FB">
        <w:rPr>
          <w:rFonts w:ascii="Times New Roman" w:hAnsi="Times New Roman" w:cs="Times New Roman"/>
          <w:sz w:val="28"/>
          <w:szCs w:val="28"/>
        </w:rPr>
        <w:t>5</w:t>
      </w:r>
      <w:r w:rsidRPr="00BD07FB">
        <w:rPr>
          <w:rFonts w:ascii="Times New Roman" w:hAnsi="Times New Roman" w:cs="Times New Roman"/>
          <w:sz w:val="28"/>
          <w:szCs w:val="28"/>
        </w:rPr>
        <w:t>. Во избежание травматизма не допускается наличие на территории детской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незаглубленных в землю металлических перемычек (как</w:t>
      </w:r>
      <w:r w:rsidR="00C4025C">
        <w:rPr>
          <w:rFonts w:ascii="Times New Roman" w:hAnsi="Times New Roman" w:cs="Times New Roman"/>
          <w:sz w:val="28"/>
          <w:szCs w:val="28"/>
        </w:rPr>
        <w:t xml:space="preserve"> правило, у турников и качелей)</w:t>
      </w:r>
      <w:r w:rsidRPr="00BD07FB">
        <w:rPr>
          <w:rFonts w:ascii="Times New Roman" w:hAnsi="Times New Roman" w:cs="Times New Roman"/>
          <w:sz w:val="28"/>
          <w:szCs w:val="28"/>
        </w:rPr>
        <w:t>.</w:t>
      </w:r>
    </w:p>
    <w:p w:rsidR="00790457" w:rsidRPr="00BD07FB" w:rsidRDefault="00790457" w:rsidP="00C4025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7.2.</w:t>
      </w:r>
      <w:r w:rsidR="00B06063" w:rsidRPr="00BD07FB">
        <w:rPr>
          <w:rFonts w:ascii="Times New Roman" w:hAnsi="Times New Roman" w:cs="Times New Roman"/>
          <w:sz w:val="28"/>
          <w:szCs w:val="28"/>
        </w:rPr>
        <w:t>6</w:t>
      </w:r>
      <w:r w:rsidRPr="00BD07FB">
        <w:rPr>
          <w:rFonts w:ascii="Times New Roman" w:hAnsi="Times New Roman" w:cs="Times New Roman"/>
          <w:sz w:val="28"/>
          <w:szCs w:val="28"/>
        </w:rPr>
        <w:t>. Обязательный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урны. Рекомендуется осветительное оборудование.</w:t>
      </w:r>
    </w:p>
    <w:p w:rsidR="00790457" w:rsidRPr="00BD07FB" w:rsidRDefault="00790457" w:rsidP="00C4025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7.2.</w:t>
      </w:r>
      <w:r w:rsidR="00B06063" w:rsidRPr="00BD07FB">
        <w:rPr>
          <w:rFonts w:ascii="Times New Roman" w:hAnsi="Times New Roman" w:cs="Times New Roman"/>
          <w:sz w:val="28"/>
          <w:szCs w:val="28"/>
        </w:rPr>
        <w:t>7</w:t>
      </w:r>
      <w:r w:rsidRPr="00BD07FB">
        <w:rPr>
          <w:rFonts w:ascii="Times New Roman" w:hAnsi="Times New Roman" w:cs="Times New Roman"/>
          <w:sz w:val="28"/>
          <w:szCs w:val="28"/>
        </w:rPr>
        <w:t>. Мягкие виды покрытия (песчаное, уплотненное песчаное на грунтовом основании или гравийной крошке, мягкое резиновое или мягкое синтетическое и др.) предусматриваются на детской площадке в местах расположения игрового оборудования и других местах, связанных с возможностью падения детей. Места установки скамеек следует оборудовать твердыми видами покрытия или фундаментом. При травяном покрытии площадок предусматриваются пешеходные дорожки к оборудованию с твердым, мягким или комбинированным видами покрытия.</w:t>
      </w:r>
    </w:p>
    <w:p w:rsidR="00790457" w:rsidRPr="00BD07FB" w:rsidRDefault="00790457" w:rsidP="00C4025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7.2.</w:t>
      </w:r>
      <w:r w:rsidR="00C509C4" w:rsidRPr="00BD07FB">
        <w:rPr>
          <w:rFonts w:ascii="Times New Roman" w:hAnsi="Times New Roman" w:cs="Times New Roman"/>
          <w:sz w:val="28"/>
          <w:szCs w:val="28"/>
        </w:rPr>
        <w:t>8</w:t>
      </w:r>
      <w:r w:rsidRPr="00BD07FB">
        <w:rPr>
          <w:rFonts w:ascii="Times New Roman" w:hAnsi="Times New Roman" w:cs="Times New Roman"/>
          <w:sz w:val="28"/>
          <w:szCs w:val="28"/>
        </w:rPr>
        <w:t>. При выборе оборудования необходимо придерживаться современных тенденций в области развития уличной детской игровой инфраструктуры (в том числе по дизайну, функциональному назначению и эксплуатационным свойствам оборудования).</w:t>
      </w:r>
    </w:p>
    <w:p w:rsidR="00790457" w:rsidRPr="00BD07FB" w:rsidRDefault="00790457" w:rsidP="00C4025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7.2.</w:t>
      </w:r>
      <w:r w:rsidR="00C509C4" w:rsidRPr="00BD07FB">
        <w:rPr>
          <w:rFonts w:ascii="Times New Roman" w:hAnsi="Times New Roman" w:cs="Times New Roman"/>
          <w:sz w:val="28"/>
          <w:szCs w:val="28"/>
        </w:rPr>
        <w:t>9</w:t>
      </w:r>
      <w:r w:rsidRPr="00BD07FB">
        <w:rPr>
          <w:rFonts w:ascii="Times New Roman" w:hAnsi="Times New Roman" w:cs="Times New Roman"/>
          <w:sz w:val="28"/>
          <w:szCs w:val="28"/>
        </w:rPr>
        <w:t>. Осветительное оборудование должно функционировать в режиме освещения территории, на которой расположена площадка. Не допускается размещение осветительного оборудования на высоте менее 2,5 м.</w:t>
      </w:r>
    </w:p>
    <w:p w:rsidR="00790457" w:rsidRPr="00BD07FB" w:rsidRDefault="00790457" w:rsidP="00C4025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7.2.1</w:t>
      </w:r>
      <w:r w:rsidR="00C509C4" w:rsidRPr="00BD07FB">
        <w:rPr>
          <w:rFonts w:ascii="Times New Roman" w:hAnsi="Times New Roman" w:cs="Times New Roman"/>
          <w:sz w:val="28"/>
          <w:szCs w:val="28"/>
        </w:rPr>
        <w:t>0</w:t>
      </w:r>
      <w:r w:rsidRPr="00BD07FB">
        <w:rPr>
          <w:rFonts w:ascii="Times New Roman" w:hAnsi="Times New Roman" w:cs="Times New Roman"/>
          <w:sz w:val="28"/>
          <w:szCs w:val="28"/>
        </w:rPr>
        <w:t>. Ограждение площадок (при его наличии) проектир</w:t>
      </w:r>
      <w:r w:rsidR="00C509C4" w:rsidRPr="00BD07FB">
        <w:rPr>
          <w:rFonts w:ascii="Times New Roman" w:hAnsi="Times New Roman" w:cs="Times New Roman"/>
          <w:sz w:val="28"/>
          <w:szCs w:val="28"/>
        </w:rPr>
        <w:t>уется</w:t>
      </w:r>
      <w:r w:rsidRPr="00BD07FB">
        <w:rPr>
          <w:rFonts w:ascii="Times New Roman" w:hAnsi="Times New Roman" w:cs="Times New Roman"/>
          <w:sz w:val="28"/>
          <w:szCs w:val="28"/>
        </w:rPr>
        <w:t xml:space="preserve"> с использованием изгородей, элементов дизайна, ландшафтной архитектуры, вертикального озеленения, с учетом требований по безопасности.</w:t>
      </w:r>
    </w:p>
    <w:p w:rsidR="00790457" w:rsidRPr="00BD07FB" w:rsidRDefault="00790457" w:rsidP="00C4025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7.3. Спортивные площадки</w:t>
      </w:r>
    </w:p>
    <w:p w:rsidR="00790457" w:rsidRPr="00BD07FB" w:rsidRDefault="00790457" w:rsidP="00C4025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7.3.1. Спортивные площадки предназначены для занятий физкультурой и спортом всех возрастных групп населения, их следует проектировать в составе территорий жилого и рекреационного назначения, участков спортивных сооружений, участков общеобразовательных школ. Проектирование спортивных площадок следует вести в зависимости от вида специализации площадки. Расстояния от границы площадки до мест хранения легковых автомобилей принимаются согласно СанПиН.</w:t>
      </w:r>
    </w:p>
    <w:p w:rsidR="00790457" w:rsidRPr="00BD07FB" w:rsidRDefault="00790457" w:rsidP="00C4025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lastRenderedPageBreak/>
        <w:t>7.3.</w:t>
      </w:r>
      <w:r w:rsidR="00B06063" w:rsidRPr="00BD07FB">
        <w:rPr>
          <w:rFonts w:ascii="Times New Roman" w:hAnsi="Times New Roman" w:cs="Times New Roman"/>
          <w:sz w:val="28"/>
          <w:szCs w:val="28"/>
        </w:rPr>
        <w:t>2</w:t>
      </w:r>
      <w:r w:rsidRPr="00BD07FB">
        <w:rPr>
          <w:rFonts w:ascii="Times New Roman" w:hAnsi="Times New Roman" w:cs="Times New Roman"/>
          <w:sz w:val="28"/>
          <w:szCs w:val="28"/>
        </w:rPr>
        <w:t xml:space="preserve">. </w:t>
      </w:r>
      <w:r w:rsidR="00C509C4" w:rsidRPr="00BD07FB">
        <w:rPr>
          <w:rFonts w:ascii="Times New Roman" w:hAnsi="Times New Roman" w:cs="Times New Roman"/>
          <w:sz w:val="28"/>
          <w:szCs w:val="28"/>
        </w:rPr>
        <w:t>П</w:t>
      </w:r>
      <w:r w:rsidRPr="00BD07FB">
        <w:rPr>
          <w:rFonts w:ascii="Times New Roman" w:hAnsi="Times New Roman" w:cs="Times New Roman"/>
          <w:sz w:val="28"/>
          <w:szCs w:val="28"/>
        </w:rPr>
        <w:t>еречень элементов благоустройства территории на спортивной площадке включает: мягкие или газонные виды покрытия, спортивное оборудование, озеленение и ограждение площадки.</w:t>
      </w:r>
    </w:p>
    <w:p w:rsidR="00790457" w:rsidRPr="00BD07FB" w:rsidRDefault="00790457" w:rsidP="00C4025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7.3.</w:t>
      </w:r>
      <w:r w:rsidR="00B06063" w:rsidRPr="00BD07FB">
        <w:rPr>
          <w:rFonts w:ascii="Times New Roman" w:hAnsi="Times New Roman" w:cs="Times New Roman"/>
          <w:sz w:val="28"/>
          <w:szCs w:val="28"/>
        </w:rPr>
        <w:t>3</w:t>
      </w:r>
      <w:r w:rsidRPr="00BD07FB">
        <w:rPr>
          <w:rFonts w:ascii="Times New Roman" w:hAnsi="Times New Roman" w:cs="Times New Roman"/>
          <w:sz w:val="28"/>
          <w:szCs w:val="28"/>
        </w:rPr>
        <w:t xml:space="preserve">. Площадки </w:t>
      </w:r>
      <w:r w:rsidR="00575149" w:rsidRPr="00BD07FB">
        <w:rPr>
          <w:rFonts w:ascii="Times New Roman" w:hAnsi="Times New Roman" w:cs="Times New Roman"/>
          <w:sz w:val="28"/>
          <w:szCs w:val="28"/>
        </w:rPr>
        <w:t>оборудуются</w:t>
      </w:r>
      <w:r w:rsidRPr="00BD07FB">
        <w:rPr>
          <w:rFonts w:ascii="Times New Roman" w:hAnsi="Times New Roman" w:cs="Times New Roman"/>
          <w:sz w:val="28"/>
          <w:szCs w:val="28"/>
        </w:rPr>
        <w:t xml:space="preserve"> сетчатым ограждением высотой 2,5-3 м, а в местах примыкания спортивных площадок друг к другу - высотой не менее 1,2 м.</w:t>
      </w:r>
    </w:p>
    <w:p w:rsidR="00790457" w:rsidRPr="00BD07FB" w:rsidRDefault="00790457" w:rsidP="00C4025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7.3.</w:t>
      </w:r>
      <w:r w:rsidR="00B06063" w:rsidRPr="00BD07FB">
        <w:rPr>
          <w:rFonts w:ascii="Times New Roman" w:hAnsi="Times New Roman" w:cs="Times New Roman"/>
          <w:sz w:val="28"/>
          <w:szCs w:val="28"/>
        </w:rPr>
        <w:t>4</w:t>
      </w:r>
      <w:r w:rsidRPr="00BD07FB">
        <w:rPr>
          <w:rFonts w:ascii="Times New Roman" w:hAnsi="Times New Roman" w:cs="Times New Roman"/>
          <w:sz w:val="28"/>
          <w:szCs w:val="28"/>
        </w:rPr>
        <w:t>. Озеленение площадок размеща</w:t>
      </w:r>
      <w:r w:rsidR="00C509C4" w:rsidRPr="00BD07FB">
        <w:rPr>
          <w:rFonts w:ascii="Times New Roman" w:hAnsi="Times New Roman" w:cs="Times New Roman"/>
          <w:sz w:val="28"/>
          <w:szCs w:val="28"/>
        </w:rPr>
        <w:t>ется</w:t>
      </w:r>
      <w:r w:rsidRPr="00BD07FB">
        <w:rPr>
          <w:rFonts w:ascii="Times New Roman" w:hAnsi="Times New Roman" w:cs="Times New Roman"/>
          <w:sz w:val="28"/>
          <w:szCs w:val="28"/>
        </w:rPr>
        <w:t xml:space="preserve"> по периметру. Для ограждения площадки необходимо применять вертикальное озеленение.</w:t>
      </w:r>
    </w:p>
    <w:p w:rsidR="00790457" w:rsidRPr="00BD07FB" w:rsidRDefault="00790457" w:rsidP="00C4025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7.3.</w:t>
      </w:r>
      <w:r w:rsidR="00B06063" w:rsidRPr="00BD07FB">
        <w:rPr>
          <w:rFonts w:ascii="Times New Roman" w:hAnsi="Times New Roman" w:cs="Times New Roman"/>
          <w:sz w:val="28"/>
          <w:szCs w:val="28"/>
        </w:rPr>
        <w:t>5</w:t>
      </w:r>
      <w:r w:rsidRPr="00BD07FB">
        <w:rPr>
          <w:rFonts w:ascii="Times New Roman" w:hAnsi="Times New Roman" w:cs="Times New Roman"/>
          <w:sz w:val="28"/>
          <w:szCs w:val="28"/>
        </w:rPr>
        <w:t>. На территории спортивной площадки запрещается проезд и размещение автотранспортных средств.</w:t>
      </w:r>
    </w:p>
    <w:p w:rsidR="00790457" w:rsidRPr="00BD07FB" w:rsidRDefault="00790457" w:rsidP="00C4025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7.4. Площадки для выгула собак</w:t>
      </w:r>
    </w:p>
    <w:p w:rsidR="00790457" w:rsidRPr="00BD07FB" w:rsidRDefault="00790457" w:rsidP="00C4025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 xml:space="preserve">7.4.1. Площадки для выгула собак необходимо размещать </w:t>
      </w:r>
      <w:r w:rsidRPr="00BD07FB">
        <w:rPr>
          <w:rFonts w:ascii="Times New Roman" w:hAnsi="Times New Roman" w:cs="Times New Roman"/>
          <w:sz w:val="28"/>
          <w:szCs w:val="28"/>
          <w:shd w:val="clear" w:color="auto" w:fill="FFFFFF"/>
        </w:rPr>
        <w:t>за пределами санитарной зоны источников водоснабжения первого и второго поясов в парках, лесопарках, иных территориях общего пользования.</w:t>
      </w:r>
    </w:p>
    <w:p w:rsidR="00790457" w:rsidRPr="00BD07FB" w:rsidRDefault="00790457" w:rsidP="00C4025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 xml:space="preserve">7.4.2. Перечень элементов благоустройства на территории площадки для выгула собак включает: </w:t>
      </w:r>
      <w:r w:rsidRPr="00BD07FB">
        <w:rPr>
          <w:rFonts w:ascii="Times New Roman" w:hAnsi="Times New Roman" w:cs="Times New Roman"/>
          <w:sz w:val="28"/>
          <w:szCs w:val="28"/>
          <w:shd w:val="clear" w:color="auto" w:fill="FFFFFF"/>
        </w:rPr>
        <w:t>покрытие, ограждение, специальное тренировочное оборудование, навес в части площадки, предназначенной для владельцев собак, скамьи, урны, ящик для одноразовых пакетов с фекальной урной, осветительное оборудование, информационный стенд</w:t>
      </w:r>
      <w:r w:rsidRPr="00BD07FB">
        <w:rPr>
          <w:rFonts w:ascii="Times New Roman" w:hAnsi="Times New Roman" w:cs="Times New Roman"/>
          <w:sz w:val="28"/>
          <w:szCs w:val="28"/>
        </w:rPr>
        <w:t>.</w:t>
      </w:r>
    </w:p>
    <w:p w:rsidR="00790457" w:rsidRPr="00BD07FB" w:rsidRDefault="00790457" w:rsidP="00C4025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7.4.3.Покрытие площадки для выгула и д</w:t>
      </w:r>
      <w:r w:rsidR="00C4025C">
        <w:rPr>
          <w:rFonts w:ascii="Times New Roman" w:hAnsi="Times New Roman" w:cs="Times New Roman"/>
          <w:sz w:val="28"/>
          <w:szCs w:val="28"/>
        </w:rPr>
        <w:t xml:space="preserve">рессировки животных необходимо </w:t>
      </w:r>
      <w:r w:rsidRPr="00BD07FB">
        <w:rPr>
          <w:rFonts w:ascii="Times New Roman" w:hAnsi="Times New Roman" w:cs="Times New Roman"/>
          <w:sz w:val="28"/>
          <w:szCs w:val="28"/>
        </w:rPr>
        <w:t>предусматривать имеющим ровную поверхность, обеспечивающую хороший дренаж, не травмирующую конечности животных (газонное, песчаное, песчано-земляное), а также удобным для регулярной уборки и обновления.</w:t>
      </w:r>
    </w:p>
    <w:p w:rsidR="00790457" w:rsidRPr="00BD07FB" w:rsidRDefault="00790457" w:rsidP="00C4025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7.4.4. Поверхность части площадки, предназначенной для владельцев животных, необходимо проектировать с твердым или комбинированным видом покрытия (плитка, утопленная в газон и др.).</w:t>
      </w:r>
    </w:p>
    <w:p w:rsidR="00790457" w:rsidRPr="00BD07FB" w:rsidRDefault="00790457" w:rsidP="00C4025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Подход к площадке оборудуется твердым видом покрытия.</w:t>
      </w:r>
    </w:p>
    <w:p w:rsidR="00790457" w:rsidRPr="00BD07FB" w:rsidRDefault="00790457" w:rsidP="00C4025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7.4.5. На территории площадки необходимо предусматривать информационный стенд с правилами пользования площадкой.</w:t>
      </w:r>
    </w:p>
    <w:p w:rsidR="00790457" w:rsidRPr="00BD07FB" w:rsidRDefault="00790457" w:rsidP="0047300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7.4.6. К работам по содержанию площадок для выгула животных относятся:</w:t>
      </w:r>
    </w:p>
    <w:p w:rsidR="00790457" w:rsidRPr="00BD07FB" w:rsidRDefault="00790457" w:rsidP="0047300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а) содержание покрытия в летний и зимний периоды, в том числе: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очистка и подметание территории площадки;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мойка территории площадки;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 xml:space="preserve">посыпка </w:t>
      </w:r>
      <w:r w:rsidR="00473008">
        <w:rPr>
          <w:rFonts w:ascii="Times New Roman" w:hAnsi="Times New Roman" w:cs="Times New Roman"/>
          <w:sz w:val="28"/>
          <w:szCs w:val="28"/>
        </w:rPr>
        <w:t xml:space="preserve">и обработка территории площадки </w:t>
      </w:r>
      <w:proofErr w:type="spellStart"/>
      <w:r w:rsidR="00473008">
        <w:rPr>
          <w:rFonts w:ascii="Times New Roman" w:hAnsi="Times New Roman" w:cs="Times New Roman"/>
          <w:sz w:val="28"/>
          <w:szCs w:val="28"/>
        </w:rPr>
        <w:t>противогололедными</w:t>
      </w:r>
      <w:proofErr w:type="spellEnd"/>
      <w:r w:rsidR="00473008">
        <w:rPr>
          <w:rFonts w:ascii="Times New Roman" w:hAnsi="Times New Roman" w:cs="Times New Roman"/>
          <w:sz w:val="28"/>
          <w:szCs w:val="28"/>
        </w:rPr>
        <w:t xml:space="preserve"> </w:t>
      </w:r>
      <w:r w:rsidRPr="00BD07FB">
        <w:rPr>
          <w:rFonts w:ascii="Times New Roman" w:hAnsi="Times New Roman" w:cs="Times New Roman"/>
          <w:sz w:val="28"/>
          <w:szCs w:val="28"/>
        </w:rPr>
        <w:t>средствами, безопасными для животных (например, песок и мелкая гравийная крошка);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текущий ремонт;</w:t>
      </w:r>
    </w:p>
    <w:p w:rsidR="00790457" w:rsidRPr="00BD07FB" w:rsidRDefault="00790457" w:rsidP="0047300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б) содержание элементов благоустройства площадки для выгула животных, в том числе: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наполнение ящика для одноразовых пакетов;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очистка урн;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текущий ремонт.</w:t>
      </w:r>
    </w:p>
    <w:p w:rsidR="00790457" w:rsidRPr="00BD07FB" w:rsidRDefault="00790457" w:rsidP="0047300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7.5. Малые архитектурные формы</w:t>
      </w:r>
    </w:p>
    <w:p w:rsidR="00790457" w:rsidRPr="00BD07FB" w:rsidRDefault="00790457" w:rsidP="0047300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07FB">
        <w:rPr>
          <w:rFonts w:ascii="Times New Roman" w:hAnsi="Times New Roman" w:cs="Times New Roman"/>
          <w:sz w:val="28"/>
          <w:szCs w:val="28"/>
        </w:rPr>
        <w:t xml:space="preserve">7.5.1. К малым архитектурным формам относятся: </w:t>
      </w:r>
      <w:r w:rsidRPr="00BD0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элементы монументально-декоративного оформления; малые формы садово-парковой архитектуры; устройства для оформления различных видов озеленения; водные устройства;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населения; </w:t>
      </w:r>
      <w:r w:rsidRPr="00BD07F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коммунально-бытовое и техническое оборудование; осветительное оборудование; ограждения; уличную, в том числе садово-парковую мебель (далее - уличная мебель); иные элементы, дополняющие общую композицию архитектурного ансамбля застройки муниципального образования.</w:t>
      </w:r>
    </w:p>
    <w:p w:rsidR="00790457" w:rsidRPr="00BD07FB" w:rsidRDefault="00790457" w:rsidP="0047300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7.5.2. Малые архитектурные формы должны соответствовать характеру архитектурного и ландшафтного окружения, а также элементам благоустройства территории, иметь высокие декоративные и эксплуатационные качества материалов, сохраняющие их на протяжении длительного периода с учетом воздействия внешней среды.</w:t>
      </w:r>
    </w:p>
    <w:p w:rsidR="00B95AFC" w:rsidRPr="00BD07FB" w:rsidRDefault="00F64E6D" w:rsidP="0047300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7.5.3.</w:t>
      </w:r>
      <w:r w:rsidR="00B95AFC" w:rsidRPr="00BD07FB">
        <w:rPr>
          <w:rFonts w:ascii="Times New Roman" w:hAnsi="Times New Roman" w:cs="Times New Roman"/>
          <w:sz w:val="28"/>
          <w:szCs w:val="28"/>
        </w:rPr>
        <w:t xml:space="preserve"> При проектировании и выборе малых архитектурных форм,</w:t>
      </w:r>
      <w:r w:rsidR="00B95AFC" w:rsidRPr="00BD0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том числе ули</w:t>
      </w:r>
      <w:r w:rsidR="0047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чной мебели, </w:t>
      </w:r>
      <w:r w:rsidR="00B95AFC" w:rsidRPr="00BD07FB">
        <w:rPr>
          <w:rFonts w:ascii="Times New Roman" w:hAnsi="Times New Roman" w:cs="Times New Roman"/>
          <w:sz w:val="28"/>
          <w:szCs w:val="28"/>
        </w:rPr>
        <w:t>необходимо учитывать:</w:t>
      </w:r>
    </w:p>
    <w:p w:rsidR="00B95AFC" w:rsidRPr="00BD07FB" w:rsidRDefault="00B95AFC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а) наличие свободной площади на благоустраиваемой территории;</w:t>
      </w:r>
    </w:p>
    <w:p w:rsidR="00B95AFC" w:rsidRPr="00BD07FB" w:rsidRDefault="00B95AFC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б) соответствие материалов и конструкции МАФ климату и назначению МАФ;</w:t>
      </w:r>
    </w:p>
    <w:p w:rsidR="00B95AFC" w:rsidRPr="00BD07FB" w:rsidRDefault="00B95AFC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в) защиту от образования наледи и снежных заносов, обеспечение стока воды;</w:t>
      </w:r>
    </w:p>
    <w:p w:rsidR="00B95AFC" w:rsidRPr="00BD07FB" w:rsidRDefault="00B95AFC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г) пропускную способность территории, частоту и продолжительность использования МАФ;</w:t>
      </w:r>
    </w:p>
    <w:p w:rsidR="00B95AFC" w:rsidRPr="00BD07FB" w:rsidRDefault="00B95AFC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д) возраст потенциальных пользователей МАФ;</w:t>
      </w:r>
    </w:p>
    <w:p w:rsidR="00B95AFC" w:rsidRPr="00BD07FB" w:rsidRDefault="00B95AFC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е) антивандальную защищенность МАФ от разрушения, оклейки, нанесения надписей и изображений;</w:t>
      </w:r>
    </w:p>
    <w:p w:rsidR="00B95AFC" w:rsidRPr="00BD07FB" w:rsidRDefault="00B95AFC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ж) удобство обслуживания, а также механизированной и ручной очистки территории рядом с МАФ и под конструкцией;</w:t>
      </w:r>
    </w:p>
    <w:p w:rsidR="00B95AFC" w:rsidRPr="00BD07FB" w:rsidRDefault="00B95AFC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з) возможность ремонта или замены деталей МАФ;</w:t>
      </w:r>
    </w:p>
    <w:p w:rsidR="00B95AFC" w:rsidRPr="00BD07FB" w:rsidRDefault="00B95AFC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и) интенсивность пешеходного и автомобильного движения, близость транспортных узлов;</w:t>
      </w:r>
    </w:p>
    <w:p w:rsidR="00B95AFC" w:rsidRPr="00BD07FB" w:rsidRDefault="00B95AFC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к) эргономичность конструкций (высоту и наклон спинки скамеек, высоту урн и другие характеристики);</w:t>
      </w:r>
    </w:p>
    <w:p w:rsidR="00B95AFC" w:rsidRPr="00BD07FB" w:rsidRDefault="00B95AFC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л) расцветку и стилистическое сочетание с другими МАФ и окружающей архитектурой;</w:t>
      </w:r>
    </w:p>
    <w:p w:rsidR="00B95AFC" w:rsidRPr="00BD07FB" w:rsidRDefault="00B95AFC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м) безопасность для потенциальных пользователей.</w:t>
      </w:r>
    </w:p>
    <w:p w:rsidR="00B95AFC" w:rsidRPr="00BD07FB" w:rsidRDefault="00F64E6D" w:rsidP="0047300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7.5.4</w:t>
      </w:r>
      <w:r w:rsidR="00B95AFC" w:rsidRPr="00BD07FB">
        <w:rPr>
          <w:rFonts w:ascii="Times New Roman" w:hAnsi="Times New Roman" w:cs="Times New Roman"/>
          <w:sz w:val="28"/>
          <w:szCs w:val="28"/>
        </w:rPr>
        <w:t>. При установке МАФ и уличной мебели необходимо предусматривать обеспечение:</w:t>
      </w:r>
    </w:p>
    <w:p w:rsidR="00B95AFC" w:rsidRPr="00BD07FB" w:rsidRDefault="00B95AFC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а) расположения МАФ, не создающего препятствий для пешеходов;</w:t>
      </w:r>
    </w:p>
    <w:p w:rsidR="00B95AFC" w:rsidRPr="00BD07FB" w:rsidRDefault="00B95AFC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б) приоритета компактной установки МАФ на минимальной площади в местах большого скопления людей;</w:t>
      </w:r>
    </w:p>
    <w:p w:rsidR="00B95AFC" w:rsidRPr="00BD07FB" w:rsidRDefault="00B95AFC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в) устойчивости конструкции;</w:t>
      </w:r>
    </w:p>
    <w:p w:rsidR="00B95AFC" w:rsidRPr="00BD07FB" w:rsidRDefault="00B95AFC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г) надежной фиксации или возможности перемещения элементов в зависимости от типа МАФ и условий расположения;</w:t>
      </w:r>
    </w:p>
    <w:p w:rsidR="00B95AFC" w:rsidRPr="00BD07FB" w:rsidRDefault="00B95AFC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д) наличия в каждой конкретной зоне благоустраиваемой территории рекомендуемых типов МАФ для такой зоны.</w:t>
      </w:r>
    </w:p>
    <w:p w:rsidR="00B95AFC" w:rsidRPr="00BD07FB" w:rsidRDefault="00F64E6D" w:rsidP="0047300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7.5.5.</w:t>
      </w:r>
      <w:r w:rsidR="00B95AFC" w:rsidRPr="00BD07FB">
        <w:rPr>
          <w:rFonts w:ascii="Times New Roman" w:hAnsi="Times New Roman" w:cs="Times New Roman"/>
          <w:sz w:val="28"/>
          <w:szCs w:val="28"/>
        </w:rPr>
        <w:t xml:space="preserve"> В целях защиты МАФ от графического вандализма необходимо:</w:t>
      </w:r>
    </w:p>
    <w:p w:rsidR="00B95AFC" w:rsidRPr="00BD07FB" w:rsidRDefault="00B95AFC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 xml:space="preserve">а) минимизировать площадь поверхностей МАФ, при этом свободные поверхности следует делать с рельефным </w:t>
      </w:r>
      <w:proofErr w:type="spellStart"/>
      <w:r w:rsidRPr="00BD07FB">
        <w:rPr>
          <w:rFonts w:ascii="Times New Roman" w:hAnsi="Times New Roman" w:cs="Times New Roman"/>
          <w:sz w:val="28"/>
          <w:szCs w:val="28"/>
        </w:rPr>
        <w:t>текстурированием</w:t>
      </w:r>
      <w:proofErr w:type="spellEnd"/>
      <w:r w:rsidRPr="00BD07FB">
        <w:rPr>
          <w:rFonts w:ascii="Times New Roman" w:hAnsi="Times New Roman" w:cs="Times New Roman"/>
          <w:sz w:val="28"/>
          <w:szCs w:val="28"/>
        </w:rPr>
        <w:t xml:space="preserve"> или перфорированием, препятствующим графическому вандализму или облегчающим его устранение;</w:t>
      </w:r>
    </w:p>
    <w:p w:rsidR="00B95AFC" w:rsidRPr="00BD07FB" w:rsidRDefault="00B95AFC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б) использовать озеленение, стрит-арт, афиши, рекламные конструкции, информационные конструкции с общественно полезной информацией (например, размещать на поверхностях МАФ исторические планы местности, навигационные схемы и других элементы)</w:t>
      </w:r>
    </w:p>
    <w:p w:rsidR="00B95AFC" w:rsidRPr="00BD07FB" w:rsidRDefault="00B95AFC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lastRenderedPageBreak/>
        <w:t>в) выбирать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населения, выполненное из легко очищающихся и устойчивых к абразивным и растворяющим веществам материалов, отдавая предпочтение темным тонам окраски плоских поверхностей;</w:t>
      </w:r>
    </w:p>
    <w:p w:rsidR="00B95AFC" w:rsidRPr="00BD07FB" w:rsidRDefault="00B95AFC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г) выбирать или проектировать рельефные поверхности опор освещения, в том числе с использованием краски, содержащей рельефные частицы.</w:t>
      </w:r>
    </w:p>
    <w:p w:rsidR="00B95AFC" w:rsidRPr="00BD07FB" w:rsidRDefault="00B95AFC" w:rsidP="0047300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Ремонт и покрас</w:t>
      </w:r>
      <w:r w:rsidR="00473008">
        <w:rPr>
          <w:rFonts w:ascii="Times New Roman" w:hAnsi="Times New Roman" w:cs="Times New Roman"/>
          <w:sz w:val="28"/>
          <w:szCs w:val="28"/>
        </w:rPr>
        <w:t xml:space="preserve">ка МАФ осуществляется ежегодно </w:t>
      </w:r>
      <w:r w:rsidRPr="00BD07FB">
        <w:rPr>
          <w:rFonts w:ascii="Times New Roman" w:hAnsi="Times New Roman" w:cs="Times New Roman"/>
          <w:sz w:val="28"/>
          <w:szCs w:val="28"/>
        </w:rPr>
        <w:t xml:space="preserve">до наступления летнего сезона. </w:t>
      </w:r>
    </w:p>
    <w:p w:rsidR="00790457" w:rsidRPr="00BD07FB" w:rsidRDefault="00790457" w:rsidP="0047300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7.5.</w:t>
      </w:r>
      <w:r w:rsidR="00F64E6D" w:rsidRPr="00BD07FB">
        <w:rPr>
          <w:rFonts w:ascii="Times New Roman" w:hAnsi="Times New Roman" w:cs="Times New Roman"/>
          <w:sz w:val="28"/>
          <w:szCs w:val="28"/>
        </w:rPr>
        <w:t>6</w:t>
      </w:r>
      <w:r w:rsidRPr="00BD07FB">
        <w:rPr>
          <w:rFonts w:ascii="Times New Roman" w:hAnsi="Times New Roman" w:cs="Times New Roman"/>
          <w:sz w:val="28"/>
          <w:szCs w:val="28"/>
        </w:rPr>
        <w:t>. Не допускается: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 использовать малые архитектурные формы не по назначению (сушка белья и т.д.);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 развешивать и наклеивать любую информационно-печатную продукцию на малых архитектурных формах;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 ломать и повреждать малые архитектурные формы и их конструктивные элементы;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 купаться в фонтанах и загрязнять их любыми способами;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 использовать шины и покрышки колес транспортных средств, в качестве малых архитектурных форм или декоративного ограждения территории общего пользования.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90457" w:rsidRPr="00473008" w:rsidRDefault="00790457" w:rsidP="0047300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008">
        <w:rPr>
          <w:rFonts w:ascii="Times New Roman" w:hAnsi="Times New Roman" w:cs="Times New Roman"/>
          <w:b/>
          <w:sz w:val="28"/>
          <w:szCs w:val="28"/>
        </w:rPr>
        <w:t>Раздел 8. Организация пешеходных коммуникаций</w:t>
      </w:r>
    </w:p>
    <w:p w:rsidR="00790457" w:rsidRPr="00BD07FB" w:rsidRDefault="00790457" w:rsidP="0047300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8.1. Пешеходные коммуникации</w:t>
      </w:r>
    </w:p>
    <w:p w:rsidR="00790457" w:rsidRPr="00BD07FB" w:rsidRDefault="00790457" w:rsidP="0047300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 xml:space="preserve">8.1.1. Пешеходные коммуникации обеспечивают пешеходные связи и передвижения на территории </w:t>
      </w:r>
      <w:r w:rsidR="00473008">
        <w:rPr>
          <w:rFonts w:ascii="Times New Roman" w:hAnsi="Times New Roman" w:cs="Times New Roman"/>
          <w:sz w:val="28"/>
          <w:szCs w:val="28"/>
        </w:rPr>
        <w:t>Табачненского сельского</w:t>
      </w:r>
      <w:r w:rsidRPr="00BD07FB">
        <w:rPr>
          <w:rFonts w:ascii="Times New Roman" w:hAnsi="Times New Roman" w:cs="Times New Roman"/>
          <w:sz w:val="28"/>
          <w:szCs w:val="28"/>
        </w:rPr>
        <w:t xml:space="preserve"> поселения. К пешеходным коммуникациям относят: тротуары, аллеи, дорожки, тропинки. При проектировании пешеходных коммуникаций на территории </w:t>
      </w:r>
      <w:r w:rsidR="00473008">
        <w:rPr>
          <w:rFonts w:ascii="Times New Roman" w:hAnsi="Times New Roman" w:cs="Times New Roman"/>
          <w:sz w:val="28"/>
          <w:szCs w:val="28"/>
        </w:rPr>
        <w:t>поселения</w:t>
      </w:r>
      <w:r w:rsidRPr="00BD07FB">
        <w:rPr>
          <w:rFonts w:ascii="Times New Roman" w:hAnsi="Times New Roman" w:cs="Times New Roman"/>
          <w:sz w:val="28"/>
          <w:szCs w:val="28"/>
        </w:rPr>
        <w:t xml:space="preserve"> необходимо обеспечивать: минимальное количество пересечений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инвалидов и маломобильные группы населения.</w:t>
      </w:r>
    </w:p>
    <w:p w:rsidR="00790457" w:rsidRPr="00BD07FB" w:rsidRDefault="00790457" w:rsidP="0047300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  <w:shd w:val="clear" w:color="auto" w:fill="FFFFFF"/>
        </w:rPr>
        <w:t>При планировочной организации пешеходных тротуаров необходимо предусматривать беспрепятственный доступ к зданиям и сооружениям для МГН, в том числе для инвалидов и иных граждан с ограниченными возможностями передвижения и и</w:t>
      </w:r>
      <w:r w:rsidR="0047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 сопровождающих в соответствии </w:t>
      </w:r>
      <w:hyperlink r:id="rId13" w:anchor="/document/400382837/entry/0" w:history="1">
        <w:r w:rsidRPr="00BD07F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СП 59.13330.2020</w:t>
        </w:r>
      </w:hyperlink>
      <w:r w:rsidR="0047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D07FB">
        <w:rPr>
          <w:rFonts w:ascii="Times New Roman" w:hAnsi="Times New Roman" w:cs="Times New Roman"/>
          <w:sz w:val="28"/>
          <w:szCs w:val="28"/>
          <w:shd w:val="clear" w:color="auto" w:fill="FFFFFF"/>
        </w:rPr>
        <w:t>"Свод правил. Доступность зданий и сооружений для маломобильных групп населения. СНиП 35-01-2001".</w:t>
      </w:r>
    </w:p>
    <w:p w:rsidR="00790457" w:rsidRPr="00BD07FB" w:rsidRDefault="00790457" w:rsidP="0047300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Пешеходные коммуникации обеспечивают связь жилых, общественных, производственных и иных зданий с остановками общественного транспорта, учреждениями культурно-бытового обслуживания, рекреационными территориями, а также связь между основными пунктами тяготения в составе общественных зон и объектов рекреации.</w:t>
      </w:r>
    </w:p>
    <w:p w:rsidR="00790457" w:rsidRPr="00BD07FB" w:rsidRDefault="00790457" w:rsidP="0047300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8.1.2. Трассировка основных пешеходных коммуникаций может осуществляться вдоль улиц и дорог (тротуары) или независимо от них. Не допускается использование существующих пешеходных коммуникаций и прилегающих к ним газонов для остановки и стоянки автотранспортных средств.</w:t>
      </w:r>
    </w:p>
    <w:p w:rsidR="00790457" w:rsidRPr="00BD07FB" w:rsidRDefault="00790457" w:rsidP="0047300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 xml:space="preserve">8.1.3. Обязательный перечень элементов благоустройства территории </w:t>
      </w:r>
      <w:r w:rsidR="00473008">
        <w:rPr>
          <w:rFonts w:ascii="Times New Roman" w:hAnsi="Times New Roman" w:cs="Times New Roman"/>
          <w:sz w:val="28"/>
          <w:szCs w:val="28"/>
        </w:rPr>
        <w:t xml:space="preserve">Табачненского сельского поселения </w:t>
      </w:r>
      <w:r w:rsidRPr="00BD07FB">
        <w:rPr>
          <w:rFonts w:ascii="Times New Roman" w:hAnsi="Times New Roman" w:cs="Times New Roman"/>
          <w:sz w:val="28"/>
          <w:szCs w:val="28"/>
        </w:rPr>
        <w:t xml:space="preserve">на территориях пешеходных коммуникаций </w:t>
      </w:r>
      <w:r w:rsidRPr="00BD07FB">
        <w:rPr>
          <w:rFonts w:ascii="Times New Roman" w:hAnsi="Times New Roman" w:cs="Times New Roman"/>
          <w:sz w:val="28"/>
          <w:szCs w:val="28"/>
        </w:rPr>
        <w:lastRenderedPageBreak/>
        <w:t>включает: твердые (мягкие) виды покрытия, элементы сопряжения поверхностей, урны или малые контейнеры для мусора, осветительное оборудование, скамьи (на территории рекреаций).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90457" w:rsidRPr="00473008" w:rsidRDefault="00790457" w:rsidP="0047300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008">
        <w:rPr>
          <w:rFonts w:ascii="Times New Roman" w:hAnsi="Times New Roman" w:cs="Times New Roman"/>
          <w:b/>
          <w:sz w:val="28"/>
          <w:szCs w:val="28"/>
        </w:rPr>
        <w:t>Раздел 9. Обустройство территории в целях обеспечения беспрепятственного передвижения по указанной территории инвалидов и других маломобильных групп населения</w:t>
      </w:r>
    </w:p>
    <w:p w:rsidR="00790457" w:rsidRPr="00BD07FB" w:rsidRDefault="00790457" w:rsidP="0047300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 xml:space="preserve">9.1. </w:t>
      </w:r>
      <w:r w:rsidRPr="00BD0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проектировании объектов благоустройства необходимо предусматривать доступность среды населенных пунктов для </w:t>
      </w:r>
      <w:r w:rsidRPr="00BD07FB">
        <w:rPr>
          <w:rFonts w:ascii="Times New Roman" w:hAnsi="Times New Roman" w:cs="Times New Roman"/>
          <w:sz w:val="28"/>
          <w:szCs w:val="28"/>
        </w:rPr>
        <w:t>маломобильных групп населения</w:t>
      </w:r>
      <w:r w:rsidRPr="00BD0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том числе людей старшей возрастной группы, инвалидов, людей с ограниченными (временно или постоянно) возможностями здоровья, детей младшего возраста, пешеходов с детскими колясками. </w:t>
      </w:r>
    </w:p>
    <w:p w:rsidR="00790457" w:rsidRPr="00BD07FB" w:rsidRDefault="00790457" w:rsidP="0047300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9.2. Проектирование, строительство, установку технических средств и оборудования, способствующих передвижению маломобильных групп населения, необходимо осуществлять в том числе при новом строительстве в соответствии с утвержденной проектной документацией.</w:t>
      </w:r>
    </w:p>
    <w:p w:rsidR="00790457" w:rsidRPr="00BD07FB" w:rsidRDefault="00790457" w:rsidP="0047300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9.3. Пути движения МГН, входные группы в здания и сооружения необходимо проектировать в соответствии с </w:t>
      </w:r>
      <w:hyperlink r:id="rId14" w:anchor="/document/400382837/entry/0" w:history="1">
        <w:r w:rsidRPr="00BD07F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СП 59.13330.2020</w:t>
        </w:r>
      </w:hyperlink>
      <w:r w:rsidRPr="00BD07FB">
        <w:rPr>
          <w:rFonts w:ascii="Times New Roman" w:hAnsi="Times New Roman" w:cs="Times New Roman"/>
          <w:sz w:val="28"/>
          <w:szCs w:val="28"/>
        </w:rPr>
        <w:t> "Свод правил. Доступность зданий и сооружений для маломобильных групп населения. СНиП 35-01-2001".</w:t>
      </w:r>
    </w:p>
    <w:p w:rsidR="00790457" w:rsidRPr="00BD07FB" w:rsidRDefault="00790457" w:rsidP="0047300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9.4. При выполнении благоустройства улиц в части организации подходов к зданиям и сооружениям поверхность реконструируемой части тротуаров выполняется на одном уровне с существующим тротуаром или путем обеспечения плавного перехода между поверхностями тротуаров, выполненными в разных уровнях.</w:t>
      </w:r>
    </w:p>
    <w:p w:rsidR="00790457" w:rsidRPr="00BD07FB" w:rsidRDefault="00790457" w:rsidP="0047300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 xml:space="preserve">Поверхности тротуаров, площадок перед входом в здания, строения и сооружения, ступеней и пандусов, имеющие скользкую поверхность в холодный период времени, </w:t>
      </w:r>
      <w:r w:rsidR="002011D5" w:rsidRPr="00BD07FB">
        <w:rPr>
          <w:rFonts w:ascii="Times New Roman" w:hAnsi="Times New Roman" w:cs="Times New Roman"/>
          <w:sz w:val="28"/>
          <w:szCs w:val="28"/>
        </w:rPr>
        <w:t>обрабатываются</w:t>
      </w:r>
      <w:r w:rsidRPr="00BD07FB">
        <w:rPr>
          <w:rFonts w:ascii="Times New Roman" w:hAnsi="Times New Roman" w:cs="Times New Roman"/>
          <w:sz w:val="28"/>
          <w:szCs w:val="28"/>
        </w:rPr>
        <w:t xml:space="preserve"> специальными </w:t>
      </w:r>
      <w:proofErr w:type="spellStart"/>
      <w:r w:rsidRPr="00BD07FB">
        <w:rPr>
          <w:rFonts w:ascii="Times New Roman" w:hAnsi="Times New Roman" w:cs="Times New Roman"/>
          <w:sz w:val="28"/>
          <w:szCs w:val="28"/>
        </w:rPr>
        <w:t>противогололедными</w:t>
      </w:r>
      <w:proofErr w:type="spellEnd"/>
      <w:r w:rsidRPr="00BD07FB">
        <w:rPr>
          <w:rFonts w:ascii="Times New Roman" w:hAnsi="Times New Roman" w:cs="Times New Roman"/>
          <w:sz w:val="28"/>
          <w:szCs w:val="28"/>
        </w:rPr>
        <w:t xml:space="preserve"> средствами или укрывать такие поверхности противоскользящими материалами.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90457" w:rsidRPr="00473008" w:rsidRDefault="00790457" w:rsidP="0047300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008">
        <w:rPr>
          <w:rFonts w:ascii="Times New Roman" w:hAnsi="Times New Roman" w:cs="Times New Roman"/>
          <w:b/>
          <w:sz w:val="28"/>
          <w:szCs w:val="28"/>
        </w:rPr>
        <w:t>Раздел 10. Содержание и уборка территории</w:t>
      </w:r>
    </w:p>
    <w:p w:rsidR="00790457" w:rsidRPr="00BD07FB" w:rsidRDefault="00790457" w:rsidP="0047300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 xml:space="preserve">10.1. Уборка территории </w:t>
      </w:r>
      <w:r w:rsidR="00473008">
        <w:rPr>
          <w:rFonts w:ascii="Times New Roman" w:hAnsi="Times New Roman" w:cs="Times New Roman"/>
          <w:sz w:val="28"/>
          <w:szCs w:val="28"/>
        </w:rPr>
        <w:t>Табачненского сельского</w:t>
      </w:r>
      <w:r w:rsidRPr="00BD07FB">
        <w:rPr>
          <w:rFonts w:ascii="Times New Roman" w:hAnsi="Times New Roman" w:cs="Times New Roman"/>
          <w:sz w:val="28"/>
          <w:szCs w:val="28"/>
        </w:rPr>
        <w:t xml:space="preserve"> поселения осуществляется путем проведения: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 xml:space="preserve">- работ по содержанию, уборке территории </w:t>
      </w:r>
      <w:r w:rsidR="00473008">
        <w:rPr>
          <w:rFonts w:ascii="Times New Roman" w:hAnsi="Times New Roman" w:cs="Times New Roman"/>
          <w:sz w:val="28"/>
          <w:szCs w:val="28"/>
        </w:rPr>
        <w:t>Табачненского сельского</w:t>
      </w:r>
      <w:r w:rsidRPr="00BD07FB"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 единичных массовых мероприятий (субботников).</w:t>
      </w:r>
    </w:p>
    <w:p w:rsidR="00790457" w:rsidRPr="00BD07FB" w:rsidRDefault="00790457" w:rsidP="0047300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10.2. При уборке в ночное время следует принимать меры, предупреждающие шум.</w:t>
      </w:r>
    </w:p>
    <w:p w:rsidR="00790457" w:rsidRPr="00BD07FB" w:rsidRDefault="00790457" w:rsidP="0047300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10.3. Содержание элементов благоустройства, включая работы по восстановлению и ремонту памятников, мемориалов, осуществляется физическими и (или) юридическими лицами независимо от их организационно-правовых форм, владеющими соответствующими элементами благоустройства на праве собственности, хозяйственного ведения, оперативного управления либо на основании соглашений с собственником или лицом, уполномоченным собственником.</w:t>
      </w:r>
    </w:p>
    <w:p w:rsidR="00B06063" w:rsidRPr="00BD07FB" w:rsidRDefault="00790457" w:rsidP="0047300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 xml:space="preserve">Организация содержания иных элементов благоустройства осуществляется администрацией </w:t>
      </w:r>
      <w:r w:rsidR="00473008">
        <w:rPr>
          <w:rFonts w:ascii="Times New Roman" w:hAnsi="Times New Roman" w:cs="Times New Roman"/>
          <w:sz w:val="28"/>
          <w:szCs w:val="28"/>
        </w:rPr>
        <w:t xml:space="preserve">Табачненского сельского поселения </w:t>
      </w:r>
      <w:r w:rsidRPr="00BD07FB">
        <w:rPr>
          <w:rFonts w:ascii="Times New Roman" w:hAnsi="Times New Roman" w:cs="Times New Roman"/>
          <w:sz w:val="28"/>
          <w:szCs w:val="28"/>
        </w:rPr>
        <w:t>по соглашениям со специализированными организациями.</w:t>
      </w:r>
    </w:p>
    <w:p w:rsidR="00B06063" w:rsidRPr="00BD07FB" w:rsidRDefault="00BA040C" w:rsidP="0047300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lastRenderedPageBreak/>
        <w:t>Уборка объектов, территорию которых невозможно убирать механизированным способом (из-за недостаточной ширины либо сложной конфигурации), производится вручную.</w:t>
      </w:r>
    </w:p>
    <w:p w:rsidR="00BA040C" w:rsidRPr="00BD07FB" w:rsidRDefault="00BA040C" w:rsidP="0047300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Вывоз скола асфальта при проведении дорожно-ремонтных работ производится организациями, проводящими работы:</w:t>
      </w:r>
    </w:p>
    <w:p w:rsidR="00B06063" w:rsidRPr="00BD07FB" w:rsidRDefault="00BA040C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с улиц муниципального образования - незамедлительно (в ходе работ);</w:t>
      </w:r>
    </w:p>
    <w:p w:rsidR="00B06063" w:rsidRPr="00BD07FB" w:rsidRDefault="00BA040C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с внутриквартальных территорий - в течение суток с момента его образования для последующей утилизации на полигон ТКО.</w:t>
      </w:r>
    </w:p>
    <w:p w:rsidR="00BA040C" w:rsidRPr="00BD07FB" w:rsidRDefault="00BA040C" w:rsidP="0047300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Спиленные деревья вывозятся организациями, производящими работы по удалению сухостойных, аварийных, потерявших декоративную ценность деревьев, и обрезке ветвей в кронах в течение рабочего дня с момента окончания указанных работ с озелененных территорий улиц, и в течение суток с момента окончания указанных работ - с внутриквартальных территорий. Пни, оставшиеся после вырубки сухостойных, аварийных деревьев, удаляются в течение суток со дня вырубки (сноса) с улиц, и в течение трех суток со дня вырубки (сноса) - с внутриквартальных территорий.</w:t>
      </w:r>
    </w:p>
    <w:p w:rsidR="00BA040C" w:rsidRPr="00BD07FB" w:rsidRDefault="00BA040C" w:rsidP="0047300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Удаление деревьев, упавших на проезжую часть дорог, тротуары, фасады и кровли жилых и производственных зданий, обеспечивают организации, на обслуживании которых находится данная территория. Удаление деревьев с проводов уличного освещения и электроснабжения производится сетевыми организациями или организациями, действующими на основании соответствующих договоров с сетевыми организациями.</w:t>
      </w:r>
    </w:p>
    <w:p w:rsidR="00F64E6D" w:rsidRPr="00BD07FB" w:rsidRDefault="00F64E6D" w:rsidP="0047300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Окраска киосков, павильонов, палаток, тележек, лотков, столиков, заборов, газонных ограждений и ограждений тротуаров, павильонов ожидания транспорта, спортивных сооружений, стендов для афиш и объявлений</w:t>
      </w:r>
      <w:r w:rsidR="00473008">
        <w:rPr>
          <w:rFonts w:ascii="Times New Roman" w:hAnsi="Times New Roman" w:cs="Times New Roman"/>
          <w:sz w:val="28"/>
          <w:szCs w:val="28"/>
        </w:rPr>
        <w:t>,</w:t>
      </w:r>
      <w:r w:rsidRPr="00BD07FB">
        <w:rPr>
          <w:rFonts w:ascii="Times New Roman" w:hAnsi="Times New Roman" w:cs="Times New Roman"/>
          <w:sz w:val="28"/>
          <w:szCs w:val="28"/>
        </w:rPr>
        <w:t xml:space="preserve"> и иных стендов, рекламных тумб, указателей остановок транспорта и переходов, скамеек производится не реже одного раза в </w:t>
      </w:r>
      <w:r w:rsidR="001D669F" w:rsidRPr="00BD07FB">
        <w:rPr>
          <w:rFonts w:ascii="Times New Roman" w:hAnsi="Times New Roman" w:cs="Times New Roman"/>
          <w:sz w:val="28"/>
          <w:szCs w:val="28"/>
        </w:rPr>
        <w:t>год</w:t>
      </w:r>
      <w:r w:rsidRPr="00BD07FB">
        <w:rPr>
          <w:rFonts w:ascii="Times New Roman" w:hAnsi="Times New Roman" w:cs="Times New Roman"/>
          <w:sz w:val="28"/>
          <w:szCs w:val="28"/>
        </w:rPr>
        <w:t>.</w:t>
      </w:r>
    </w:p>
    <w:p w:rsidR="00790457" w:rsidRPr="00BD07FB" w:rsidRDefault="00790457" w:rsidP="0047300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10.4. Особенности уборки территории в весенне-летний период</w:t>
      </w:r>
    </w:p>
    <w:p w:rsidR="00790457" w:rsidRPr="00BD07FB" w:rsidRDefault="00790457" w:rsidP="0047300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 xml:space="preserve">10.4.1. Весенне-летняя уборка территории проводится </w:t>
      </w:r>
      <w:r w:rsidRPr="00BD07FB">
        <w:rPr>
          <w:rFonts w:ascii="Times New Roman" w:hAnsi="Times New Roman" w:cs="Times New Roman"/>
          <w:sz w:val="28"/>
          <w:szCs w:val="28"/>
        </w:rPr>
        <w:t xml:space="preserve">с 15 апреля по 14 октября </w:t>
      </w:r>
      <w:r w:rsidRPr="00BD07FB">
        <w:rPr>
          <w:rFonts w:ascii="Times New Roman" w:hAnsi="Times New Roman" w:cs="Times New Roman"/>
          <w:sz w:val="28"/>
          <w:szCs w:val="28"/>
          <w:lang w:eastAsia="ru-RU"/>
        </w:rPr>
        <w:t xml:space="preserve">и предусматривает </w:t>
      </w:r>
      <w:r w:rsidR="00125E62" w:rsidRPr="00BD07FB">
        <w:rPr>
          <w:rFonts w:ascii="Times New Roman" w:hAnsi="Times New Roman" w:cs="Times New Roman"/>
          <w:sz w:val="28"/>
          <w:szCs w:val="28"/>
          <w:shd w:val="clear" w:color="auto" w:fill="FFFFFF"/>
        </w:rPr>
        <w:t>уборку и вывоз мусора, мойку проезжей части улиц, уборку бордюров от песка и пыли, подметание и мойку тротуаров и дворовых территорий, покос и полив озелененных территорий.</w:t>
      </w:r>
    </w:p>
    <w:p w:rsidR="00790457" w:rsidRPr="00BD07FB" w:rsidRDefault="00790457" w:rsidP="0047300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10.4.2. Мойке, очистке должна подвергаться вся ширина проезжей части улиц и площадей.</w:t>
      </w:r>
    </w:p>
    <w:p w:rsidR="00790457" w:rsidRPr="00BD07FB" w:rsidRDefault="00790457" w:rsidP="0047300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 xml:space="preserve">10.4.3. Уборка территории </w:t>
      </w:r>
      <w:r w:rsidR="00473008">
        <w:rPr>
          <w:rFonts w:ascii="Times New Roman" w:hAnsi="Times New Roman" w:cs="Times New Roman"/>
          <w:sz w:val="28"/>
          <w:szCs w:val="28"/>
          <w:lang w:eastAsia="ru-RU"/>
        </w:rPr>
        <w:t>Табачненского сельского</w:t>
      </w:r>
      <w:r w:rsidRPr="00BD07FB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в весенне-летний период производится с целью уменьшения загрязненности и запыленности территории </w:t>
      </w:r>
      <w:r w:rsidR="00473008">
        <w:rPr>
          <w:rFonts w:ascii="Times New Roman" w:hAnsi="Times New Roman" w:cs="Times New Roman"/>
          <w:sz w:val="28"/>
          <w:szCs w:val="28"/>
          <w:lang w:eastAsia="ru-RU"/>
        </w:rPr>
        <w:t>Табачненского сельского</w:t>
      </w:r>
      <w:r w:rsidRPr="00BD07FB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посредством мойки, полива, подметания и проведения других работ по содержанию территории </w:t>
      </w:r>
      <w:r w:rsidR="00473008"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 w:rsidRPr="00BD07FB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и включает в себя: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- подметание (в сухую погоду полив) территорий с искусственным покрытием, мойку от пыли и грязи дорожных покрытий объектов улично-дорожной сети и других территорий с искусственным покрытием, оборудованных ливневой канализацией;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- очистку решеток ливневой канализации;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- сбор мусора со всей территории;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- ремонт и окраску малых архитектурных форм, садовой и уличной мебели, урн, спортивных и детских площадок, ограждений, бордюров;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мытье находящихся в ненадлежащем состоянии малых архитектурных форм, садовой и уличной мебели;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- покос травы</w:t>
      </w:r>
      <w:r w:rsidR="00DE54CE" w:rsidRPr="00BD07FB">
        <w:rPr>
          <w:rFonts w:ascii="Times New Roman" w:hAnsi="Times New Roman" w:cs="Times New Roman"/>
          <w:sz w:val="28"/>
          <w:szCs w:val="28"/>
        </w:rPr>
        <w:t xml:space="preserve"> при достижении травяным покровом высоты 10–15 см. Скошенная трава должна быть убрана в течение 3 суток</w:t>
      </w:r>
      <w:r w:rsidRPr="00BD07F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- в период листопада - сбор и вывоз опавшей листвы.</w:t>
      </w:r>
    </w:p>
    <w:p w:rsidR="00790457" w:rsidRPr="00BD07FB" w:rsidRDefault="00790457" w:rsidP="0047300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10.4.4. Собранный мусор, смет, листва, скошенная трава, ветки должны вывозиться в соответствии с установленными требованиями.</w:t>
      </w:r>
    </w:p>
    <w:p w:rsidR="00790457" w:rsidRPr="00BD07FB" w:rsidRDefault="00790457" w:rsidP="0047300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10.4.5. В период листопада организации, ответственные за уборку территорий, производят сгребание и вывоз опавшей листвы с газонов вдоль улиц и дорог.</w:t>
      </w:r>
    </w:p>
    <w:p w:rsidR="00790457" w:rsidRPr="00BD07FB" w:rsidRDefault="00790457" w:rsidP="0047300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Сгребание листвы к комлевой части деревьев и кустарников запрещается, за исключением случаев утепления теплолюбивых растений.</w:t>
      </w:r>
    </w:p>
    <w:p w:rsidR="00790457" w:rsidRPr="00BD07FB" w:rsidRDefault="00790457" w:rsidP="0047300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10.5. Особенности уборки территории в осенне-зимний период</w:t>
      </w:r>
    </w:p>
    <w:p w:rsidR="00790457" w:rsidRPr="00BD07FB" w:rsidRDefault="00790457" w:rsidP="0047300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 xml:space="preserve">10.5.1. Осенне-зимняя уборка территории проводится </w:t>
      </w:r>
      <w:r w:rsidRPr="00BD07FB">
        <w:rPr>
          <w:rFonts w:ascii="Times New Roman" w:hAnsi="Times New Roman" w:cs="Times New Roman"/>
          <w:sz w:val="28"/>
          <w:szCs w:val="28"/>
        </w:rPr>
        <w:t>с 15 октября по 14 апреля</w:t>
      </w:r>
      <w:r w:rsidRPr="00BD07FB">
        <w:rPr>
          <w:rFonts w:ascii="Times New Roman" w:hAnsi="Times New Roman" w:cs="Times New Roman"/>
          <w:sz w:val="28"/>
          <w:szCs w:val="28"/>
          <w:lang w:eastAsia="ru-RU"/>
        </w:rPr>
        <w:t xml:space="preserve"> и предусматривает уборку и вывоз мусора, снега и льда, грязи, обработку улиц </w:t>
      </w:r>
      <w:proofErr w:type="spellStart"/>
      <w:r w:rsidRPr="00BD07FB">
        <w:rPr>
          <w:rFonts w:ascii="Times New Roman" w:hAnsi="Times New Roman" w:cs="Times New Roman"/>
          <w:sz w:val="28"/>
          <w:szCs w:val="28"/>
          <w:lang w:eastAsia="ru-RU"/>
        </w:rPr>
        <w:t>противогололедными</w:t>
      </w:r>
      <w:proofErr w:type="spellEnd"/>
      <w:r w:rsidRPr="00BD07FB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материалами.</w:t>
      </w:r>
    </w:p>
    <w:p w:rsidR="00125E62" w:rsidRPr="00BD07FB" w:rsidRDefault="00790457" w:rsidP="0047300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10.5.2. Уборка территории общего пользования в осенне-зимний период включает в себя</w:t>
      </w:r>
      <w:r w:rsidR="00125E62" w:rsidRPr="00BD07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25E62" w:rsidRPr="00BD0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уборку и вывоз мусора, грязи, очистку территорий возле водосточных труб, подметание и сгребание снега, сдвигание снега в кучи и валы, перемещение снега, зачистку снежных уплотнений и накатов, </w:t>
      </w:r>
      <w:proofErr w:type="spellStart"/>
      <w:r w:rsidR="00125E62" w:rsidRPr="00BD07FB">
        <w:rPr>
          <w:rFonts w:ascii="Times New Roman" w:hAnsi="Times New Roman" w:cs="Times New Roman"/>
          <w:sz w:val="28"/>
          <w:szCs w:val="28"/>
          <w:shd w:val="clear" w:color="auto" w:fill="FFFFFF"/>
        </w:rPr>
        <w:t>противогололедную</w:t>
      </w:r>
      <w:proofErr w:type="spellEnd"/>
      <w:r w:rsidR="00125E62" w:rsidRPr="00BD0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обработку территорий </w:t>
      </w:r>
      <w:proofErr w:type="spellStart"/>
      <w:r w:rsidR="00125E62" w:rsidRPr="00BD07FB">
        <w:rPr>
          <w:rFonts w:ascii="Times New Roman" w:hAnsi="Times New Roman" w:cs="Times New Roman"/>
          <w:sz w:val="28"/>
          <w:szCs w:val="28"/>
          <w:shd w:val="clear" w:color="auto" w:fill="FFFFFF"/>
        </w:rPr>
        <w:t>противогололедными</w:t>
      </w:r>
      <w:proofErr w:type="spellEnd"/>
      <w:r w:rsidR="00125E62" w:rsidRPr="00BD0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материалами, подметание территорий при отсутствии снегопадов и гололедицы, очистку от снега МАФ и иных элементов благоустройства.</w:t>
      </w:r>
    </w:p>
    <w:p w:rsidR="00790457" w:rsidRPr="00BD07FB" w:rsidRDefault="00790457" w:rsidP="0047300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 xml:space="preserve">10.5.3. Технология и режимы производства уборочных работ, выполняемых на территории </w:t>
      </w:r>
      <w:r w:rsidR="00473008">
        <w:rPr>
          <w:rFonts w:ascii="Times New Roman" w:hAnsi="Times New Roman" w:cs="Times New Roman"/>
          <w:sz w:val="28"/>
          <w:szCs w:val="28"/>
          <w:lang w:eastAsia="ru-RU"/>
        </w:rPr>
        <w:t>Табачненского сельского</w:t>
      </w:r>
      <w:r w:rsidRPr="00BD07FB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поселения, должны обеспечивать беспрепятственное движение транспортных средств и пешеходов независимо от погодных условий.</w:t>
      </w:r>
    </w:p>
    <w:p w:rsidR="00790457" w:rsidRPr="00BD07FB" w:rsidRDefault="00790457" w:rsidP="0047300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 xml:space="preserve">10.5.4. </w:t>
      </w:r>
      <w:r w:rsidRPr="00BD07F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</w:t>
      </w:r>
      <w:proofErr w:type="spellStart"/>
      <w:r w:rsidRPr="00BD07F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снегоплавильные</w:t>
      </w:r>
      <w:proofErr w:type="spellEnd"/>
      <w:r w:rsidRPr="00BD07F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установки.  </w:t>
      </w:r>
    </w:p>
    <w:p w:rsidR="00790457" w:rsidRPr="00BD07FB" w:rsidRDefault="00790457" w:rsidP="00F411D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pacing w:val="2"/>
          <w:sz w:val="28"/>
          <w:szCs w:val="28"/>
        </w:rPr>
        <w:t>Не допускается размещение собранного снега и льда на детских игровых и спортивных площадках, в зонах рекреационного назначения, на поверхности ледяного покрова водоемов и водосборных территориях, а также в радиусе 50 метров от источников нецентрализованного водоснабжения</w:t>
      </w:r>
      <w:r w:rsidRPr="00BD07FB">
        <w:rPr>
          <w:rFonts w:ascii="Times New Roman" w:hAnsi="Times New Roman" w:cs="Times New Roman"/>
          <w:sz w:val="28"/>
          <w:szCs w:val="28"/>
        </w:rPr>
        <w:t>.</w:t>
      </w:r>
    </w:p>
    <w:p w:rsidR="00790457" w:rsidRPr="00BD07FB" w:rsidRDefault="00790457" w:rsidP="00F411D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10.5.5. В зависимости от ширины улицы и характера движения на ней валы должны быть уложены либо по обеим сторонам проезжей части, либо с одной стороны проезжей части вдоль тротуара с оставлением проходов и проездов для пешеходного и транспортного движения.</w:t>
      </w:r>
    </w:p>
    <w:p w:rsidR="00790457" w:rsidRPr="00BD07FB" w:rsidRDefault="00790457" w:rsidP="00F411D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 xml:space="preserve">10.5.6. Обработку </w:t>
      </w:r>
      <w:proofErr w:type="spellStart"/>
      <w:r w:rsidRPr="00BD07FB">
        <w:rPr>
          <w:rFonts w:ascii="Times New Roman" w:hAnsi="Times New Roman" w:cs="Times New Roman"/>
          <w:sz w:val="28"/>
          <w:szCs w:val="28"/>
          <w:lang w:eastAsia="ru-RU"/>
        </w:rPr>
        <w:t>противогололедными</w:t>
      </w:r>
      <w:proofErr w:type="spellEnd"/>
      <w:r w:rsidRPr="00BD07FB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материалами необходимо начинать немедленно с начала снегопада или появления гололеда.</w:t>
      </w:r>
    </w:p>
    <w:p w:rsidR="00790457" w:rsidRPr="00BD07FB" w:rsidRDefault="00790457" w:rsidP="00F411D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В первую очередь при гололеде обрабатываются спуски, подъемы, перекрестки, места остановок общественного транспорта, пешеходные переходы. Тротуары необходимо посыпать фрикционными материалами.</w:t>
      </w:r>
    </w:p>
    <w:p w:rsidR="00790457" w:rsidRPr="00BD07FB" w:rsidRDefault="00790457" w:rsidP="004768B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Тротуары, дворы, иные пешеходные зоны должны быть очищены от снега и наледи до твердого покрытия. Время на очистку и обработку не должно превышать 12 часов после окончания снегопада.</w:t>
      </w:r>
    </w:p>
    <w:p w:rsidR="00790457" w:rsidRPr="00BD07FB" w:rsidRDefault="00790457" w:rsidP="004768B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 длительных снегопадах циклы снегоочистки и обработки </w:t>
      </w:r>
      <w:proofErr w:type="spellStart"/>
      <w:r w:rsidRPr="00BD07FB">
        <w:rPr>
          <w:rFonts w:ascii="Times New Roman" w:hAnsi="Times New Roman" w:cs="Times New Roman"/>
          <w:sz w:val="28"/>
          <w:szCs w:val="28"/>
          <w:lang w:eastAsia="ru-RU"/>
        </w:rPr>
        <w:t>противогололедными</w:t>
      </w:r>
      <w:proofErr w:type="spellEnd"/>
      <w:r w:rsidRPr="00BD07FB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материалами следует повторять, обеспечивая безопасность для пешеходов.</w:t>
      </w:r>
    </w:p>
    <w:p w:rsidR="00790457" w:rsidRPr="00BD07FB" w:rsidRDefault="00790457" w:rsidP="004768B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Уборка дворовых территорий в период снегопада производится с периодичностью и в сроки, установленные Правилами и нормами технической эксплуатации жилищного фонда.</w:t>
      </w:r>
    </w:p>
    <w:p w:rsidR="00790457" w:rsidRPr="00BD07FB" w:rsidRDefault="00790457" w:rsidP="004768B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Уборка автомобильных дорог общего пользования производится с периодичностью и в сроки, установленные ГОСТ.</w:t>
      </w:r>
    </w:p>
    <w:p w:rsidR="00790457" w:rsidRPr="00BD07FB" w:rsidRDefault="00790457" w:rsidP="004768B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10.5.7. Очистка кровель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:rsidR="00790457" w:rsidRPr="00BD07FB" w:rsidRDefault="00790457" w:rsidP="004768B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Кровли с наружным водостоком необходимо очищать от снега, не допуская его накопления.</w:t>
      </w:r>
    </w:p>
    <w:p w:rsidR="00790457" w:rsidRPr="00BD07FB" w:rsidRDefault="00790457" w:rsidP="004768B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Очистка кровель зданий, строений, сооружений (в том числе и временных) от снега, наледи и сосулек со сбросом их на тротуары допускается только в светлое время суток с поверхности ската кровли, обращенного в сторону улицы. Сброс снега с остальных скатов кровли, а также плоских кровель должен производиться на внутренние дворовые территории.</w:t>
      </w:r>
    </w:p>
    <w:p w:rsidR="00790457" w:rsidRPr="00BD07FB" w:rsidRDefault="00790457" w:rsidP="004768B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Очистка от снега крыш и удаление сосулек должны производиться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790457" w:rsidRPr="00BD07FB" w:rsidRDefault="00790457" w:rsidP="004768B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Перед сбросом снега, наледи и сосулек необходимо обеспечить безопасность прохода граждан.</w:t>
      </w:r>
    </w:p>
    <w:p w:rsidR="00790457" w:rsidRPr="00BD07FB" w:rsidRDefault="00790457" w:rsidP="004768B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Сброшенные с кровель снег, наледь и сосульки убираются по окончании сбрасывания в течение суток лицом, производившим данные работы.</w:t>
      </w:r>
    </w:p>
    <w:p w:rsidR="00790457" w:rsidRPr="00BD07FB" w:rsidRDefault="00790457" w:rsidP="004768B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На проездах, убираемых специализированными организациями, снег должен быть сброшен с крыш до вывоза снега, сметенного с дорожных покрытий, и уложен в общий с ним вал.</w:t>
      </w:r>
    </w:p>
    <w:p w:rsidR="00790457" w:rsidRPr="00BD07FB" w:rsidRDefault="00790457" w:rsidP="004768B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При сбрасывании снега с крыш должны быть приняты меры, обеспечивающие полную сохранность деревьев, кустарников, воздушных линий уличного освещения, растяжек контактных сетей светофорных объектов, дорожных знаков, линий связи и других объектов.</w:t>
      </w:r>
    </w:p>
    <w:p w:rsidR="00790457" w:rsidRPr="00BD07FB" w:rsidRDefault="00790457" w:rsidP="004768B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10.5.8. Все тротуары, дворы, площади, набережные и другие участки с асфальтовым, плиточным покрытием должны быть очищены от снега и обледенелого наката способом, максимально обеспечивающим сохранность покрытия.</w:t>
      </w:r>
    </w:p>
    <w:p w:rsidR="00790457" w:rsidRPr="00BD07FB" w:rsidRDefault="00790457" w:rsidP="004768B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10.5.9. Вывоз снега разрешается только в специально отведенные места отвала.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Места отвала снега должны быть обеспечены удобными подъездами, необходимыми механизмами для складирования снега.</w:t>
      </w:r>
    </w:p>
    <w:p w:rsidR="00790457" w:rsidRPr="00BD07FB" w:rsidRDefault="00790457" w:rsidP="004768B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10.5.10. Уборка и вывоз снега и льда с улиц, площадей, мостов, плотин, скверов и бульваров должны быть начаты немедленно с начала снегопада и произведены, в первую очередь, с магистральных улиц, троллейбусных и автобусных трасс, мостов, плотин и путепроводов для обеспечения бесперебойного движения транспорта.</w:t>
      </w:r>
    </w:p>
    <w:p w:rsidR="00790457" w:rsidRPr="00BD07FB" w:rsidRDefault="00790457" w:rsidP="004768B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 xml:space="preserve">10.5.11. После прохождения снегоочистительной техники при уборке улиц, проездов, площадей должна быть обеспечена уборка </w:t>
      </w:r>
      <w:proofErr w:type="spellStart"/>
      <w:r w:rsidRPr="00BD07FB">
        <w:rPr>
          <w:rFonts w:ascii="Times New Roman" w:hAnsi="Times New Roman" w:cs="Times New Roman"/>
          <w:sz w:val="28"/>
          <w:szCs w:val="28"/>
          <w:lang w:eastAsia="ru-RU"/>
        </w:rPr>
        <w:t>прибордюрных</w:t>
      </w:r>
      <w:proofErr w:type="spellEnd"/>
      <w:r w:rsidRPr="00BD07FB">
        <w:rPr>
          <w:rFonts w:ascii="Times New Roman" w:hAnsi="Times New Roman" w:cs="Times New Roman"/>
          <w:sz w:val="28"/>
          <w:szCs w:val="28"/>
          <w:lang w:eastAsia="ru-RU"/>
        </w:rPr>
        <w:t xml:space="preserve"> лотков и расчистка въездов, пешеходных переходов как со стороны строений, так и с противоположной стороны проезда, если там нет других строений.</w:t>
      </w:r>
    </w:p>
    <w:p w:rsidR="00790457" w:rsidRPr="00BD07FB" w:rsidRDefault="00790457" w:rsidP="004768B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10.5.12. Запрещаются переброска и складирование снега, содержащего </w:t>
      </w:r>
      <w:proofErr w:type="spellStart"/>
      <w:r w:rsidRPr="00BD07FB">
        <w:rPr>
          <w:rFonts w:ascii="Times New Roman" w:hAnsi="Times New Roman" w:cs="Times New Roman"/>
          <w:sz w:val="28"/>
          <w:szCs w:val="28"/>
          <w:lang w:eastAsia="ru-RU"/>
        </w:rPr>
        <w:t>неслеживающиеся</w:t>
      </w:r>
      <w:proofErr w:type="spellEnd"/>
      <w:r w:rsidRPr="00BD07FB">
        <w:rPr>
          <w:rFonts w:ascii="Times New Roman" w:hAnsi="Times New Roman" w:cs="Times New Roman"/>
          <w:sz w:val="28"/>
          <w:szCs w:val="28"/>
          <w:lang w:eastAsia="ru-RU"/>
        </w:rPr>
        <w:t xml:space="preserve"> смеси, мелкий щебень, химические </w:t>
      </w:r>
      <w:proofErr w:type="spellStart"/>
      <w:r w:rsidRPr="00BD07FB">
        <w:rPr>
          <w:rFonts w:ascii="Times New Roman" w:hAnsi="Times New Roman" w:cs="Times New Roman"/>
          <w:sz w:val="28"/>
          <w:szCs w:val="28"/>
          <w:lang w:eastAsia="ru-RU"/>
        </w:rPr>
        <w:t>противогололедные</w:t>
      </w:r>
      <w:proofErr w:type="spellEnd"/>
      <w:r w:rsidRPr="00BD07FB">
        <w:rPr>
          <w:rFonts w:ascii="Times New Roman" w:hAnsi="Times New Roman" w:cs="Times New Roman"/>
          <w:sz w:val="28"/>
          <w:szCs w:val="28"/>
          <w:lang w:eastAsia="ru-RU"/>
        </w:rPr>
        <w:t xml:space="preserve"> вещества, а также повреждение зеленых насаждений при складировании снега.</w:t>
      </w:r>
    </w:p>
    <w:p w:rsidR="00790457" w:rsidRPr="00BD07FB" w:rsidRDefault="00790457" w:rsidP="004768B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 xml:space="preserve">10.6. На территории </w:t>
      </w:r>
      <w:r w:rsidR="004768B0">
        <w:rPr>
          <w:rFonts w:ascii="Times New Roman" w:hAnsi="Times New Roman" w:cs="Times New Roman"/>
          <w:sz w:val="28"/>
          <w:szCs w:val="28"/>
          <w:lang w:eastAsia="ru-RU"/>
        </w:rPr>
        <w:t>Табачненского сельского</w:t>
      </w:r>
      <w:r w:rsidRPr="00BD07FB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запрещается накапливать и размещать отходы производства и потребления в несанкционированных местах.</w:t>
      </w:r>
    </w:p>
    <w:p w:rsidR="00790457" w:rsidRPr="00BD07FB" w:rsidRDefault="00790457" w:rsidP="004768B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 xml:space="preserve">10.6.1. </w:t>
      </w:r>
      <w:r w:rsidRPr="00BD07FB">
        <w:rPr>
          <w:rFonts w:ascii="Times New Roman" w:hAnsi="Times New Roman" w:cs="Times New Roman"/>
          <w:sz w:val="28"/>
          <w:szCs w:val="28"/>
        </w:rPr>
        <w:t xml:space="preserve">Для сбора жидких отходов в </w:t>
      </w:r>
      <w:r w:rsidR="004768B0" w:rsidRPr="00BD07FB">
        <w:rPr>
          <w:rFonts w:ascii="Times New Roman" w:hAnsi="Times New Roman" w:cs="Times New Roman"/>
          <w:sz w:val="28"/>
          <w:szCs w:val="28"/>
        </w:rPr>
        <w:t>не канализованных</w:t>
      </w:r>
      <w:r w:rsidRPr="00BD07FB">
        <w:rPr>
          <w:rFonts w:ascii="Times New Roman" w:hAnsi="Times New Roman" w:cs="Times New Roman"/>
          <w:sz w:val="28"/>
          <w:szCs w:val="28"/>
        </w:rPr>
        <w:t xml:space="preserve"> домовладениях устраиваются дворовые </w:t>
      </w:r>
      <w:proofErr w:type="spellStart"/>
      <w:r w:rsidRPr="00BD07FB">
        <w:rPr>
          <w:rFonts w:ascii="Times New Roman" w:hAnsi="Times New Roman" w:cs="Times New Roman"/>
          <w:sz w:val="28"/>
          <w:szCs w:val="28"/>
        </w:rPr>
        <w:t>помойницы</w:t>
      </w:r>
      <w:proofErr w:type="spellEnd"/>
      <w:r w:rsidRPr="00BD07FB">
        <w:rPr>
          <w:rFonts w:ascii="Times New Roman" w:hAnsi="Times New Roman" w:cs="Times New Roman"/>
          <w:sz w:val="28"/>
          <w:szCs w:val="28"/>
        </w:rPr>
        <w:t>.</w:t>
      </w:r>
    </w:p>
    <w:p w:rsidR="00790457" w:rsidRPr="004768B0" w:rsidRDefault="00790457" w:rsidP="004768B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32"/>
      <w:bookmarkEnd w:id="7"/>
      <w:r w:rsidRPr="004768B0">
        <w:rPr>
          <w:rFonts w:ascii="Times New Roman" w:hAnsi="Times New Roman" w:cs="Times New Roman"/>
          <w:sz w:val="28"/>
          <w:szCs w:val="28"/>
        </w:rPr>
        <w:t xml:space="preserve">Расстояние от выгребов и дворовых уборных с </w:t>
      </w:r>
      <w:proofErr w:type="spellStart"/>
      <w:r w:rsidRPr="004768B0">
        <w:rPr>
          <w:rFonts w:ascii="Times New Roman" w:hAnsi="Times New Roman" w:cs="Times New Roman"/>
          <w:sz w:val="28"/>
          <w:szCs w:val="28"/>
        </w:rPr>
        <w:t>помойницами</w:t>
      </w:r>
      <w:proofErr w:type="spellEnd"/>
      <w:r w:rsidRPr="004768B0">
        <w:rPr>
          <w:rFonts w:ascii="Times New Roman" w:hAnsi="Times New Roman" w:cs="Times New Roman"/>
          <w:sz w:val="28"/>
          <w:szCs w:val="28"/>
        </w:rPr>
        <w:t xml:space="preserve"> до жилых домов, зданий и игровых, прогулочных и спортивных площадок организаций воспитания и обучения, отдыха и оздоровления детей и молодежи</w:t>
      </w:r>
      <w:r w:rsidR="00E62790">
        <w:rPr>
          <w:rFonts w:ascii="Times New Roman" w:hAnsi="Times New Roman" w:cs="Times New Roman"/>
          <w:sz w:val="28"/>
          <w:szCs w:val="28"/>
        </w:rPr>
        <w:t>,</w:t>
      </w:r>
      <w:r w:rsidR="004768B0">
        <w:rPr>
          <w:rFonts w:ascii="Times New Roman" w:hAnsi="Times New Roman" w:cs="Times New Roman"/>
          <w:sz w:val="28"/>
          <w:szCs w:val="28"/>
        </w:rPr>
        <w:t xml:space="preserve"> </w:t>
      </w:r>
      <w:r w:rsidRPr="004768B0">
        <w:rPr>
          <w:rFonts w:ascii="Times New Roman" w:hAnsi="Times New Roman" w:cs="Times New Roman"/>
          <w:sz w:val="28"/>
          <w:szCs w:val="28"/>
        </w:rPr>
        <w:t>и медицинских организаций, организаций социального обслуживания, детских игровых и спортивных площадок должно быть не менее 10 метров и не более 100 метров, для туалетов - не менее 20 метров.</w:t>
      </w:r>
    </w:p>
    <w:p w:rsidR="00790457" w:rsidRPr="00BD07FB" w:rsidRDefault="00790457" w:rsidP="00E62790">
      <w:pPr>
        <w:pStyle w:val="a6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BD07F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Дворовые уборные должны находиться (располагаться, размещаться) на расстоянии не менее 50 метров от нецентрализованных источников питьевого водоснабжения, предназначенных для общественного пользования.</w:t>
      </w:r>
    </w:p>
    <w:p w:rsidR="00790457" w:rsidRPr="00BD07FB" w:rsidRDefault="00790457" w:rsidP="00E62790">
      <w:pPr>
        <w:pStyle w:val="a6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BD07F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Выгреб и </w:t>
      </w:r>
      <w:proofErr w:type="spellStart"/>
      <w:r w:rsidRPr="00BD07F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помойницы</w:t>
      </w:r>
      <w:proofErr w:type="spellEnd"/>
      <w:r w:rsidRPr="00BD07F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должны иметь подземную водонепроницаемую емкостную часть для накопления ЖБО. Объем выгребов и </w:t>
      </w:r>
      <w:proofErr w:type="spellStart"/>
      <w:r w:rsidRPr="00BD07F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помойниц</w:t>
      </w:r>
      <w:proofErr w:type="spellEnd"/>
      <w:r w:rsidRPr="00BD07F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определяется их владельцами с учетом количества образующихся ЖБО.</w:t>
      </w:r>
    </w:p>
    <w:p w:rsidR="00790457" w:rsidRPr="00BD07FB" w:rsidRDefault="00790457" w:rsidP="00E62790">
      <w:pPr>
        <w:pStyle w:val="a6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BD07F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Хозяйствующие субъекты обязаны обеспечить проведение дезинфекции дворовых уборн</w:t>
      </w:r>
      <w:r w:rsidR="00E6279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ых и выгребов.</w:t>
      </w:r>
    </w:p>
    <w:p w:rsidR="00790457" w:rsidRPr="00BD07FB" w:rsidRDefault="00790457" w:rsidP="00E62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Не допускается наполнение выгреба нечистотами выше, чем до 0,35 м до поверхности земли.</w:t>
      </w:r>
    </w:p>
    <w:p w:rsidR="00790457" w:rsidRPr="00BD07FB" w:rsidRDefault="00790457" w:rsidP="00E62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Выгреб следует очищать по мере его заполнения, но не реже одного раза в шесть месяцев.</w:t>
      </w:r>
    </w:p>
    <w:p w:rsidR="00790457" w:rsidRPr="00BD07FB" w:rsidRDefault="00790457" w:rsidP="00E62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34"/>
      <w:bookmarkStart w:id="9" w:name="sub_235"/>
      <w:bookmarkEnd w:id="8"/>
      <w:bookmarkEnd w:id="9"/>
      <w:r w:rsidRPr="00BD07FB">
        <w:rPr>
          <w:rFonts w:ascii="Times New Roman" w:hAnsi="Times New Roman" w:cs="Times New Roman"/>
          <w:sz w:val="28"/>
          <w:szCs w:val="28"/>
        </w:rPr>
        <w:t>Помещения дворовых уборных должны содержаться в чистоте. Уборку их следует производить ежедневно</w:t>
      </w:r>
      <w:r w:rsidR="001D669F" w:rsidRPr="00BD07FB">
        <w:rPr>
          <w:rFonts w:ascii="Times New Roman" w:hAnsi="Times New Roman" w:cs="Times New Roman"/>
          <w:sz w:val="28"/>
          <w:szCs w:val="28"/>
        </w:rPr>
        <w:t>.</w:t>
      </w:r>
    </w:p>
    <w:p w:rsidR="00790457" w:rsidRPr="00BD07FB" w:rsidRDefault="00790457" w:rsidP="00E62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10.6.2. Собственниками помещений в жилых зданиях, не имеющих канализации, обеспечиваются подъезды специального транспорта непосредственно к выгребным ямам.</w:t>
      </w:r>
    </w:p>
    <w:p w:rsidR="00790457" w:rsidRPr="00BD07FB" w:rsidRDefault="00790457" w:rsidP="00E62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 xml:space="preserve">10.7. На территории </w:t>
      </w:r>
      <w:r w:rsidR="00E62790">
        <w:rPr>
          <w:rFonts w:ascii="Times New Roman" w:hAnsi="Times New Roman" w:cs="Times New Roman"/>
          <w:sz w:val="28"/>
          <w:szCs w:val="28"/>
          <w:lang w:eastAsia="ru-RU"/>
        </w:rPr>
        <w:t>Табачненского сельского</w:t>
      </w:r>
      <w:r w:rsidRPr="00BD07FB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запрещается:</w:t>
      </w:r>
    </w:p>
    <w:p w:rsidR="00790457" w:rsidRPr="00BD07FB" w:rsidRDefault="00790457" w:rsidP="00E62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- сорить на улицах, площадях, участках с зелеными насаждениями, в скверах, парках, на газонах, пляжах и других территориях общего пользования;</w:t>
      </w:r>
    </w:p>
    <w:p w:rsidR="00790457" w:rsidRPr="00BD07FB" w:rsidRDefault="00790457" w:rsidP="00E62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- устанавливать мемориальные намогильные сооружения (памятные сооружения, ограждения) на территориях общего пользования вне мест погребения, отведенных в соответствии с действующим законодательством;</w:t>
      </w:r>
    </w:p>
    <w:p w:rsidR="00790457" w:rsidRPr="00BD07FB" w:rsidRDefault="00790457" w:rsidP="00E62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- осуществлять мойку, чистку салона и техническое обслуживание транспортных средств в местах, не предусмотренных для этих целей, в том числе на конечных пунктах муниципальных маршрутов общественного транспорта;</w:t>
      </w:r>
    </w:p>
    <w:p w:rsidR="00790457" w:rsidRPr="00BD07FB" w:rsidRDefault="00790457" w:rsidP="00E62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- ломать и повреждать элементы обустройства зданий и сооружений, памятники, мемориальные доски, деревья, кустарники, малые архитектурные формы и другие элементы благоустройства на территориях общего пользования, а также производить их самовольную установку (размещение), переделку, перестройку и перестановку;</w:t>
      </w:r>
    </w:p>
    <w:p w:rsidR="00790457" w:rsidRPr="00BD07FB" w:rsidRDefault="00790457" w:rsidP="00E62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 xml:space="preserve">- наносить надписи, рисунки, расклеивать и развешивать информационно-печатную продукцию, наносить граффити (без согласования с собственником) на </w:t>
      </w:r>
      <w:r w:rsidRPr="00BD07F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остановках ожидания общественного транспорта, стенах зданий и сооружений, столбах, ограждениях (заборах) и иных не предусмотренных для этих целей объектах;</w:t>
      </w:r>
    </w:p>
    <w:p w:rsidR="00790457" w:rsidRPr="00BD07FB" w:rsidRDefault="00790457" w:rsidP="00E62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- размещать и складировать тару, промышленные товары и иные предметы торговли, а также строительные материалы в неустановленных местах на тротуарах, газонах, дорогах;</w:t>
      </w:r>
    </w:p>
    <w:p w:rsidR="00790457" w:rsidRPr="00BD07FB" w:rsidRDefault="00790457" w:rsidP="00E62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- сброс с кровель зданий льда, снега и мусора в воронки водосточных труб;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- складирование снега в неустановленных местах;</w:t>
      </w:r>
    </w:p>
    <w:p w:rsidR="00790457" w:rsidRPr="00BD07FB" w:rsidRDefault="00790457" w:rsidP="00E62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- самовольное перекрытие внутриквартальных проездов и тротуаров посредством установки ограждений и других устройств;</w:t>
      </w:r>
    </w:p>
    <w:p w:rsidR="00790457" w:rsidRPr="00BD07FB" w:rsidRDefault="00790457" w:rsidP="00E62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- слив горюче-смазочных материалов, иных технических жидкостей вне установленных мест;</w:t>
      </w:r>
    </w:p>
    <w:p w:rsidR="00790457" w:rsidRPr="00BD07FB" w:rsidRDefault="00790457" w:rsidP="00E62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- выливать жидкие бытовые отходы на территории двора и на улицах, использовать для этого колодцы водостоков ливневой канализации, а также пользоваться поглощающими ямами и закапывать нечистоты в землю;</w:t>
      </w:r>
    </w:p>
    <w:p w:rsidR="00790457" w:rsidRPr="00BD07FB" w:rsidRDefault="00790457" w:rsidP="00E62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- складирование нечистот на проезжую часть улиц, тротуары и газоны;</w:t>
      </w:r>
    </w:p>
    <w:p w:rsidR="00790457" w:rsidRPr="00BD07FB" w:rsidRDefault="00790457" w:rsidP="00E62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- предприятиям, организациям и населению сбрасывать в реки и другие водоемы бытовые и производственные отходы и загрязнять воду;</w:t>
      </w:r>
    </w:p>
    <w:p w:rsidR="00790457" w:rsidRPr="00BD07FB" w:rsidRDefault="00790457" w:rsidP="00E62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-повреждать элементы улично-дорожной сети;</w:t>
      </w:r>
    </w:p>
    <w:p w:rsidR="00790457" w:rsidRPr="00BD07FB" w:rsidRDefault="00790457" w:rsidP="00E62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- подвоз груза волоком;</w:t>
      </w:r>
    </w:p>
    <w:p w:rsidR="00790457" w:rsidRPr="00BD07FB" w:rsidRDefault="00790457" w:rsidP="00E62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- 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790457" w:rsidRPr="00BD07FB" w:rsidRDefault="00790457" w:rsidP="00E62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- сбрасывание и (или) складирование строительных материалов и строительных отходов на проезжей части и тротуарах;</w:t>
      </w:r>
    </w:p>
    <w:p w:rsidR="00B06063" w:rsidRPr="00BD07FB" w:rsidRDefault="00790457" w:rsidP="00E62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 xml:space="preserve">- перегон по улицам </w:t>
      </w:r>
      <w:r w:rsidR="00E62790"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 w:rsidRPr="00BD07FB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поселения, имеющим твердое покрытие, машин на гусеничном ходу;</w:t>
      </w:r>
    </w:p>
    <w:p w:rsidR="00125E62" w:rsidRPr="00BD07FB" w:rsidRDefault="00125E62" w:rsidP="00E62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-</w:t>
      </w:r>
      <w:r w:rsidR="005D3920" w:rsidRPr="00BD07FB">
        <w:rPr>
          <w:rFonts w:ascii="Times New Roman" w:hAnsi="Times New Roman" w:cs="Times New Roman"/>
          <w:sz w:val="28"/>
          <w:szCs w:val="28"/>
        </w:rPr>
        <w:t xml:space="preserve"> осуществлять безнадзорный </w:t>
      </w:r>
      <w:r w:rsidRPr="00BD07FB">
        <w:rPr>
          <w:rFonts w:ascii="Times New Roman" w:hAnsi="Times New Roman" w:cs="Times New Roman"/>
          <w:sz w:val="28"/>
          <w:szCs w:val="28"/>
        </w:rPr>
        <w:t xml:space="preserve">выпас </w:t>
      </w:r>
      <w:r w:rsidR="005D3920" w:rsidRPr="00BD07FB">
        <w:rPr>
          <w:rFonts w:ascii="Times New Roman" w:hAnsi="Times New Roman" w:cs="Times New Roman"/>
          <w:sz w:val="28"/>
          <w:szCs w:val="28"/>
        </w:rPr>
        <w:t xml:space="preserve">и прогон </w:t>
      </w:r>
      <w:r w:rsidRPr="00BD07FB">
        <w:rPr>
          <w:rFonts w:ascii="Times New Roman" w:hAnsi="Times New Roman" w:cs="Times New Roman"/>
          <w:sz w:val="28"/>
          <w:szCs w:val="28"/>
        </w:rPr>
        <w:t xml:space="preserve">животных и птицы вне территории, определенной постановлением администрации </w:t>
      </w:r>
      <w:r w:rsidR="00E62790">
        <w:rPr>
          <w:rFonts w:ascii="Times New Roman" w:hAnsi="Times New Roman" w:cs="Times New Roman"/>
          <w:sz w:val="28"/>
          <w:szCs w:val="28"/>
        </w:rPr>
        <w:t>Табачненского сельского</w:t>
      </w:r>
      <w:r w:rsidRPr="00BD07FB"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790457" w:rsidRPr="00BD07FB" w:rsidRDefault="00790457" w:rsidP="00E62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- движение и стоянка большегрузного транспорта на внутриквартальных пешеходных дорожках, тротуарах;</w:t>
      </w:r>
    </w:p>
    <w:p w:rsidR="00790457" w:rsidRPr="00BD07FB" w:rsidRDefault="00790457" w:rsidP="00E62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- перевозка грунта, мусора, сыпучих строительных материалов, легкой тары, листвы, порубочных остатков без покрытия брезентом или другим материалом, исключающим загрязнение дорог</w:t>
      </w:r>
      <w:r w:rsidR="00676670" w:rsidRPr="00BD07F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76670" w:rsidRPr="00BD07FB" w:rsidRDefault="00676670" w:rsidP="00E62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</w:rPr>
        <w:t xml:space="preserve">- </w:t>
      </w:r>
      <w:r w:rsidRPr="00BD07FB">
        <w:rPr>
          <w:rFonts w:ascii="Times New Roman" w:eastAsia="Calibri" w:hAnsi="Times New Roman" w:cs="Times New Roman"/>
          <w:sz w:val="28"/>
          <w:szCs w:val="28"/>
        </w:rPr>
        <w:t xml:space="preserve">разводить костры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изделия, кроме мест и (или) способов, установленных </w:t>
      </w:r>
      <w:r w:rsidRPr="00BD07F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62790">
        <w:rPr>
          <w:rFonts w:ascii="Times New Roman" w:hAnsi="Times New Roman" w:cs="Times New Roman"/>
          <w:sz w:val="28"/>
          <w:szCs w:val="28"/>
        </w:rPr>
        <w:t>Табачненского сельского</w:t>
      </w:r>
      <w:r w:rsidRPr="00BD07FB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0457" w:rsidRPr="00E62790" w:rsidRDefault="00790457" w:rsidP="00E62790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62790">
        <w:rPr>
          <w:rFonts w:ascii="Times New Roman" w:hAnsi="Times New Roman" w:cs="Times New Roman"/>
          <w:b/>
          <w:sz w:val="28"/>
          <w:szCs w:val="28"/>
          <w:lang w:eastAsia="ru-RU"/>
        </w:rPr>
        <w:t>Раздел 11. Организация стоков ливневых вод</w:t>
      </w:r>
    </w:p>
    <w:p w:rsidR="00790457" w:rsidRPr="00BD07FB" w:rsidRDefault="00790457" w:rsidP="00E62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11.1. Элементы инженерной подготовки и защиты территории обеспечивают безопасность и удобство пользования территорией, ее защиту от неблагоприятных явлений природного и техногенного воздействия в связи с новым строительством или реконструкцией.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в соответствии с положениями СНиП, СанПиН.</w:t>
      </w:r>
    </w:p>
    <w:p w:rsidR="00790457" w:rsidRPr="00BD07FB" w:rsidRDefault="00790457" w:rsidP="0026147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11.2. При проектировании стока поверхностных вод следует руководствоваться требованиями нормативно-технических документов.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устройств: водосточных труб (водостоков), лотков, кюветов, быстротоков, </w:t>
      </w:r>
      <w:proofErr w:type="spellStart"/>
      <w:r w:rsidRPr="00BD07FB">
        <w:rPr>
          <w:rFonts w:ascii="Times New Roman" w:hAnsi="Times New Roman" w:cs="Times New Roman"/>
          <w:sz w:val="28"/>
          <w:szCs w:val="28"/>
          <w:lang w:eastAsia="ru-RU"/>
        </w:rPr>
        <w:t>дождеприемных</w:t>
      </w:r>
      <w:proofErr w:type="spellEnd"/>
      <w:r w:rsidRPr="00BD07FB">
        <w:rPr>
          <w:rFonts w:ascii="Times New Roman" w:hAnsi="Times New Roman" w:cs="Times New Roman"/>
          <w:sz w:val="28"/>
          <w:szCs w:val="28"/>
          <w:lang w:eastAsia="ru-RU"/>
        </w:rPr>
        <w:t xml:space="preserve"> колодцев. Проектирование поверхностного водоотвода </w:t>
      </w:r>
      <w:r w:rsidR="00575149" w:rsidRPr="00BD07FB">
        <w:rPr>
          <w:rFonts w:ascii="Times New Roman" w:hAnsi="Times New Roman" w:cs="Times New Roman"/>
          <w:sz w:val="28"/>
          <w:szCs w:val="28"/>
          <w:lang w:eastAsia="ru-RU"/>
        </w:rPr>
        <w:t>осуществляется</w:t>
      </w:r>
      <w:r w:rsidRPr="00BD07FB">
        <w:rPr>
          <w:rFonts w:ascii="Times New Roman" w:hAnsi="Times New Roman" w:cs="Times New Roman"/>
          <w:sz w:val="28"/>
          <w:szCs w:val="28"/>
          <w:lang w:eastAsia="ru-RU"/>
        </w:rPr>
        <w:t xml:space="preserve"> с минимальным объемом земляных работ и предусматривать сток воды со скоростями, исключающими возможность эрозии почвы.</w:t>
      </w:r>
    </w:p>
    <w:p w:rsidR="00790457" w:rsidRPr="00BD07FB" w:rsidRDefault="00790457" w:rsidP="0026147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11.3. Допускается применение открытых водоотводящих устройств.</w:t>
      </w:r>
    </w:p>
    <w:p w:rsidR="00790457" w:rsidRPr="00BD07FB" w:rsidRDefault="00790457" w:rsidP="0026147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 xml:space="preserve">11.4. Минимальные и максимальные уклоны назначаются с учетом </w:t>
      </w:r>
      <w:proofErr w:type="spellStart"/>
      <w:r w:rsidRPr="00BD07FB">
        <w:rPr>
          <w:rFonts w:ascii="Times New Roman" w:hAnsi="Times New Roman" w:cs="Times New Roman"/>
          <w:sz w:val="28"/>
          <w:szCs w:val="28"/>
          <w:lang w:eastAsia="ru-RU"/>
        </w:rPr>
        <w:t>неразмывающих</w:t>
      </w:r>
      <w:proofErr w:type="spellEnd"/>
      <w:r w:rsidRPr="00BD07FB">
        <w:rPr>
          <w:rFonts w:ascii="Times New Roman" w:hAnsi="Times New Roman" w:cs="Times New Roman"/>
          <w:sz w:val="28"/>
          <w:szCs w:val="28"/>
          <w:lang w:eastAsia="ru-RU"/>
        </w:rPr>
        <w:t xml:space="preserve"> скоростей воды, которые принимаются в зависимости от вида покрытия водоотводящих элементов. На участках рельефа, где скорости течения дождевых вод выше максимально допустимых, обеспечиваются устройства быстротоков (ступенчатых перепадов).</w:t>
      </w:r>
    </w:p>
    <w:p w:rsidR="00790457" w:rsidRPr="00BD07FB" w:rsidRDefault="00790457" w:rsidP="0026147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11.5. На территориях объектов рекреации водоотводные лотки должны обеспечивать сопряжение покрытия пешеходной коммуникации с газоном, должны быть выполнены из элементов мощения.</w:t>
      </w:r>
    </w:p>
    <w:p w:rsidR="00790457" w:rsidRPr="00BD07FB" w:rsidRDefault="00790457" w:rsidP="0026147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 xml:space="preserve">11.6. </w:t>
      </w:r>
      <w:proofErr w:type="spellStart"/>
      <w:r w:rsidRPr="00BD07FB">
        <w:rPr>
          <w:rFonts w:ascii="Times New Roman" w:hAnsi="Times New Roman" w:cs="Times New Roman"/>
          <w:sz w:val="28"/>
          <w:szCs w:val="28"/>
          <w:lang w:eastAsia="ru-RU"/>
        </w:rPr>
        <w:t>Дождеприемные</w:t>
      </w:r>
      <w:proofErr w:type="spellEnd"/>
      <w:r w:rsidRPr="00BD07FB">
        <w:rPr>
          <w:rFonts w:ascii="Times New Roman" w:hAnsi="Times New Roman" w:cs="Times New Roman"/>
          <w:sz w:val="28"/>
          <w:szCs w:val="28"/>
          <w:lang w:eastAsia="ru-RU"/>
        </w:rPr>
        <w:t xml:space="preserve"> колодцы устанавливаются в местах понижения проектного рельефа: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улиц. На территории </w:t>
      </w:r>
      <w:r w:rsidR="00261470">
        <w:rPr>
          <w:rFonts w:ascii="Times New Roman" w:hAnsi="Times New Roman" w:cs="Times New Roman"/>
          <w:sz w:val="28"/>
          <w:szCs w:val="28"/>
          <w:lang w:eastAsia="ru-RU"/>
        </w:rPr>
        <w:t>Табачненского сельского поселения</w:t>
      </w:r>
      <w:r w:rsidRPr="00BD07FB">
        <w:rPr>
          <w:rFonts w:ascii="Times New Roman" w:hAnsi="Times New Roman" w:cs="Times New Roman"/>
          <w:sz w:val="28"/>
          <w:szCs w:val="28"/>
          <w:lang w:eastAsia="ru-RU"/>
        </w:rPr>
        <w:t xml:space="preserve"> не допускается устройство поглощающих колодцев и испарительных площадок.</w:t>
      </w:r>
    </w:p>
    <w:p w:rsidR="00790457" w:rsidRPr="00BD07FB" w:rsidRDefault="00790457" w:rsidP="0026147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 xml:space="preserve">11.7. Решетки </w:t>
      </w:r>
      <w:proofErr w:type="spellStart"/>
      <w:r w:rsidRPr="00BD07FB">
        <w:rPr>
          <w:rFonts w:ascii="Times New Roman" w:hAnsi="Times New Roman" w:cs="Times New Roman"/>
          <w:sz w:val="28"/>
          <w:szCs w:val="28"/>
          <w:lang w:eastAsia="ru-RU"/>
        </w:rPr>
        <w:t>дождеприемных</w:t>
      </w:r>
      <w:proofErr w:type="spellEnd"/>
      <w:r w:rsidRPr="00BD07FB">
        <w:rPr>
          <w:rFonts w:ascii="Times New Roman" w:hAnsi="Times New Roman" w:cs="Times New Roman"/>
          <w:sz w:val="28"/>
          <w:szCs w:val="28"/>
          <w:lang w:eastAsia="ru-RU"/>
        </w:rPr>
        <w:t xml:space="preserve"> колодцев должны находиться в очищенном состоянии. Не допускается засорение, заиливание решеток и колодцев, ограничивающее их пропускную способность. </w:t>
      </w:r>
    </w:p>
    <w:p w:rsidR="00790457" w:rsidRPr="00BD07FB" w:rsidRDefault="00790457" w:rsidP="0026147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11.8. Слив воды на тротуары, газоны, проезжую часть дороги не допускается,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стоков.</w:t>
      </w:r>
    </w:p>
    <w:p w:rsidR="00790457" w:rsidRPr="00BD07FB" w:rsidRDefault="00790457" w:rsidP="0026147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11.9. Запрещается сбрасывать в ливневую канализацию вещества, оказывающие негативное воздействие на водосточные трубопроводные системы (известь, песок, гипс, нерастворимые масла, красители смолы, мазут, жиры), выпуск сточных вод из канализации жилых и промышленных зданий в ливневую канализацию, открывать и использовать колодцы для сбора ливневых вод, сметать мусор в колодцы и дождеприемники ливневой канализации.</w:t>
      </w:r>
    </w:p>
    <w:p w:rsidR="00790457" w:rsidRPr="00BD07FB" w:rsidRDefault="00790457" w:rsidP="0026147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11.10. Крыши зданий, сооружений должны иметь водоотвод, не допускающий прямое попадание стекающей воды на пешеходов и пешеходные зоны. Желоба, воронки, водостоки должны быть неразрывны и рассчитаны на пропуск собирающихся объемов воды. Водостоки, выходящие на стороны зданий с пешеходными зонами, должны отводиться за пределы пешеходных дорожек.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0457" w:rsidRPr="00261470" w:rsidRDefault="00790457" w:rsidP="00261470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1470">
        <w:rPr>
          <w:rFonts w:ascii="Times New Roman" w:hAnsi="Times New Roman" w:cs="Times New Roman"/>
          <w:b/>
          <w:sz w:val="28"/>
          <w:szCs w:val="28"/>
          <w:lang w:eastAsia="ru-RU"/>
        </w:rPr>
        <w:t>Раздел 12. Порядок проведения земляных работ, в том числе порядок восстановления благоустройства территории после земляных работ</w:t>
      </w:r>
    </w:p>
    <w:p w:rsidR="00790457" w:rsidRPr="00BD07FB" w:rsidRDefault="00790457" w:rsidP="0026147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12.1. Земляные работы </w:t>
      </w:r>
      <w:r w:rsidRPr="00BD07FB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случаях отсутствия разрешения на строительство на участке проведения земляных работ</w:t>
      </w:r>
      <w:r w:rsidRPr="00BD07FB">
        <w:rPr>
          <w:rFonts w:ascii="Times New Roman" w:hAnsi="Times New Roman" w:cs="Times New Roman"/>
          <w:sz w:val="28"/>
          <w:szCs w:val="28"/>
          <w:lang w:eastAsia="ru-RU"/>
        </w:rPr>
        <w:t xml:space="preserve"> проводятся </w:t>
      </w:r>
      <w:r w:rsidR="00257B52" w:rsidRPr="00BD07FB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BD07FB">
        <w:rPr>
          <w:rFonts w:ascii="Times New Roman" w:hAnsi="Times New Roman" w:cs="Times New Roman"/>
          <w:sz w:val="28"/>
          <w:szCs w:val="28"/>
          <w:lang w:eastAsia="ru-RU"/>
        </w:rPr>
        <w:t xml:space="preserve">ри наличии письменного разрешения, выданного администрацией </w:t>
      </w:r>
      <w:r w:rsidR="00261470">
        <w:rPr>
          <w:rFonts w:ascii="Times New Roman" w:hAnsi="Times New Roman" w:cs="Times New Roman"/>
          <w:sz w:val="28"/>
          <w:szCs w:val="28"/>
          <w:lang w:eastAsia="ru-RU"/>
        </w:rPr>
        <w:t>Табачненского сельского</w:t>
      </w:r>
      <w:r w:rsidRPr="00BD07FB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поселения.</w:t>
      </w:r>
    </w:p>
    <w:p w:rsidR="00B17C0A" w:rsidRPr="00BD07FB" w:rsidRDefault="00790457" w:rsidP="0026147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 xml:space="preserve">12.2. Разрешение на земляные работы выдается в порядке, установленном администрацией </w:t>
      </w:r>
      <w:r w:rsidR="00261470">
        <w:rPr>
          <w:rFonts w:ascii="Times New Roman" w:hAnsi="Times New Roman" w:cs="Times New Roman"/>
          <w:sz w:val="28"/>
          <w:szCs w:val="28"/>
          <w:lang w:eastAsia="ru-RU"/>
        </w:rPr>
        <w:t>Табачненского сельского</w:t>
      </w:r>
      <w:r w:rsidRPr="00BD07FB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поселения.</w:t>
      </w:r>
    </w:p>
    <w:p w:rsidR="00823613" w:rsidRPr="00BD07FB" w:rsidRDefault="008A2119" w:rsidP="0026147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 xml:space="preserve">12.3. </w:t>
      </w:r>
      <w:r w:rsidR="00A10A1C" w:rsidRPr="00BD07FB">
        <w:rPr>
          <w:rFonts w:ascii="Times New Roman" w:hAnsi="Times New Roman" w:cs="Times New Roman"/>
          <w:sz w:val="28"/>
          <w:szCs w:val="28"/>
        </w:rPr>
        <w:t xml:space="preserve"> Перечень документов, обязательных к предоставлению заявителем, для получения разрешения на проведение земляных работ: </w:t>
      </w:r>
    </w:p>
    <w:p w:rsidR="00823613" w:rsidRPr="00BD07FB" w:rsidRDefault="00A10A1C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1) Заявление на предоставление муниципальной услуги, подписанное непосредственно Заявителем;</w:t>
      </w:r>
    </w:p>
    <w:p w:rsidR="00823613" w:rsidRPr="00BD07FB" w:rsidRDefault="00A10A1C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2) Документ, удостоверяющий личность Заявителя (представителя заявителя);</w:t>
      </w:r>
    </w:p>
    <w:p w:rsidR="00823613" w:rsidRPr="00BD07FB" w:rsidRDefault="00A10A1C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3) Документ, подтверждающий полномочия представителя Заявителя, уполномоченного на подачу документов и получение результата оказания муниципальной услуги (в случае обращения представителя заявителя);</w:t>
      </w:r>
    </w:p>
    <w:p w:rsidR="00823613" w:rsidRPr="00BD07FB" w:rsidRDefault="00A10A1C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4) Документ, подтверждающий полномочия юридического лица;</w:t>
      </w:r>
    </w:p>
    <w:p w:rsidR="00823613" w:rsidRPr="00BD07FB" w:rsidRDefault="008A2119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5</w:t>
      </w:r>
      <w:r w:rsidR="00A10A1C" w:rsidRPr="00BD07FB">
        <w:rPr>
          <w:rFonts w:ascii="Times New Roman" w:hAnsi="Times New Roman" w:cs="Times New Roman"/>
          <w:sz w:val="28"/>
          <w:szCs w:val="28"/>
        </w:rPr>
        <w:t>) Проект производства работ;</w:t>
      </w:r>
    </w:p>
    <w:p w:rsidR="00823613" w:rsidRPr="00BD07FB" w:rsidRDefault="00A10A1C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6) Календарный график производства работ;</w:t>
      </w:r>
    </w:p>
    <w:p w:rsidR="00823613" w:rsidRPr="00BD07FB" w:rsidRDefault="00A10A1C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7) Свидетельство о допуске к работам по строительству, реконструкции, капитальному ремонту, которые оказывают влияние на безопасность объектов капитального строительства, на право ведения работ исполнителем, указанным в Заявлении (для работ, требующих наличие данного свидетельства);</w:t>
      </w:r>
    </w:p>
    <w:p w:rsidR="00823613" w:rsidRPr="00BD07FB" w:rsidRDefault="00A10A1C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8)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работ);</w:t>
      </w:r>
    </w:p>
    <w:p w:rsidR="00823613" w:rsidRPr="00BD07FB" w:rsidRDefault="00A10A1C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9) Договор о присоединении к сетям инженерно-технического обеспечения или технические условия на подключение к сетям инженерно-технического обеспечения (при подключении к сетям инженерно-технического обеспечения);</w:t>
      </w:r>
    </w:p>
    <w:p w:rsidR="00823613" w:rsidRPr="00BD07FB" w:rsidRDefault="00A10A1C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10) Согласования с эксплуатационными организациями, физическими или юридическими лицами, индивидуальными предпринимателями, в чьем ведении находятся объекты, в районе которых проводятся земляные работы (линейные объекты, объекты недвижимого имущества, прочие)</w:t>
      </w:r>
      <w:r w:rsidR="00823613" w:rsidRPr="00BD07FB">
        <w:rPr>
          <w:rFonts w:ascii="Times New Roman" w:hAnsi="Times New Roman" w:cs="Times New Roman"/>
          <w:sz w:val="28"/>
          <w:szCs w:val="28"/>
        </w:rPr>
        <w:t>;</w:t>
      </w:r>
    </w:p>
    <w:p w:rsidR="00823613" w:rsidRPr="00BD07FB" w:rsidRDefault="008A2119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1</w:t>
      </w:r>
      <w:r w:rsidR="00A10A1C" w:rsidRPr="00BD07FB">
        <w:rPr>
          <w:rFonts w:ascii="Times New Roman" w:hAnsi="Times New Roman" w:cs="Times New Roman"/>
          <w:sz w:val="28"/>
          <w:szCs w:val="28"/>
        </w:rPr>
        <w:t>1) Договор со специализированной подрядной организацией о проведении работ по восстановлению благоустройства территории, включая работы по восстановлению асфальтобетонного покрытия и нарушенного плодородного слоя земли, газонов, зеленых насаждений;</w:t>
      </w:r>
    </w:p>
    <w:p w:rsidR="00823613" w:rsidRPr="00BD07FB" w:rsidRDefault="00A10A1C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12) Схема организации движения транспорта и пешеходов в случае закрытия или ограничения движения на период производства работ с приложением копии уведомления соответствующего подразделения ГИБДД о предстоящих земляных работах (при проведении работ на проезжей части дорог или тротуарах);</w:t>
      </w:r>
    </w:p>
    <w:p w:rsidR="00823613" w:rsidRPr="00BD07FB" w:rsidRDefault="00A10A1C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13) Распорядительный документ собственника (правообладателя) на снос здания, сооружения, ликвидацию сетей инженерно-технического обеспечения (при сносе зданий, сооружений, ликвидации сетей инженерно-технического обеспечения);</w:t>
      </w:r>
    </w:p>
    <w:p w:rsidR="00A10A1C" w:rsidRPr="00BD07FB" w:rsidRDefault="00A10A1C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14) согласие заявителей на обработку персональных данных.</w:t>
      </w:r>
    </w:p>
    <w:p w:rsidR="00823613" w:rsidRPr="00BD07FB" w:rsidRDefault="00A338DB" w:rsidP="0026147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12.4</w:t>
      </w:r>
      <w:r w:rsidR="00A10A1C" w:rsidRPr="00BD07FB">
        <w:rPr>
          <w:rFonts w:ascii="Times New Roman" w:hAnsi="Times New Roman" w:cs="Times New Roman"/>
          <w:sz w:val="28"/>
          <w:szCs w:val="28"/>
        </w:rPr>
        <w:t>. В случае обращения за получением разрешения на проведение аварийно-восстановительных работ представляются следующие документы:</w:t>
      </w:r>
    </w:p>
    <w:p w:rsidR="00823613" w:rsidRPr="00BD07FB" w:rsidRDefault="00A10A1C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1) Заявление на предоставление муниципальной услуги, подписанное непосредственно Заявителем;</w:t>
      </w:r>
    </w:p>
    <w:p w:rsidR="00823613" w:rsidRPr="00BD07FB" w:rsidRDefault="00A10A1C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2) Документ, удостоверяющий личность Заявителя (представителя заявителя);</w:t>
      </w:r>
    </w:p>
    <w:p w:rsidR="00823613" w:rsidRPr="00BD07FB" w:rsidRDefault="00A10A1C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lastRenderedPageBreak/>
        <w:t>3) Документ, подтверждающий полномочия представителя Заявителя, уполномоченного на подачу документов и получение результата оказания муниципальной услуги (в случае обращения представителя заявителя);</w:t>
      </w:r>
    </w:p>
    <w:p w:rsidR="00823613" w:rsidRPr="00BD07FB" w:rsidRDefault="00A10A1C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4) Решение (приказ) о назначении или об избрании физического лица на должность (в случае обращения юридического лица);</w:t>
      </w:r>
    </w:p>
    <w:p w:rsidR="00823613" w:rsidRPr="00BD07FB" w:rsidRDefault="00A10A1C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 xml:space="preserve">5) Телефонограмма об аварии в Единую дежурно-диспетчерскую службу </w:t>
      </w:r>
      <w:r w:rsidRPr="00BD0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</w:t>
      </w:r>
      <w:r w:rsidR="00261470">
        <w:rPr>
          <w:rFonts w:ascii="Times New Roman" w:hAnsi="Times New Roman" w:cs="Times New Roman"/>
          <w:sz w:val="28"/>
          <w:szCs w:val="28"/>
          <w:shd w:val="clear" w:color="auto" w:fill="FFFFFF"/>
        </w:rPr>
        <w:t>Бахчисарайский</w:t>
      </w:r>
      <w:r w:rsidR="00823613" w:rsidRPr="00BD0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D07FB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 Республики Крым</w:t>
      </w:r>
      <w:r w:rsidRPr="00BD07FB">
        <w:rPr>
          <w:rFonts w:ascii="Times New Roman" w:hAnsi="Times New Roman" w:cs="Times New Roman"/>
          <w:sz w:val="28"/>
          <w:szCs w:val="28"/>
        </w:rPr>
        <w:t>;</w:t>
      </w:r>
    </w:p>
    <w:p w:rsidR="00823613" w:rsidRPr="00BD07FB" w:rsidRDefault="00A10A1C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6) Схема участка работ (</w:t>
      </w:r>
      <w:proofErr w:type="spellStart"/>
      <w:r w:rsidRPr="00BD07FB">
        <w:rPr>
          <w:rFonts w:ascii="Times New Roman" w:hAnsi="Times New Roman" w:cs="Times New Roman"/>
          <w:sz w:val="28"/>
          <w:szCs w:val="28"/>
        </w:rPr>
        <w:t>выкопировка</w:t>
      </w:r>
      <w:proofErr w:type="spellEnd"/>
      <w:r w:rsidRPr="00BD07FB">
        <w:rPr>
          <w:rFonts w:ascii="Times New Roman" w:hAnsi="Times New Roman" w:cs="Times New Roman"/>
          <w:sz w:val="28"/>
          <w:szCs w:val="28"/>
        </w:rPr>
        <w:t xml:space="preserve"> из исполнительной документации на подземные коммуникации и сооружения);</w:t>
      </w:r>
    </w:p>
    <w:p w:rsidR="00A10A1C" w:rsidRPr="00BD07FB" w:rsidRDefault="00A10A1C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7) Гарантийное письмо (в случае, если благоустройство территории, где проводились земляные работы, выполнить в установленный срок не представляется возможным по независящим от заявителя причинам, с указанием сроков проведения восстановительных работ, но не более 1 года с момента закрытия разрешения на проведение земляных работ, о чем делается отметка в разрешении с указанием даты закрытия)</w:t>
      </w:r>
      <w:r w:rsidR="00823613" w:rsidRPr="00BD07FB">
        <w:rPr>
          <w:rFonts w:ascii="Times New Roman" w:hAnsi="Times New Roman" w:cs="Times New Roman"/>
          <w:sz w:val="28"/>
          <w:szCs w:val="28"/>
        </w:rPr>
        <w:t>;</w:t>
      </w:r>
    </w:p>
    <w:p w:rsidR="00823613" w:rsidRPr="00BD07FB" w:rsidRDefault="00A10A1C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8) согласие заявителей на обработку персональных данных</w:t>
      </w:r>
      <w:r w:rsidR="00823613" w:rsidRPr="00BD07FB">
        <w:rPr>
          <w:rFonts w:ascii="Times New Roman" w:hAnsi="Times New Roman" w:cs="Times New Roman"/>
          <w:sz w:val="28"/>
          <w:szCs w:val="28"/>
        </w:rPr>
        <w:t>;</w:t>
      </w:r>
    </w:p>
    <w:p w:rsidR="00823613" w:rsidRPr="00BD07FB" w:rsidRDefault="00A10A1C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9)</w:t>
      </w:r>
      <w:r w:rsidR="00823613" w:rsidRPr="00BD07FB">
        <w:rPr>
          <w:rFonts w:ascii="Times New Roman" w:hAnsi="Times New Roman" w:cs="Times New Roman"/>
          <w:sz w:val="28"/>
          <w:szCs w:val="28"/>
        </w:rPr>
        <w:t xml:space="preserve"> </w:t>
      </w:r>
      <w:r w:rsidRPr="00BD07FB">
        <w:rPr>
          <w:rFonts w:ascii="Times New Roman" w:hAnsi="Times New Roman" w:cs="Times New Roman"/>
          <w:sz w:val="28"/>
          <w:szCs w:val="28"/>
        </w:rPr>
        <w:t>документ, подтверждающий аварийную ситуацию (для физических лиц).</w:t>
      </w:r>
    </w:p>
    <w:p w:rsidR="00823613" w:rsidRPr="00BD07FB" w:rsidRDefault="00A338DB" w:rsidP="0026147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12.5</w:t>
      </w:r>
      <w:r w:rsidR="00A10A1C" w:rsidRPr="00BD07FB">
        <w:rPr>
          <w:rFonts w:ascii="Times New Roman" w:hAnsi="Times New Roman" w:cs="Times New Roman"/>
          <w:sz w:val="28"/>
          <w:szCs w:val="28"/>
        </w:rPr>
        <w:t>. В случае обращения за переоформлением (продлением) разрешения на право производства земляных работ предоставляются следующие документы:</w:t>
      </w:r>
    </w:p>
    <w:p w:rsidR="00823613" w:rsidRPr="00BD07FB" w:rsidRDefault="00A10A1C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1) Заявление на предоставление муниципальной услуги, подписанное непосредственно Заявителем;</w:t>
      </w:r>
    </w:p>
    <w:p w:rsidR="00823613" w:rsidRPr="00BD07FB" w:rsidRDefault="00A10A1C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2) Документ, удостоверяющий личность Заявителя (представителя заявителя);</w:t>
      </w:r>
    </w:p>
    <w:p w:rsidR="00823613" w:rsidRPr="00BD07FB" w:rsidRDefault="00A10A1C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3) Документ, подтверждающий полномочия представителя Заявителя, уполномоченного на подачу документов и получение результата оказания муниципальной услуги (в случае обращения представителя заявителя);</w:t>
      </w:r>
    </w:p>
    <w:p w:rsidR="00823613" w:rsidRPr="00BD07FB" w:rsidRDefault="00A10A1C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4) Решение (приказ) о назначении или об избрании физического лица на должность (в случае обращения юридического лица);</w:t>
      </w:r>
    </w:p>
    <w:p w:rsidR="00823613" w:rsidRPr="00BD07FB" w:rsidRDefault="00A10A1C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5) Календарный график производства земляных работ;</w:t>
      </w:r>
    </w:p>
    <w:p w:rsidR="00823613" w:rsidRPr="00BD07FB" w:rsidRDefault="00A10A1C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6) Проект производства работ (в случае изменения технических решений);</w:t>
      </w:r>
      <w:r w:rsidRPr="00BD07FB">
        <w:rPr>
          <w:rFonts w:ascii="Times New Roman" w:hAnsi="Times New Roman" w:cs="Times New Roman"/>
          <w:sz w:val="28"/>
          <w:szCs w:val="28"/>
        </w:rPr>
        <w:tab/>
      </w:r>
    </w:p>
    <w:p w:rsidR="00823613" w:rsidRPr="00BD07FB" w:rsidRDefault="00A10A1C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7) Свидетельство о допуске к работам по строительству, реконструкции, капитальному ремонту, которые оказывают влияние на безопасность объектов капитального строительства, на право ведения работ исполнителем, указанным в Заявлении (в случае смены исполнителя работ, для работ, требующих наличие данного свидетельства);</w:t>
      </w:r>
    </w:p>
    <w:p w:rsidR="00823613" w:rsidRPr="00BD07FB" w:rsidRDefault="00A10A1C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8) Приказ о назначении работника, ответственного за производство земляных работ с указанием контактной информации (в случае смены исполнителя работ, для юридических лиц, являющихся исполнителем работ);</w:t>
      </w:r>
    </w:p>
    <w:p w:rsidR="00823613" w:rsidRPr="00BD07FB" w:rsidRDefault="00A10A1C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9) Договор со специализированной подрядной организацией о проведении работ по восстановлению благоустройства территории, включая работы по восстановлению асфальтобетонного покрытия и нарушенного плодородного слоя земли, газонов, зеленых насаждений (в случае смены исполнителя работ);</w:t>
      </w:r>
    </w:p>
    <w:p w:rsidR="00823613" w:rsidRPr="00BD07FB" w:rsidRDefault="00A10A1C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10) согласие заявителей на обработку персональных данных.</w:t>
      </w:r>
    </w:p>
    <w:p w:rsidR="00823613" w:rsidRPr="00BD07FB" w:rsidRDefault="00A338DB" w:rsidP="0026147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12.6</w:t>
      </w:r>
      <w:r w:rsidR="00A10A1C" w:rsidRPr="00BD07FB">
        <w:rPr>
          <w:rFonts w:ascii="Times New Roman" w:hAnsi="Times New Roman" w:cs="Times New Roman"/>
          <w:sz w:val="28"/>
          <w:szCs w:val="28"/>
        </w:rPr>
        <w:t>. В случае обращения за закрытием разрешения на право проведения земляных работ предоставляются следующие документы:</w:t>
      </w:r>
    </w:p>
    <w:p w:rsidR="00823613" w:rsidRPr="00BD07FB" w:rsidRDefault="00A10A1C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1) Заявление на предоставление муниципальной услуги, подписанное непосредственно Заявителем;</w:t>
      </w:r>
    </w:p>
    <w:p w:rsidR="00823613" w:rsidRPr="00BD07FB" w:rsidRDefault="00A10A1C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2) Документ, удостоверяющий личность Заявителя (представителя заявителя);</w:t>
      </w:r>
    </w:p>
    <w:p w:rsidR="00823613" w:rsidRPr="00BD07FB" w:rsidRDefault="00A10A1C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lastRenderedPageBreak/>
        <w:t>3) Документ, подтверждающий полномочия представителя Заявителя, уполномоченного на подачу документов и получение результата оказания муниципальной услуги (в случае обращения представителя заявителя);</w:t>
      </w:r>
    </w:p>
    <w:p w:rsidR="00823613" w:rsidRPr="00BD07FB" w:rsidRDefault="00A10A1C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4) Решение (приказ) о назначении или об избрании физического лица на должность (в случае обращения юридического лица);</w:t>
      </w:r>
    </w:p>
    <w:p w:rsidR="00823613" w:rsidRPr="00BD07FB" w:rsidRDefault="00A10A1C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5) Акт о завершении земляных работ, засыпке траншеи и выполненном благоустройстве подтверждающий восстановление территории, согласованный с организациями, интересы которых были затронуты при проведении работ;</w:t>
      </w:r>
    </w:p>
    <w:p w:rsidR="00823613" w:rsidRPr="00BD07FB" w:rsidRDefault="00A10A1C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6) согласие заявителей на обработку персональных данных.</w:t>
      </w:r>
    </w:p>
    <w:p w:rsidR="00A10A1C" w:rsidRPr="00BD07FB" w:rsidRDefault="00A10A1C" w:rsidP="0026147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В случае, если право собственности на земельный участок и (или) объекты недвижимости не зарегистрировано в Едином государственном реестре прав на недвижимое имущество и сделок с ним, заявитель дополнительно предоставляет</w:t>
      </w:r>
      <w:r w:rsidR="008A2119" w:rsidRPr="00BD07FB">
        <w:rPr>
          <w:rFonts w:ascii="Times New Roman" w:hAnsi="Times New Roman" w:cs="Times New Roman"/>
          <w:sz w:val="28"/>
          <w:szCs w:val="28"/>
        </w:rPr>
        <w:t xml:space="preserve"> </w:t>
      </w:r>
      <w:r w:rsidRPr="00BD07FB">
        <w:rPr>
          <w:rFonts w:ascii="Times New Roman" w:hAnsi="Times New Roman" w:cs="Times New Roman"/>
          <w:sz w:val="28"/>
          <w:szCs w:val="28"/>
        </w:rPr>
        <w:t>правоустанавливающие документы на земельный участок и (или) объекты недвижимости (подлинник или засвидетельствованные в нотариальном порядке копии).</w:t>
      </w:r>
    </w:p>
    <w:p w:rsidR="00A10A1C" w:rsidRPr="00BD07FB" w:rsidRDefault="00A10A1C" w:rsidP="00BD07F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3E01" w:rsidRPr="00BD07FB" w:rsidRDefault="00A338DB" w:rsidP="0026147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 xml:space="preserve">12.7. </w:t>
      </w:r>
      <w:r w:rsidR="00683E01" w:rsidRPr="00BD07FB">
        <w:rPr>
          <w:rFonts w:ascii="Times New Roman" w:hAnsi="Times New Roman" w:cs="Times New Roman"/>
          <w:sz w:val="28"/>
          <w:szCs w:val="28"/>
        </w:rPr>
        <w:t xml:space="preserve">Общий срок предоставления муниципальной услуги – 10 рабочих дней </w:t>
      </w:r>
    </w:p>
    <w:p w:rsidR="00A338DB" w:rsidRPr="00BD07FB" w:rsidRDefault="00A338DB" w:rsidP="00261470">
      <w:pPr>
        <w:pStyle w:val="a6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12.8. Проведение земляных работ</w:t>
      </w:r>
      <w:r w:rsidR="00261470">
        <w:rPr>
          <w:rFonts w:ascii="Times New Roman" w:hAnsi="Times New Roman" w:cs="Times New Roman"/>
          <w:sz w:val="28"/>
          <w:szCs w:val="28"/>
        </w:rPr>
        <w:t>,</w:t>
      </w:r>
      <w:r w:rsidRPr="00BD07FB">
        <w:rPr>
          <w:rFonts w:ascii="Times New Roman" w:hAnsi="Times New Roman" w:cs="Times New Roman"/>
          <w:sz w:val="28"/>
          <w:szCs w:val="28"/>
        </w:rPr>
        <w:t xml:space="preserve"> связанных с аварийно-восстановительными работами допускается без разрешения на проведение земляных работ на сетях инженерно-технического обеспечения, коммуникациях и подземных сооружениях, в течение суток при условии уведомления (телефонограммой) в течение 24 часов Администрацию </w:t>
      </w:r>
      <w:r w:rsidR="00261470">
        <w:rPr>
          <w:rFonts w:ascii="Times New Roman" w:hAnsi="Times New Roman" w:cs="Times New Roman"/>
          <w:sz w:val="28"/>
          <w:szCs w:val="28"/>
        </w:rPr>
        <w:t xml:space="preserve">Табачненского </w:t>
      </w:r>
      <w:r w:rsidRPr="00BD07FB">
        <w:rPr>
          <w:rFonts w:ascii="Times New Roman" w:hAnsi="Times New Roman" w:cs="Times New Roman"/>
          <w:sz w:val="28"/>
          <w:szCs w:val="28"/>
        </w:rPr>
        <w:t>сельского поселения с последующим обязательным получением разрешения на проведение земляных работ.</w:t>
      </w:r>
    </w:p>
    <w:p w:rsidR="00790457" w:rsidRPr="00BD07FB" w:rsidRDefault="00790457" w:rsidP="0026147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12.</w:t>
      </w:r>
      <w:r w:rsidR="00A338DB" w:rsidRPr="00BD07FB">
        <w:rPr>
          <w:rFonts w:ascii="Times New Roman" w:hAnsi="Times New Roman" w:cs="Times New Roman"/>
          <w:sz w:val="28"/>
          <w:szCs w:val="28"/>
        </w:rPr>
        <w:t>9</w:t>
      </w:r>
      <w:r w:rsidRPr="00BD07FB">
        <w:rPr>
          <w:rFonts w:ascii="Times New Roman" w:hAnsi="Times New Roman" w:cs="Times New Roman"/>
          <w:sz w:val="28"/>
          <w:szCs w:val="28"/>
        </w:rPr>
        <w:t>. При производстве земляных работ необходимо: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а) устанавливать ограждение, устройства аварийного освещения, информационные стенды и указатели, обеспечивающие безопасность людей и транспорта;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 xml:space="preserve">б) при производстве работ на больших по площади земельных участках предусматривать график выполнения работ для каждого отдельного участка. Работы на последующих участках </w:t>
      </w:r>
      <w:r w:rsidR="00575149" w:rsidRPr="00BD07FB">
        <w:rPr>
          <w:rFonts w:ascii="Times New Roman" w:hAnsi="Times New Roman" w:cs="Times New Roman"/>
          <w:sz w:val="28"/>
          <w:szCs w:val="28"/>
        </w:rPr>
        <w:t>выполняются</w:t>
      </w:r>
      <w:r w:rsidRPr="00BD07FB">
        <w:rPr>
          <w:rFonts w:ascii="Times New Roman" w:hAnsi="Times New Roman" w:cs="Times New Roman"/>
          <w:sz w:val="28"/>
          <w:szCs w:val="28"/>
        </w:rPr>
        <w:t xml:space="preserve"> после завершения работ на предыдущих, включая благоустройство и уборку территории;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в)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(закрытым) способом, исключающим нарушение дорожного покрытия;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г) при производстве земляных работ вблизи проезжей части дорог или на ней обеспечивать видимость мест проведения работ для водителей и пешеходов, в том числе в темное время суток с помощью сигнальных фонарей;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д) при выезде автотранспорта со строительных площадок и участков производства земляных работ обеспечить очистку или мойку колес;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е) при производстве аварийных работ выполнять их круглосуточно, без выходных и праздничных дней;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ж) по окончании земляных работ выполнить мероприятия по восстановлению поврежденных элементов благоустройства, расположенных на территории муниципального образования, где производились земляные работы;</w:t>
      </w:r>
    </w:p>
    <w:p w:rsidR="00790457" w:rsidRPr="00BD07FB" w:rsidRDefault="00790457" w:rsidP="0026147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12.</w:t>
      </w:r>
      <w:r w:rsidR="00A338DB" w:rsidRPr="00BD07FB">
        <w:rPr>
          <w:rFonts w:ascii="Times New Roman" w:hAnsi="Times New Roman" w:cs="Times New Roman"/>
          <w:sz w:val="28"/>
          <w:szCs w:val="28"/>
        </w:rPr>
        <w:t>10</w:t>
      </w:r>
      <w:r w:rsidRPr="00BD07FB">
        <w:rPr>
          <w:rFonts w:ascii="Times New Roman" w:hAnsi="Times New Roman" w:cs="Times New Roman"/>
          <w:sz w:val="28"/>
          <w:szCs w:val="28"/>
        </w:rPr>
        <w:t>. При производстве земляных работ не допускается: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а) допускать повреждение инженерных сетей и коммуникаций, существующих сооружений, зеленых насаждений и элементов благоустройства;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lastRenderedPageBreak/>
        <w:t>б) осуществлять откачку воды из колодцев, траншей, котлованов на тротуары и проезжую часть улиц;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в) осуществлять складирование строительных материалов, строительного мусора, нерастительного фунта на газоны, тротуары, проезжую часть дорог за пределами ограждений участка производства земляных работ;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г) оставлять на проезжей части улиц и тротуарах, газонах землю и строительные материалы после окончания производства земляных работ;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д) занимать территорию за пределами границ участка производства земляных работ;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 xml:space="preserve">е) загромождать транспортные и пешеходные коммуникации, преграждать проходы и въезды на общественные и дворовые территории. В случае если производство земляных работ ограничивает или перекрывает движение маршрутного транспорта, население муниципального образования </w:t>
      </w:r>
      <w:r w:rsidR="00575149" w:rsidRPr="00BD07FB">
        <w:rPr>
          <w:rFonts w:ascii="Times New Roman" w:hAnsi="Times New Roman" w:cs="Times New Roman"/>
          <w:sz w:val="28"/>
          <w:szCs w:val="28"/>
        </w:rPr>
        <w:t xml:space="preserve">информируется </w:t>
      </w:r>
      <w:r w:rsidRPr="00BD07FB">
        <w:rPr>
          <w:rFonts w:ascii="Times New Roman" w:hAnsi="Times New Roman" w:cs="Times New Roman"/>
          <w:sz w:val="28"/>
          <w:szCs w:val="28"/>
        </w:rPr>
        <w:t>через средства массовой информации, в том числе в сети "Интернет", о сроках закрытия маршрута и изменения схемы движения;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ж) производить земляные работы по ремонту инженерных коммуникаций неаварийного характера под видом проведения аварийных работ.</w:t>
      </w:r>
    </w:p>
    <w:p w:rsidR="00B06063" w:rsidRPr="00BD07FB" w:rsidRDefault="00790457" w:rsidP="0026147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12.</w:t>
      </w:r>
      <w:r w:rsidR="00A338DB" w:rsidRPr="00BD07FB">
        <w:rPr>
          <w:rFonts w:ascii="Times New Roman" w:hAnsi="Times New Roman" w:cs="Times New Roman"/>
          <w:sz w:val="28"/>
          <w:szCs w:val="28"/>
        </w:rPr>
        <w:t>11</w:t>
      </w:r>
      <w:r w:rsidRPr="00BD07FB">
        <w:rPr>
          <w:rFonts w:ascii="Times New Roman" w:hAnsi="Times New Roman" w:cs="Times New Roman"/>
          <w:sz w:val="28"/>
          <w:szCs w:val="28"/>
        </w:rPr>
        <w:t>. Земляные работы считаются завершенными после выполнения мероприятий по восстановлению поврежденных элементов благоустройства, расположенных на общественной или дворовой территории, улице, тротуаре, иных пешеходных и транспортных коммуникациях, газоне, иных озелененных территориях и других территориях муниципального образования, где производились земляные работы, в соответствии с документами, регламентирующими производство земляных работ.</w:t>
      </w:r>
    </w:p>
    <w:p w:rsidR="00257B52" w:rsidRPr="00BD07FB" w:rsidRDefault="00B06063" w:rsidP="0026147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12.</w:t>
      </w:r>
      <w:r w:rsidR="00A338DB" w:rsidRPr="00BD07FB">
        <w:rPr>
          <w:rFonts w:ascii="Times New Roman" w:hAnsi="Times New Roman" w:cs="Times New Roman"/>
          <w:sz w:val="28"/>
          <w:szCs w:val="28"/>
        </w:rPr>
        <w:t>12</w:t>
      </w:r>
      <w:r w:rsidRPr="00BD07FB">
        <w:rPr>
          <w:rFonts w:ascii="Times New Roman" w:hAnsi="Times New Roman" w:cs="Times New Roman"/>
          <w:sz w:val="28"/>
          <w:szCs w:val="28"/>
        </w:rPr>
        <w:t xml:space="preserve">. </w:t>
      </w:r>
      <w:r w:rsidR="00257B52" w:rsidRPr="00BD07FB">
        <w:rPr>
          <w:rFonts w:ascii="Times New Roman" w:hAnsi="Times New Roman" w:cs="Times New Roman"/>
          <w:sz w:val="28"/>
          <w:szCs w:val="28"/>
        </w:rPr>
        <w:t>Перемещение отходов строительства, сноса зданий и сооружений, в том числе грунтов, осуществляется на основании разрешения, выданного администрацией сельского поселения.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90457" w:rsidRPr="00261470" w:rsidRDefault="00790457" w:rsidP="00261470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1470">
        <w:rPr>
          <w:rFonts w:ascii="Times New Roman" w:hAnsi="Times New Roman" w:cs="Times New Roman"/>
          <w:b/>
          <w:sz w:val="28"/>
          <w:szCs w:val="28"/>
          <w:lang w:eastAsia="ru-RU"/>
        </w:rPr>
        <w:t>Раздел 13. Праздничное оформление</w:t>
      </w:r>
    </w:p>
    <w:p w:rsidR="00790457" w:rsidRPr="00BD07FB" w:rsidRDefault="00790457" w:rsidP="0026147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 xml:space="preserve">13.1. Праздничное оформление территории </w:t>
      </w:r>
      <w:r w:rsidR="00261470">
        <w:rPr>
          <w:rFonts w:ascii="Times New Roman" w:hAnsi="Times New Roman" w:cs="Times New Roman"/>
          <w:sz w:val="28"/>
          <w:szCs w:val="28"/>
          <w:lang w:eastAsia="ru-RU"/>
        </w:rPr>
        <w:t xml:space="preserve">Табачненского сельского поселения </w:t>
      </w:r>
      <w:r w:rsidRPr="00BD07FB">
        <w:rPr>
          <w:rFonts w:ascii="Times New Roman" w:hAnsi="Times New Roman" w:cs="Times New Roman"/>
          <w:sz w:val="28"/>
          <w:szCs w:val="28"/>
          <w:lang w:eastAsia="ru-RU"/>
        </w:rPr>
        <w:t xml:space="preserve">выполняется по решению администрации </w:t>
      </w:r>
      <w:r w:rsidR="00261470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BD07FB">
        <w:rPr>
          <w:rFonts w:ascii="Times New Roman" w:hAnsi="Times New Roman" w:cs="Times New Roman"/>
          <w:sz w:val="28"/>
          <w:szCs w:val="28"/>
          <w:lang w:eastAsia="ru-RU"/>
        </w:rPr>
        <w:t>на период проведения государственных и сельских праздников, мероприятий, связанных со знаменательными событиями.</w:t>
      </w:r>
    </w:p>
    <w:p w:rsidR="00790457" w:rsidRPr="00BD07FB" w:rsidRDefault="00790457" w:rsidP="0026147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13.</w:t>
      </w:r>
      <w:r w:rsidR="00CC59A7" w:rsidRPr="00BD07FB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BD07FB">
        <w:rPr>
          <w:rFonts w:ascii="Times New Roman" w:hAnsi="Times New Roman" w:cs="Times New Roman"/>
          <w:sz w:val="28"/>
          <w:szCs w:val="28"/>
          <w:lang w:eastAsia="ru-RU"/>
        </w:rPr>
        <w:t>. При изготовлении и установке элементов праздничного оформления не допускается снимать, повреждать и ухудшать видимость технических средств регулирования дорожного движения.</w:t>
      </w:r>
    </w:p>
    <w:p w:rsidR="00790457" w:rsidRPr="00BD07FB" w:rsidRDefault="00790457" w:rsidP="0026147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07FB">
        <w:rPr>
          <w:rFonts w:ascii="Times New Roman" w:hAnsi="Times New Roman" w:cs="Times New Roman"/>
          <w:sz w:val="28"/>
          <w:szCs w:val="28"/>
          <w:shd w:val="clear" w:color="auto" w:fill="FFFFFF"/>
        </w:rPr>
        <w:t>13.</w:t>
      </w:r>
      <w:r w:rsidR="00CC59A7" w:rsidRPr="00BD07FB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BD07FB">
        <w:rPr>
          <w:rFonts w:ascii="Times New Roman" w:hAnsi="Times New Roman" w:cs="Times New Roman"/>
          <w:sz w:val="28"/>
          <w:szCs w:val="28"/>
          <w:shd w:val="clear" w:color="auto" w:fill="FFFFFF"/>
        </w:rPr>
        <w:t>. При проведении праздничных и иных массовых мероприятий организаторы обязаны обеспечить уборку места проведения мероприятия и прилегающих к нему территорий, а также восстановить поврежденные элементы благоустройства.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0457" w:rsidRPr="0055442D" w:rsidRDefault="00790457" w:rsidP="0055442D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5442D">
        <w:rPr>
          <w:rFonts w:ascii="Times New Roman" w:hAnsi="Times New Roman" w:cs="Times New Roman"/>
          <w:b/>
          <w:sz w:val="28"/>
          <w:szCs w:val="28"/>
          <w:lang w:eastAsia="ru-RU"/>
        </w:rPr>
        <w:t>Раздел 14. Границы прилегающих территорий. Участие собственников и (или) иных законных владельцев зданий, строений, сооружений, земельных участков в содержании прилегающих территорий</w:t>
      </w:r>
    </w:p>
    <w:p w:rsidR="0085748D" w:rsidRPr="00BD07FB" w:rsidRDefault="0085748D" w:rsidP="0055442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Для обеспечения сбора отходов потребления, мусора всех видов, проведения работ по благоустройству и посадке зеленых насаждений</w:t>
      </w:r>
      <w:r w:rsidR="0055442D">
        <w:rPr>
          <w:rFonts w:ascii="Times New Roman" w:hAnsi="Times New Roman" w:cs="Times New Roman"/>
          <w:sz w:val="28"/>
          <w:szCs w:val="28"/>
        </w:rPr>
        <w:t>,</w:t>
      </w:r>
      <w:r w:rsidRPr="00BD07FB">
        <w:rPr>
          <w:rFonts w:ascii="Times New Roman" w:hAnsi="Times New Roman" w:cs="Times New Roman"/>
          <w:sz w:val="28"/>
          <w:szCs w:val="28"/>
        </w:rPr>
        <w:t xml:space="preserve"> и уходу за ними на территории муниципального образования </w:t>
      </w:r>
      <w:proofErr w:type="spellStart"/>
      <w:r w:rsidR="0055442D">
        <w:rPr>
          <w:rFonts w:ascii="Times New Roman" w:hAnsi="Times New Roman" w:cs="Times New Roman"/>
          <w:sz w:val="28"/>
          <w:szCs w:val="28"/>
        </w:rPr>
        <w:t>Табачненское</w:t>
      </w:r>
      <w:proofErr w:type="spellEnd"/>
      <w:r w:rsidRPr="00BD07FB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55442D">
        <w:rPr>
          <w:rFonts w:ascii="Times New Roman" w:hAnsi="Times New Roman" w:cs="Times New Roman"/>
          <w:sz w:val="28"/>
          <w:szCs w:val="28"/>
        </w:rPr>
        <w:lastRenderedPageBreak/>
        <w:t>Бахчисарайского</w:t>
      </w:r>
      <w:r w:rsidRPr="00BD07FB">
        <w:rPr>
          <w:rFonts w:ascii="Times New Roman" w:hAnsi="Times New Roman" w:cs="Times New Roman"/>
          <w:sz w:val="28"/>
          <w:szCs w:val="28"/>
        </w:rPr>
        <w:t xml:space="preserve"> района Республики Крым устанавливаются границы прилегающих территорий для собственников зданий (помещений в них). </w:t>
      </w:r>
    </w:p>
    <w:p w:rsidR="0085748D" w:rsidRPr="00BD07FB" w:rsidRDefault="0085748D" w:rsidP="0055442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Границы прилегающей территории устанавливаются в количестве метров по внешнему контуру отступа:</w:t>
      </w:r>
    </w:p>
    <w:p w:rsidR="0085748D" w:rsidRPr="00BD07FB" w:rsidRDefault="0055442D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748D" w:rsidRPr="00BD07FB">
        <w:rPr>
          <w:rFonts w:ascii="Times New Roman" w:hAnsi="Times New Roman" w:cs="Times New Roman"/>
          <w:sz w:val="28"/>
          <w:szCs w:val="28"/>
        </w:rPr>
        <w:t>от границ обособленной территории - при наличии обособленной территории зданий и сооружений;</w:t>
      </w:r>
    </w:p>
    <w:p w:rsidR="0085748D" w:rsidRPr="00BD07FB" w:rsidRDefault="0055442D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748D" w:rsidRPr="00BD07FB">
        <w:rPr>
          <w:rFonts w:ascii="Times New Roman" w:hAnsi="Times New Roman" w:cs="Times New Roman"/>
          <w:sz w:val="28"/>
          <w:szCs w:val="28"/>
        </w:rPr>
        <w:t>от внешнего контура зданий (помещений в них) и сооружений - при отсутствии обособленной территории.</w:t>
      </w:r>
    </w:p>
    <w:p w:rsidR="0085748D" w:rsidRPr="00BD07FB" w:rsidRDefault="0085748D" w:rsidP="0055442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Границы прилегающей территории устанавливаются в следующем размере:</w:t>
      </w:r>
    </w:p>
    <w:p w:rsidR="0085748D" w:rsidRPr="00BD07FB" w:rsidRDefault="0085748D" w:rsidP="0055442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Объекты коммунального назначения (насосные, газораспределительные станции, электрические подстанции, котельные и т.д.) – 5 м;</w:t>
      </w:r>
    </w:p>
    <w:p w:rsidR="0085748D" w:rsidRPr="00BD07FB" w:rsidRDefault="0085748D" w:rsidP="0055442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Гаражи, хозяйственные постройки - 15 м;</w:t>
      </w:r>
    </w:p>
    <w:p w:rsidR="0085748D" w:rsidRPr="00BD07FB" w:rsidRDefault="0085748D" w:rsidP="0055442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Линии электропередач 220В и трансформаторные подстанции- 2 м;</w:t>
      </w:r>
    </w:p>
    <w:p w:rsidR="0085748D" w:rsidRPr="00BD07FB" w:rsidRDefault="0085748D" w:rsidP="0055442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Воздушные теплотрассы и высоковольтные линии электропередач: вдоль их прохождения по 5 м в каждую сторону от теплотрассы или проекции крайнего провода;</w:t>
      </w:r>
    </w:p>
    <w:p w:rsidR="0085748D" w:rsidRPr="00BD07FB" w:rsidRDefault="0085748D" w:rsidP="0055442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 xml:space="preserve">Другие предприятия, лица, содержащие социальные, административные, промышленные, рекреационные, торговые и прочие здания, строения и сооружения, независимо от их формы собственности и ведомственной принадлежности, в </w:t>
      </w:r>
      <w:proofErr w:type="spellStart"/>
      <w:r w:rsidRPr="00BD07FB">
        <w:rPr>
          <w:rFonts w:ascii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BD07FB">
        <w:rPr>
          <w:rFonts w:ascii="Times New Roman" w:hAnsi="Times New Roman" w:cs="Times New Roman"/>
          <w:sz w:val="28"/>
          <w:szCs w:val="28"/>
          <w:lang w:eastAsia="ru-RU"/>
        </w:rPr>
        <w:t>. палатки, павильоны, киоски, лотки и пр. – 15 м;</w:t>
      </w:r>
    </w:p>
    <w:p w:rsidR="0085748D" w:rsidRPr="00BD07FB" w:rsidRDefault="0085748D" w:rsidP="0055442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Школы, дошкольные учреждения, иные учебные заведения – 5 м;</w:t>
      </w:r>
    </w:p>
    <w:p w:rsidR="0085748D" w:rsidRPr="00BD07FB" w:rsidRDefault="0085748D" w:rsidP="0055442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 xml:space="preserve">Владельцы индивидуальных жилых домов – </w:t>
      </w:r>
      <w:r w:rsidRPr="00BD07FB">
        <w:rPr>
          <w:rFonts w:ascii="Times New Roman" w:hAnsi="Times New Roman" w:cs="Times New Roman"/>
          <w:sz w:val="28"/>
          <w:szCs w:val="28"/>
          <w:lang w:eastAsia="ru-RU" w:bidi="ru-RU"/>
        </w:rPr>
        <w:t>до края асфальтобетонного покрытия проезжей части дорог, а при наличии грунтовой дороги – до оси дороги. При отсутствии выделенной проезжей части – 15 метров;</w:t>
      </w:r>
    </w:p>
    <w:p w:rsidR="0085748D" w:rsidRPr="00BD07FB" w:rsidRDefault="0085748D" w:rsidP="0055442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Остановочные пункты, павильоны – 10 м.</w:t>
      </w:r>
    </w:p>
    <w:p w:rsidR="0085748D" w:rsidRPr="00BD07FB" w:rsidRDefault="0085748D" w:rsidP="0055442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Границы прилегающей территории отображаются на схеме.</w:t>
      </w:r>
    </w:p>
    <w:p w:rsidR="0085748D" w:rsidRPr="00BD07FB" w:rsidRDefault="0085748D" w:rsidP="0055442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 xml:space="preserve">Границы прилегающих территорий определяются с учетом ограничений и правил, установленных законом Республики Крым от 05.03.2019 </w:t>
      </w:r>
      <w:r w:rsidR="0055442D">
        <w:rPr>
          <w:rFonts w:ascii="Times New Roman" w:hAnsi="Times New Roman" w:cs="Times New Roman"/>
          <w:sz w:val="28"/>
          <w:szCs w:val="28"/>
        </w:rPr>
        <w:t>№</w:t>
      </w:r>
      <w:r w:rsidRPr="00BD07FB">
        <w:rPr>
          <w:rFonts w:ascii="Times New Roman" w:hAnsi="Times New Roman" w:cs="Times New Roman"/>
          <w:sz w:val="28"/>
          <w:szCs w:val="28"/>
        </w:rPr>
        <w:t xml:space="preserve"> 574-ЗРК/2019 «О порядке определения правилами благоустройства территорий муниципальных образований в Республике Крым границ прилегающих территорий».</w:t>
      </w:r>
      <w:r w:rsidR="00125E62" w:rsidRPr="00BD07FB">
        <w:rPr>
          <w:rFonts w:ascii="Times New Roman" w:hAnsi="Times New Roman" w:cs="Times New Roman"/>
          <w:sz w:val="28"/>
          <w:szCs w:val="28"/>
        </w:rPr>
        <w:t xml:space="preserve"> На прилегающей т</w:t>
      </w:r>
      <w:r w:rsidRPr="00BD07FB">
        <w:rPr>
          <w:rFonts w:ascii="Times New Roman" w:hAnsi="Times New Roman" w:cs="Times New Roman"/>
          <w:sz w:val="28"/>
          <w:szCs w:val="28"/>
        </w:rPr>
        <w:t>ерритории не допускается:</w:t>
      </w:r>
    </w:p>
    <w:p w:rsidR="0085748D" w:rsidRPr="00BD07FB" w:rsidRDefault="0055442D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748D" w:rsidRPr="00BD07FB">
        <w:rPr>
          <w:rFonts w:ascii="Times New Roman" w:hAnsi="Times New Roman" w:cs="Times New Roman"/>
          <w:sz w:val="28"/>
          <w:szCs w:val="28"/>
        </w:rPr>
        <w:t>наличие мусора;</w:t>
      </w:r>
    </w:p>
    <w:p w:rsidR="0085748D" w:rsidRPr="00BD07FB" w:rsidRDefault="0055442D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748D" w:rsidRPr="00BD07FB"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spellStart"/>
      <w:r w:rsidR="0085748D" w:rsidRPr="00BD07FB">
        <w:rPr>
          <w:rFonts w:ascii="Times New Roman" w:hAnsi="Times New Roman" w:cs="Times New Roman"/>
          <w:sz w:val="28"/>
          <w:szCs w:val="28"/>
        </w:rPr>
        <w:t>непокошенного</w:t>
      </w:r>
      <w:proofErr w:type="spellEnd"/>
      <w:r w:rsidR="0085748D" w:rsidRPr="00BD07FB">
        <w:rPr>
          <w:rFonts w:ascii="Times New Roman" w:hAnsi="Times New Roman" w:cs="Times New Roman"/>
          <w:sz w:val="28"/>
          <w:szCs w:val="28"/>
        </w:rPr>
        <w:t xml:space="preserve"> травяного покрова высотой более 15 см, наличие сорняков,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748D" w:rsidRPr="00BD07FB">
        <w:rPr>
          <w:rFonts w:ascii="Times New Roman" w:hAnsi="Times New Roman" w:cs="Times New Roman"/>
          <w:sz w:val="28"/>
          <w:szCs w:val="28"/>
        </w:rPr>
        <w:t>засохшей травы, срезанных веток и спиленных (срубленных) стволов деревьев;</w:t>
      </w:r>
    </w:p>
    <w:p w:rsidR="0085748D" w:rsidRPr="00BD07FB" w:rsidRDefault="0085748D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складирование строительных материалов и отходов.</w:t>
      </w:r>
    </w:p>
    <w:p w:rsidR="0085748D" w:rsidRPr="00BD07FB" w:rsidRDefault="0085748D" w:rsidP="0055442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>Обязанность по участию в содержании прилегающих территорий заключается в наведении должного санитарного порядка и содержании объектов озеленения, которые включают в себя: уборку прилегающей территории от мусора, опавших листьев, осуществление на ней покоса сорной растительности (травы).</w:t>
      </w:r>
    </w:p>
    <w:p w:rsidR="0085748D" w:rsidRPr="00BD07FB" w:rsidRDefault="0085748D" w:rsidP="0055442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 xml:space="preserve">В случае если администрация </w:t>
      </w:r>
      <w:r w:rsidR="0055442D">
        <w:rPr>
          <w:rFonts w:ascii="Times New Roman" w:hAnsi="Times New Roman" w:cs="Times New Roman"/>
          <w:sz w:val="28"/>
          <w:szCs w:val="28"/>
        </w:rPr>
        <w:t>Табачненского</w:t>
      </w:r>
      <w:r w:rsidRPr="00BD07FB">
        <w:rPr>
          <w:rFonts w:ascii="Times New Roman" w:hAnsi="Times New Roman" w:cs="Times New Roman"/>
          <w:sz w:val="28"/>
          <w:szCs w:val="28"/>
        </w:rPr>
        <w:t xml:space="preserve"> сельского поселения с одной стороны, и физическое либо юридическое лицо, индивидуальный предприниматель с другой стороны достигли соглашения об объеме обязательств по уборке и содержанию прилегающей территории, перечню работ и границах прилегающей территории сверх требований, установленных настоящими Правилами, отношения между сторонами регулируются заключенными договорами в части, превышающей требования настоящих Правил.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0457" w:rsidRPr="0055442D" w:rsidRDefault="00790457" w:rsidP="0055442D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5442D">
        <w:rPr>
          <w:rFonts w:ascii="Times New Roman" w:hAnsi="Times New Roman" w:cs="Times New Roman"/>
          <w:b/>
          <w:sz w:val="28"/>
          <w:szCs w:val="28"/>
          <w:lang w:eastAsia="ru-RU"/>
        </w:rPr>
        <w:t>Раздел 15. Порядок участия граждан и организаций в реализации мероприятий по благоустройству территории</w:t>
      </w:r>
    </w:p>
    <w:p w:rsidR="00790457" w:rsidRPr="00BD07FB" w:rsidRDefault="00790457" w:rsidP="0055442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15.1. Проекты органов местного самоуправления, касающиеся благоустройства и развития территорий, принимаются открыто и гласно с учетом мнения жителей соответствующих территорий и иных заинтересованных лиц.</w:t>
      </w:r>
    </w:p>
    <w:p w:rsidR="00790457" w:rsidRPr="00BD07FB" w:rsidRDefault="00790457" w:rsidP="0055442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15.2. Информирование населения и заинтересованных лиц о задачах и проектах в сфере благоустройства и развития территорий может осуществляться:</w:t>
      </w:r>
    </w:p>
    <w:p w:rsidR="00790457" w:rsidRPr="00BD07FB" w:rsidRDefault="0055442D" w:rsidP="00BD07FB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90457" w:rsidRPr="00BD07FB">
        <w:rPr>
          <w:rFonts w:ascii="Times New Roman" w:hAnsi="Times New Roman" w:cs="Times New Roman"/>
          <w:sz w:val="28"/>
          <w:szCs w:val="28"/>
          <w:lang w:eastAsia="ru-RU"/>
        </w:rPr>
        <w:t xml:space="preserve">через официальный сайт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Табачненского сельского</w:t>
      </w:r>
      <w:r w:rsidR="00790457" w:rsidRPr="00BD07FB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hyperlink r:id="rId15" w:history="1">
        <w:r w:rsidRPr="0055442D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https</w:t>
        </w:r>
        <w:r w:rsidRPr="0055442D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://tabachnoe-sovet.ru/</w:t>
        </w:r>
      </w:hyperlink>
      <w:r w:rsidRPr="0055442D">
        <w:rPr>
          <w:rFonts w:ascii="Times New Roman" w:hAnsi="Times New Roman" w:cs="Times New Roman"/>
          <w:sz w:val="28"/>
          <w:szCs w:val="28"/>
        </w:rPr>
        <w:t>;</w:t>
      </w:r>
    </w:p>
    <w:p w:rsidR="00790457" w:rsidRPr="00BD07FB" w:rsidRDefault="0055442D" w:rsidP="00BD07F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90457" w:rsidRPr="00BD07FB">
        <w:rPr>
          <w:rFonts w:ascii="Times New Roman" w:hAnsi="Times New Roman" w:cs="Times New Roman"/>
          <w:sz w:val="28"/>
          <w:szCs w:val="28"/>
          <w:lang w:eastAsia="ru-RU"/>
        </w:rPr>
        <w:t xml:space="preserve">путем размещения информации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информационных </w:t>
      </w:r>
      <w:r w:rsidR="00790457" w:rsidRPr="00BD07FB">
        <w:rPr>
          <w:rFonts w:ascii="Times New Roman" w:hAnsi="Times New Roman" w:cs="Times New Roman"/>
          <w:sz w:val="28"/>
          <w:szCs w:val="28"/>
          <w:shd w:val="clear" w:color="auto" w:fill="FFFFFF"/>
        </w:rPr>
        <w:t>стендах</w:t>
      </w:r>
      <w:r w:rsidR="00790457" w:rsidRPr="00BD07F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90457" w:rsidRPr="00BD07FB" w:rsidRDefault="00790457" w:rsidP="0055442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15.3. Информирование населения о планирующихся изменениях и возможности участия в этом процессе может осуществляться путем: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- вывешивания афиш и объявлений на информационных досках в подъездах жилых домов, расположенных в непосредственной близости к проектируемому объекту (дворовой территории, общественной территории), а также на специальных стендах на самом объекте, в наиболее посещаемых местах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 территорией или на ней, на площадке проведения общественных обсуждений (в зоне входной группы, на специальных информационных стендах);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- работы с местными средствами массовой информации, охватывающими широкий круг людей разных возрастных групп и потенциальные аудитории проекта;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- информирования местных жителей через школы и детские сады, в том числе школьные проекты: организация конкурса рисунков, сборы пожеланий, сочинений, макетов, проектов, распространение анкет и приглашения для родителей учащихся;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- индивидуальных приглашений участников встречи лично, по электронной почте или по телефону;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 xml:space="preserve">- использование социальных сетей и </w:t>
      </w:r>
      <w:proofErr w:type="spellStart"/>
      <w:r w:rsidRPr="00BD07FB">
        <w:rPr>
          <w:rFonts w:ascii="Times New Roman" w:hAnsi="Times New Roman" w:cs="Times New Roman"/>
          <w:sz w:val="28"/>
          <w:szCs w:val="28"/>
          <w:lang w:eastAsia="ru-RU"/>
        </w:rPr>
        <w:t>интернет-ресурсов</w:t>
      </w:r>
      <w:proofErr w:type="spellEnd"/>
      <w:r w:rsidRPr="00BD07FB">
        <w:rPr>
          <w:rFonts w:ascii="Times New Roman" w:hAnsi="Times New Roman" w:cs="Times New Roman"/>
          <w:sz w:val="28"/>
          <w:szCs w:val="28"/>
          <w:lang w:eastAsia="ru-RU"/>
        </w:rPr>
        <w:t xml:space="preserve">, в том числе официального сайта администрации </w:t>
      </w:r>
      <w:r w:rsidR="0055442D">
        <w:rPr>
          <w:rFonts w:ascii="Times New Roman" w:hAnsi="Times New Roman" w:cs="Times New Roman"/>
          <w:sz w:val="28"/>
          <w:szCs w:val="28"/>
          <w:lang w:eastAsia="ru-RU"/>
        </w:rPr>
        <w:t>Табачненского сельского</w:t>
      </w:r>
      <w:r w:rsidRPr="00BD07FB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поселения, для обеспечения донесения информации до различных общественных объединений и профессиональных сообществ;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- установки специальных информационных стендов в местах с большой проходимостью, на территории самого объекта проектирования (дворовой территории, общественной территории). Стенды могут работать как для сбора анкет, информации и обратной связи, так и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:rsidR="00790457" w:rsidRPr="00BD07FB" w:rsidRDefault="00790457" w:rsidP="0055442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15.4. Механизмы общественного участия.</w:t>
      </w:r>
    </w:p>
    <w:p w:rsidR="00790457" w:rsidRPr="00BD07FB" w:rsidRDefault="00790457" w:rsidP="0055442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15.4.1.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работы, а также всеми способами, предусмотренными федеральным законодательством об общественном контроле.</w:t>
      </w:r>
    </w:p>
    <w:p w:rsidR="00790457" w:rsidRPr="00BD07FB" w:rsidRDefault="00790457" w:rsidP="0055442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15.4.2. Используются следующие инструменты: анкетирование, опросы, интервьюирование, картирование, проведение фокус-групп, работа с отдельными группами пользователей, организация проектных семинаров, организация проектных мастерских (</w:t>
      </w:r>
      <w:proofErr w:type="spellStart"/>
      <w:r w:rsidRPr="00BD07FB">
        <w:rPr>
          <w:rFonts w:ascii="Times New Roman" w:hAnsi="Times New Roman" w:cs="Times New Roman"/>
          <w:sz w:val="28"/>
          <w:szCs w:val="28"/>
          <w:lang w:eastAsia="ru-RU"/>
        </w:rPr>
        <w:t>воркшопов</w:t>
      </w:r>
      <w:proofErr w:type="spellEnd"/>
      <w:r w:rsidRPr="00BD07FB">
        <w:rPr>
          <w:rFonts w:ascii="Times New Roman" w:hAnsi="Times New Roman" w:cs="Times New Roman"/>
          <w:sz w:val="28"/>
          <w:szCs w:val="28"/>
          <w:lang w:eastAsia="ru-RU"/>
        </w:rPr>
        <w:t xml:space="preserve">), проведение общественных обсуждений, </w:t>
      </w:r>
      <w:r w:rsidRPr="00BD07F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проведение дизайн-игр с участием взрослых и детей,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</w:p>
    <w:p w:rsidR="00790457" w:rsidRPr="00BD07FB" w:rsidRDefault="00790457" w:rsidP="0055442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15.4.3. На каждом этапе проектирования выбираются наиболее подходящие для конкретной ситуации механизмы, наиболее простые и понятные для всех заинтересованных в проекте сторон.</w:t>
      </w:r>
    </w:p>
    <w:p w:rsidR="00790457" w:rsidRPr="00BD07FB" w:rsidRDefault="00790457" w:rsidP="0055442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15.4.4. Для проведения общественных обсуждений выбираются известные людям общественные и культурные центры (дом культуры, молодежные и культурные центры), находящиеся в зоне транспортной доступности, расположенные по соседству с объектом проектирования.</w:t>
      </w:r>
    </w:p>
    <w:p w:rsidR="00790457" w:rsidRPr="00BD07FB" w:rsidRDefault="00790457" w:rsidP="0055442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15.4.5. По итогам встреч и любых других форматов общественных обсуждений фор</w:t>
      </w:r>
      <w:r w:rsidR="00664989">
        <w:rPr>
          <w:rFonts w:ascii="Times New Roman" w:hAnsi="Times New Roman" w:cs="Times New Roman"/>
          <w:sz w:val="28"/>
          <w:szCs w:val="28"/>
          <w:lang w:eastAsia="ru-RU"/>
        </w:rPr>
        <w:t xml:space="preserve">мируется отчет и размещается на </w:t>
      </w:r>
      <w:hyperlink r:id="rId16" w:tgtFrame="_blank" w:history="1">
        <w:r w:rsidRPr="00BD07FB">
          <w:rPr>
            <w:rFonts w:ascii="Times New Roman" w:hAnsi="Times New Roman" w:cs="Times New Roman"/>
            <w:sz w:val="28"/>
            <w:szCs w:val="28"/>
            <w:lang w:eastAsia="ru-RU"/>
          </w:rPr>
          <w:t>официальном сайте</w:t>
        </w:r>
      </w:hyperlink>
      <w:r w:rsidR="006649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07FB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664989">
        <w:rPr>
          <w:rFonts w:ascii="Times New Roman" w:hAnsi="Times New Roman" w:cs="Times New Roman"/>
          <w:sz w:val="28"/>
          <w:szCs w:val="28"/>
          <w:lang w:eastAsia="ru-RU"/>
        </w:rPr>
        <w:t xml:space="preserve">Табачненского сельского поселения </w:t>
      </w:r>
      <w:r w:rsidRPr="00BD07FB">
        <w:rPr>
          <w:rFonts w:ascii="Times New Roman" w:hAnsi="Times New Roman" w:cs="Times New Roman"/>
          <w:sz w:val="28"/>
          <w:szCs w:val="28"/>
          <w:lang w:eastAsia="ru-RU"/>
        </w:rPr>
        <w:t>для того, чтобы граждане могли отслеживать процесс развития проекта, а также комментировать и включаться в этот процесс на любом этапе.</w:t>
      </w:r>
    </w:p>
    <w:p w:rsidR="00790457" w:rsidRPr="00BD07FB" w:rsidRDefault="00790457" w:rsidP="0066498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 xml:space="preserve">15.4.6. Для обеспечения квалифицированного участия до проведения самого общественного обсуждения публикуется достоверная и актуальная информация о проекте, о результатах </w:t>
      </w:r>
      <w:proofErr w:type="spellStart"/>
      <w:r w:rsidRPr="00BD07FB">
        <w:rPr>
          <w:rFonts w:ascii="Times New Roman" w:hAnsi="Times New Roman" w:cs="Times New Roman"/>
          <w:sz w:val="28"/>
          <w:szCs w:val="28"/>
          <w:lang w:eastAsia="ru-RU"/>
        </w:rPr>
        <w:t>предпроектного</w:t>
      </w:r>
      <w:proofErr w:type="spellEnd"/>
      <w:r w:rsidRPr="00BD07FB">
        <w:rPr>
          <w:rFonts w:ascii="Times New Roman" w:hAnsi="Times New Roman" w:cs="Times New Roman"/>
          <w:sz w:val="28"/>
          <w:szCs w:val="28"/>
          <w:lang w:eastAsia="ru-RU"/>
        </w:rPr>
        <w:t xml:space="preserve"> исследования, а также сам проект.</w:t>
      </w:r>
    </w:p>
    <w:p w:rsidR="00790457" w:rsidRPr="00BD07FB" w:rsidRDefault="00790457" w:rsidP="0066498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15.5. Общественный контроль является одним из механизмов общественного участия.</w:t>
      </w:r>
    </w:p>
    <w:p w:rsidR="00790457" w:rsidRPr="00BD07FB" w:rsidRDefault="00790457" w:rsidP="0066498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 xml:space="preserve">15.5.1. 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фото-, </w:t>
      </w:r>
      <w:proofErr w:type="spellStart"/>
      <w:r w:rsidRPr="00BD07FB">
        <w:rPr>
          <w:rFonts w:ascii="Times New Roman" w:hAnsi="Times New Roman" w:cs="Times New Roman"/>
          <w:sz w:val="28"/>
          <w:szCs w:val="28"/>
          <w:lang w:eastAsia="ru-RU"/>
        </w:rPr>
        <w:t>видеофиксации</w:t>
      </w:r>
      <w:proofErr w:type="spellEnd"/>
      <w:r w:rsidRPr="00BD07FB">
        <w:rPr>
          <w:rFonts w:ascii="Times New Roman" w:hAnsi="Times New Roman" w:cs="Times New Roman"/>
          <w:sz w:val="28"/>
          <w:szCs w:val="28"/>
          <w:lang w:eastAsia="ru-RU"/>
        </w:rPr>
        <w:t xml:space="preserve">, а также интерактивных порталов в сети Интернет.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</w:t>
      </w:r>
      <w:r w:rsidR="00664989">
        <w:rPr>
          <w:rFonts w:ascii="Times New Roman" w:hAnsi="Times New Roman" w:cs="Times New Roman"/>
          <w:sz w:val="28"/>
          <w:szCs w:val="28"/>
          <w:lang w:eastAsia="ru-RU"/>
        </w:rPr>
        <w:t>Табачненского сельского поселения</w:t>
      </w:r>
      <w:r w:rsidRPr="00BD07F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90457" w:rsidRPr="00BD07FB" w:rsidRDefault="00790457" w:rsidP="0066498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15.5.2.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790457" w:rsidRPr="00BD07FB" w:rsidRDefault="00790457" w:rsidP="0066498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15.6. Участие лиц, осуществляющих предпринимательскую деятельность, в реализации комплексных проектов по благоустройству и созданию комфортной городской среды.</w:t>
      </w:r>
    </w:p>
    <w:p w:rsidR="00790457" w:rsidRPr="00BD07FB" w:rsidRDefault="00790457" w:rsidP="0066498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 xml:space="preserve">15.6.1. Необходимо создавать комфортную городскую среду, направленную на повышение привлекательности </w:t>
      </w:r>
      <w:r w:rsidR="00664989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BD07FB">
        <w:rPr>
          <w:rFonts w:ascii="Times New Roman" w:hAnsi="Times New Roman" w:cs="Times New Roman"/>
          <w:sz w:val="28"/>
          <w:szCs w:val="28"/>
          <w:lang w:eastAsia="ru-RU"/>
        </w:rPr>
        <w:t>для частных инвесторов с целью создания новых предприятий и рабочих мест. Реализацию комплексных проектов по благоустройству и созданию комфортной городской среды необходимо осуществлять с учетом интересов лиц, осуществляющих предпринимательскую деятельность, в том числе с привлечением их к участию.</w:t>
      </w:r>
    </w:p>
    <w:p w:rsidR="00790457" w:rsidRPr="00BD07FB" w:rsidRDefault="00790457" w:rsidP="0066498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15.6.2. Участие лиц, осуществляющих предпринимательскую деятельность, в реализации комплексных проектов благоустройства может заключаться в: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- создании и предоставлении разного рода услуг и сервисов для посетителей общественных пространств;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- строительстве, реконструкции, реставрации объектов недвижимости;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- производстве или размещении элементов благоустройства;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комплексном благоустройстве отдельных территорий, прилегающих к территориям, благоустраиваемым за счет средств бюджета </w:t>
      </w:r>
      <w:r w:rsidR="00664989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BD07F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- организации мероприятий, обеспечивающих приток посетителей на создаваемые общественные пространства;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- организации уборки благоустроенных территорий, предоставлении средств для подготовки проектов или проведения творческих конкурсов на разработку архитектурных концепций общественных пространств;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FB">
        <w:rPr>
          <w:rFonts w:ascii="Times New Roman" w:hAnsi="Times New Roman" w:cs="Times New Roman"/>
          <w:sz w:val="28"/>
          <w:szCs w:val="28"/>
          <w:lang w:eastAsia="ru-RU"/>
        </w:rPr>
        <w:t>- иных формах.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0457" w:rsidRPr="00664989" w:rsidRDefault="00790457" w:rsidP="00664989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64989">
        <w:rPr>
          <w:rFonts w:ascii="Times New Roman" w:hAnsi="Times New Roman" w:cs="Times New Roman"/>
          <w:b/>
          <w:sz w:val="28"/>
          <w:szCs w:val="28"/>
          <w:lang w:eastAsia="ru-RU"/>
        </w:rPr>
        <w:t>Раздел 16. Ответственность за нарушение правил</w:t>
      </w:r>
    </w:p>
    <w:p w:rsidR="00790457" w:rsidRPr="00BD07FB" w:rsidRDefault="00790457" w:rsidP="0066498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  <w:shd w:val="clear" w:color="auto" w:fill="FFFFFF"/>
        </w:rPr>
        <w:t>16.1. Нарушение настоящих Правил влечет ответственность в соответствии с законодательством.</w:t>
      </w:r>
    </w:p>
    <w:p w:rsidR="00790457" w:rsidRPr="00BD07FB" w:rsidRDefault="00790457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64989" w:rsidRDefault="00664989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64989" w:rsidRDefault="00664989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64989" w:rsidRDefault="00664989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64989" w:rsidRDefault="00664989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64989" w:rsidRDefault="00664989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64989" w:rsidRDefault="00664989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E7D60" w:rsidRPr="00664989" w:rsidRDefault="00EE547F" w:rsidP="00664989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64989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EE547F" w:rsidRPr="00BD07FB" w:rsidRDefault="00EE547F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E547F" w:rsidRPr="00BD07FB" w:rsidRDefault="00EE547F" w:rsidP="00664989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07FB">
        <w:rPr>
          <w:rFonts w:ascii="Times New Roman" w:hAnsi="Times New Roman" w:cs="Times New Roman"/>
          <w:b/>
          <w:bCs/>
          <w:sz w:val="28"/>
          <w:szCs w:val="28"/>
        </w:rPr>
        <w:t>Эскизы типовых ограждений строительных площадок</w:t>
      </w:r>
    </w:p>
    <w:p w:rsidR="00EE547F" w:rsidRPr="00BD07FB" w:rsidRDefault="00EE547F" w:rsidP="00BD07FB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547F" w:rsidRPr="00BD07FB" w:rsidRDefault="00664989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1 - типовое строительное ограждение </w:t>
      </w:r>
      <w:r w:rsidR="00EE547F" w:rsidRPr="00BD07FB">
        <w:rPr>
          <w:rFonts w:ascii="Times New Roman" w:hAnsi="Times New Roman" w:cs="Times New Roman"/>
          <w:sz w:val="28"/>
          <w:szCs w:val="28"/>
        </w:rPr>
        <w:t>с и</w:t>
      </w:r>
      <w:r w:rsidR="00EE547F" w:rsidRPr="00BD07FB">
        <w:rPr>
          <w:rFonts w:ascii="Times New Roman" w:hAnsi="Times New Roman" w:cs="Times New Roman"/>
          <w:spacing w:val="-1"/>
          <w:sz w:val="28"/>
          <w:szCs w:val="28"/>
        </w:rPr>
        <w:t xml:space="preserve">спользованием </w:t>
      </w:r>
      <w:r w:rsidR="00EE547F" w:rsidRPr="00BD07FB">
        <w:rPr>
          <w:rFonts w:ascii="Times New Roman" w:hAnsi="Times New Roman" w:cs="Times New Roman"/>
          <w:sz w:val="28"/>
          <w:szCs w:val="28"/>
        </w:rPr>
        <w:t xml:space="preserve">металлоконструкций и </w:t>
      </w:r>
      <w:proofErr w:type="spellStart"/>
      <w:r w:rsidR="00EE547F" w:rsidRPr="00BD07FB">
        <w:rPr>
          <w:rFonts w:ascii="Times New Roman" w:hAnsi="Times New Roman" w:cs="Times New Roman"/>
          <w:sz w:val="28"/>
          <w:szCs w:val="28"/>
        </w:rPr>
        <w:t>металлопрофиля</w:t>
      </w:r>
      <w:proofErr w:type="spellEnd"/>
      <w:r w:rsidR="00EE547F" w:rsidRPr="00BD07FB">
        <w:rPr>
          <w:rFonts w:ascii="Times New Roman" w:hAnsi="Times New Roman" w:cs="Times New Roman"/>
          <w:sz w:val="28"/>
          <w:szCs w:val="28"/>
        </w:rPr>
        <w:t>, окрашенного в заводских</w:t>
      </w:r>
      <w:r w:rsidR="00EE547F" w:rsidRPr="00BD07F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EE547F" w:rsidRPr="00BD07FB">
        <w:rPr>
          <w:rFonts w:ascii="Times New Roman" w:hAnsi="Times New Roman" w:cs="Times New Roman"/>
          <w:sz w:val="28"/>
          <w:szCs w:val="28"/>
        </w:rPr>
        <w:t>условиях.</w:t>
      </w:r>
    </w:p>
    <w:p w:rsidR="00EE547F" w:rsidRPr="00BD07FB" w:rsidRDefault="00EE547F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7FB">
        <w:rPr>
          <w:rFonts w:ascii="Times New Roman" w:hAnsi="Times New Roman" w:cs="Times New Roman"/>
          <w:sz w:val="28"/>
          <w:szCs w:val="28"/>
        </w:rPr>
        <w:t xml:space="preserve">Декоративные </w:t>
      </w:r>
      <w:r w:rsidR="00664989">
        <w:rPr>
          <w:rFonts w:ascii="Times New Roman" w:hAnsi="Times New Roman" w:cs="Times New Roman"/>
          <w:sz w:val="28"/>
          <w:szCs w:val="28"/>
        </w:rPr>
        <w:t>элементы</w:t>
      </w:r>
      <w:r w:rsidRPr="00BD07FB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="00664989">
        <w:rPr>
          <w:rFonts w:ascii="Times New Roman" w:hAnsi="Times New Roman" w:cs="Times New Roman"/>
          <w:sz w:val="28"/>
          <w:szCs w:val="28"/>
        </w:rPr>
        <w:t xml:space="preserve">(тяги) </w:t>
      </w:r>
      <w:r w:rsidRPr="00BD07F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D07FB">
        <w:rPr>
          <w:rFonts w:ascii="Times New Roman" w:hAnsi="Times New Roman" w:cs="Times New Roman"/>
          <w:sz w:val="28"/>
          <w:szCs w:val="28"/>
        </w:rPr>
        <w:t>мета</w:t>
      </w:r>
      <w:r w:rsidR="00664989">
        <w:rPr>
          <w:rFonts w:ascii="Times New Roman" w:hAnsi="Times New Roman" w:cs="Times New Roman"/>
          <w:sz w:val="28"/>
          <w:szCs w:val="28"/>
        </w:rPr>
        <w:t>ллопрофиль</w:t>
      </w:r>
      <w:proofErr w:type="spellEnd"/>
      <w:r w:rsidR="00664989">
        <w:rPr>
          <w:rFonts w:ascii="Times New Roman" w:hAnsi="Times New Roman" w:cs="Times New Roman"/>
          <w:sz w:val="28"/>
          <w:szCs w:val="28"/>
        </w:rPr>
        <w:t xml:space="preserve"> квадратного сечения </w:t>
      </w:r>
      <w:r w:rsidRPr="00BD07FB">
        <w:rPr>
          <w:rFonts w:ascii="Times New Roman" w:hAnsi="Times New Roman" w:cs="Times New Roman"/>
          <w:sz w:val="28"/>
          <w:szCs w:val="28"/>
        </w:rPr>
        <w:t>30 x</w:t>
      </w:r>
      <w:r w:rsidR="00664989">
        <w:rPr>
          <w:rFonts w:ascii="Times New Roman" w:hAnsi="Times New Roman" w:cs="Times New Roman"/>
          <w:sz w:val="28"/>
          <w:szCs w:val="28"/>
        </w:rPr>
        <w:t xml:space="preserve"> </w:t>
      </w:r>
      <w:r w:rsidRPr="00BD07FB">
        <w:rPr>
          <w:rFonts w:ascii="Times New Roman" w:hAnsi="Times New Roman" w:cs="Times New Roman"/>
          <w:sz w:val="28"/>
          <w:szCs w:val="28"/>
        </w:rPr>
        <w:t>30</w:t>
      </w:r>
      <w:r w:rsidRPr="00BD07F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D07FB">
        <w:rPr>
          <w:rFonts w:ascii="Times New Roman" w:hAnsi="Times New Roman" w:cs="Times New Roman"/>
          <w:sz w:val="28"/>
          <w:szCs w:val="28"/>
        </w:rPr>
        <w:t>мм.</w:t>
      </w:r>
    </w:p>
    <w:p w:rsidR="00EE547F" w:rsidRPr="00BD07FB" w:rsidRDefault="00EE547F" w:rsidP="00BD07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E547F" w:rsidRPr="00EE547F" w:rsidRDefault="00EE547F" w:rsidP="00EE547F">
      <w:pPr>
        <w:widowControl w:val="0"/>
        <w:autoSpaceDE w:val="0"/>
        <w:autoSpaceDN w:val="0"/>
        <w:ind w:left="1386" w:right="1393"/>
        <w:jc w:val="center"/>
        <w:rPr>
          <w:rFonts w:ascii="Times New Roman" w:hAnsi="Times New Roman" w:cs="Times New Roman"/>
          <w:sz w:val="28"/>
          <w:szCs w:val="28"/>
        </w:rPr>
      </w:pPr>
      <w:r w:rsidRPr="00EE547F">
        <w:rPr>
          <w:rFonts w:ascii="Times New Roman" w:hAnsi="Times New Roman" w:cs="Times New Roman"/>
          <w:sz w:val="28"/>
          <w:szCs w:val="28"/>
        </w:rPr>
        <w:t>Цветовое решение:</w:t>
      </w:r>
    </w:p>
    <w:p w:rsidR="00EE547F" w:rsidRPr="00EE547F" w:rsidRDefault="00EE547F" w:rsidP="00664989">
      <w:pPr>
        <w:widowControl w:val="0"/>
        <w:autoSpaceDE w:val="0"/>
        <w:autoSpaceDN w:val="0"/>
        <w:spacing w:before="1"/>
        <w:rPr>
          <w:rFonts w:ascii="Times New Roman" w:hAnsi="Times New Roman" w:cs="Times New Roman"/>
          <w:sz w:val="28"/>
          <w:szCs w:val="28"/>
        </w:rPr>
      </w:pPr>
      <w:r w:rsidRPr="00EE54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2061845</wp:posOffset>
            </wp:positionH>
            <wp:positionV relativeFrom="paragraph">
              <wp:posOffset>193675</wp:posOffset>
            </wp:positionV>
            <wp:extent cx="3709670" cy="426720"/>
            <wp:effectExtent l="19050" t="0" r="5080" b="0"/>
            <wp:wrapTopAndBottom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670" cy="42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16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5"/>
        <w:gridCol w:w="2959"/>
      </w:tblGrid>
      <w:tr w:rsidR="00EE547F" w:rsidRPr="00EE547F" w:rsidTr="005854B9">
        <w:trPr>
          <w:trHeight w:val="397"/>
        </w:trPr>
        <w:tc>
          <w:tcPr>
            <w:tcW w:w="2865" w:type="dxa"/>
            <w:tcBorders>
              <w:bottom w:val="nil"/>
              <w:right w:val="double" w:sz="3" w:space="0" w:color="000000"/>
            </w:tcBorders>
            <w:shd w:val="clear" w:color="auto" w:fill="auto"/>
          </w:tcPr>
          <w:p w:rsidR="00EE547F" w:rsidRPr="00EE547F" w:rsidRDefault="00EE547F" w:rsidP="005854B9">
            <w:pPr>
              <w:widowControl w:val="0"/>
              <w:autoSpaceDE w:val="0"/>
              <w:autoSpaceDN w:val="0"/>
              <w:spacing w:before="116" w:line="261" w:lineRule="exact"/>
              <w:ind w:left="66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E547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RAL 7035 (7047)</w:t>
            </w:r>
          </w:p>
        </w:tc>
        <w:tc>
          <w:tcPr>
            <w:tcW w:w="2959" w:type="dxa"/>
            <w:tcBorders>
              <w:left w:val="double" w:sz="3" w:space="0" w:color="000000"/>
              <w:bottom w:val="nil"/>
            </w:tcBorders>
            <w:shd w:val="clear" w:color="auto" w:fill="auto"/>
          </w:tcPr>
          <w:p w:rsidR="00EE547F" w:rsidRPr="00EE547F" w:rsidRDefault="00EE547F" w:rsidP="005854B9">
            <w:pPr>
              <w:widowControl w:val="0"/>
              <w:autoSpaceDE w:val="0"/>
              <w:autoSpaceDN w:val="0"/>
              <w:spacing w:before="116" w:line="261" w:lineRule="exact"/>
              <w:ind w:left="244" w:right="9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E547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RAL 7040 (7045)</w:t>
            </w:r>
          </w:p>
        </w:tc>
      </w:tr>
      <w:tr w:rsidR="00EE547F" w:rsidRPr="00EE547F" w:rsidTr="005854B9">
        <w:trPr>
          <w:trHeight w:val="588"/>
        </w:trPr>
        <w:tc>
          <w:tcPr>
            <w:tcW w:w="2865" w:type="dxa"/>
            <w:tcBorders>
              <w:top w:val="nil"/>
              <w:bottom w:val="nil"/>
              <w:right w:val="double" w:sz="3" w:space="0" w:color="000000"/>
            </w:tcBorders>
            <w:shd w:val="clear" w:color="auto" w:fill="auto"/>
          </w:tcPr>
          <w:p w:rsidR="00EE547F" w:rsidRPr="00EE547F" w:rsidRDefault="00EE547F" w:rsidP="005854B9">
            <w:pPr>
              <w:widowControl w:val="0"/>
              <w:autoSpaceDE w:val="0"/>
              <w:autoSpaceDN w:val="0"/>
              <w:ind w:left="539" w:firstLine="30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E547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Pr="00EE547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поверхность</w:t>
            </w:r>
            <w:proofErr w:type="spellEnd"/>
            <w:r w:rsidRPr="00EE547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547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ограждения</w:t>
            </w:r>
            <w:proofErr w:type="spellEnd"/>
            <w:r w:rsidRPr="00EE547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E547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навес</w:t>
            </w:r>
            <w:proofErr w:type="spellEnd"/>
            <w:r w:rsidRPr="00EE547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959" w:type="dxa"/>
            <w:tcBorders>
              <w:top w:val="nil"/>
              <w:left w:val="double" w:sz="3" w:space="0" w:color="000000"/>
              <w:bottom w:val="nil"/>
            </w:tcBorders>
            <w:shd w:val="clear" w:color="auto" w:fill="auto"/>
          </w:tcPr>
          <w:p w:rsidR="00EE547F" w:rsidRPr="00EE547F" w:rsidRDefault="00EE547F" w:rsidP="005854B9">
            <w:pPr>
              <w:widowControl w:val="0"/>
              <w:autoSpaceDE w:val="0"/>
              <w:autoSpaceDN w:val="0"/>
              <w:ind w:left="1018" w:right="501" w:hanging="219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E547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Pr="00EE547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детали,опоры</w:t>
            </w:r>
            <w:proofErr w:type="spellEnd"/>
            <w:r w:rsidRPr="00EE547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547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кронштейны</w:t>
            </w:r>
            <w:proofErr w:type="spellEnd"/>
            <w:r w:rsidRPr="00EE547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EE547F" w:rsidRPr="00EE547F" w:rsidTr="005854B9">
        <w:trPr>
          <w:trHeight w:val="312"/>
        </w:trPr>
        <w:tc>
          <w:tcPr>
            <w:tcW w:w="2865" w:type="dxa"/>
            <w:tcBorders>
              <w:top w:val="nil"/>
              <w:bottom w:val="nil"/>
              <w:right w:val="double" w:sz="3" w:space="0" w:color="000000"/>
            </w:tcBorders>
            <w:shd w:val="clear" w:color="auto" w:fill="auto"/>
          </w:tcPr>
          <w:p w:rsidR="00EE547F" w:rsidRPr="00EE547F" w:rsidRDefault="00EE547F" w:rsidP="005854B9">
            <w:pPr>
              <w:widowControl w:val="0"/>
              <w:autoSpaceDE w:val="0"/>
              <w:autoSpaceDN w:val="0"/>
              <w:spacing w:before="31" w:line="261" w:lineRule="exact"/>
              <w:ind w:left="566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E547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металлопрофиль</w:t>
            </w:r>
            <w:proofErr w:type="spellEnd"/>
          </w:p>
        </w:tc>
        <w:tc>
          <w:tcPr>
            <w:tcW w:w="2959" w:type="dxa"/>
            <w:tcBorders>
              <w:top w:val="nil"/>
              <w:left w:val="double" w:sz="3" w:space="0" w:color="000000"/>
              <w:bottom w:val="nil"/>
            </w:tcBorders>
            <w:shd w:val="clear" w:color="auto" w:fill="auto"/>
          </w:tcPr>
          <w:p w:rsidR="00EE547F" w:rsidRPr="00EE547F" w:rsidRDefault="00EE547F" w:rsidP="005854B9">
            <w:pPr>
              <w:widowControl w:val="0"/>
              <w:autoSpaceDE w:val="0"/>
              <w:autoSpaceDN w:val="0"/>
              <w:spacing w:before="31" w:line="261" w:lineRule="exact"/>
              <w:ind w:left="244" w:right="9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E547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металлический</w:t>
            </w:r>
            <w:proofErr w:type="spellEnd"/>
            <w:r w:rsidRPr="00EE547F">
              <w:rPr>
                <w:rFonts w:ascii="Times New Roman" w:eastAsia="Calibri" w:hAnsi="Times New Roman" w:cs="Times New Roman"/>
                <w:spacing w:val="5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547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профиль</w:t>
            </w:r>
            <w:proofErr w:type="spellEnd"/>
          </w:p>
        </w:tc>
      </w:tr>
      <w:tr w:rsidR="00EE547F" w:rsidRPr="00EE547F" w:rsidTr="005854B9">
        <w:trPr>
          <w:trHeight w:val="278"/>
        </w:trPr>
        <w:tc>
          <w:tcPr>
            <w:tcW w:w="2865" w:type="dxa"/>
            <w:tcBorders>
              <w:top w:val="nil"/>
              <w:bottom w:val="nil"/>
              <w:right w:val="double" w:sz="3" w:space="0" w:color="000000"/>
            </w:tcBorders>
            <w:shd w:val="clear" w:color="auto" w:fill="auto"/>
          </w:tcPr>
          <w:p w:rsidR="00EE547F" w:rsidRPr="00EE547F" w:rsidRDefault="00EE547F" w:rsidP="005854B9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59" w:type="dxa"/>
            <w:tcBorders>
              <w:top w:val="nil"/>
              <w:left w:val="double" w:sz="3" w:space="0" w:color="000000"/>
              <w:bottom w:val="nil"/>
            </w:tcBorders>
            <w:shd w:val="clear" w:color="auto" w:fill="auto"/>
          </w:tcPr>
          <w:p w:rsidR="00EE547F" w:rsidRPr="00EE547F" w:rsidRDefault="00EE547F" w:rsidP="005854B9">
            <w:pPr>
              <w:widowControl w:val="0"/>
              <w:autoSpaceDE w:val="0"/>
              <w:autoSpaceDN w:val="0"/>
              <w:spacing w:line="259" w:lineRule="exact"/>
              <w:ind w:left="244" w:right="8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E547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квадратного</w:t>
            </w:r>
            <w:proofErr w:type="spellEnd"/>
            <w:r w:rsidRPr="00EE547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547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сечения</w:t>
            </w:r>
            <w:proofErr w:type="spellEnd"/>
          </w:p>
        </w:tc>
      </w:tr>
    </w:tbl>
    <w:p w:rsidR="00EE547F" w:rsidRPr="00EE547F" w:rsidRDefault="00EE547F" w:rsidP="00EE547F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EE547F" w:rsidRPr="00EE547F" w:rsidRDefault="00EE547F" w:rsidP="00EE547F">
      <w:pPr>
        <w:widowControl w:val="0"/>
        <w:autoSpaceDE w:val="0"/>
        <w:autoSpaceDN w:val="0"/>
        <w:spacing w:before="212"/>
        <w:ind w:left="1387" w:right="913"/>
        <w:jc w:val="center"/>
        <w:rPr>
          <w:rFonts w:ascii="Times New Roman" w:hAnsi="Times New Roman" w:cs="Times New Roman"/>
          <w:sz w:val="28"/>
          <w:szCs w:val="28"/>
        </w:rPr>
      </w:pPr>
      <w:r w:rsidRPr="00EE547F">
        <w:rPr>
          <w:rFonts w:ascii="Times New Roman" w:hAnsi="Times New Roman" w:cs="Times New Roman"/>
          <w:sz w:val="28"/>
          <w:szCs w:val="28"/>
        </w:rPr>
        <w:lastRenderedPageBreak/>
        <w:t>Тип 1.1. Строительное ограждение с навесом</w:t>
      </w:r>
    </w:p>
    <w:p w:rsidR="00EE547F" w:rsidRPr="00EE547F" w:rsidRDefault="00EE547F" w:rsidP="00EE547F">
      <w:pPr>
        <w:widowControl w:val="0"/>
        <w:autoSpaceDE w:val="0"/>
        <w:autoSpaceDN w:val="0"/>
        <w:spacing w:before="10"/>
        <w:rPr>
          <w:rFonts w:ascii="Times New Roman" w:hAnsi="Times New Roman" w:cs="Times New Roman"/>
          <w:sz w:val="28"/>
          <w:szCs w:val="28"/>
        </w:rPr>
      </w:pPr>
      <w:r w:rsidRPr="00EE54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1078230</wp:posOffset>
            </wp:positionH>
            <wp:positionV relativeFrom="paragraph">
              <wp:posOffset>104775</wp:posOffset>
            </wp:positionV>
            <wp:extent cx="6029960" cy="2392045"/>
            <wp:effectExtent l="19050" t="0" r="8890" b="0"/>
            <wp:wrapTopAndBottom/>
            <wp:docPr id="8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239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547F" w:rsidRPr="00EE547F" w:rsidRDefault="00EE547F" w:rsidP="00EE547F">
      <w:pPr>
        <w:rPr>
          <w:rFonts w:ascii="Times New Roman" w:hAnsi="Times New Roman" w:cs="Times New Roman"/>
          <w:sz w:val="28"/>
          <w:szCs w:val="28"/>
        </w:rPr>
      </w:pPr>
    </w:p>
    <w:p w:rsidR="00EE547F" w:rsidRPr="00EE547F" w:rsidRDefault="00EE547F" w:rsidP="00EE547F">
      <w:pPr>
        <w:rPr>
          <w:rFonts w:ascii="Times New Roman" w:hAnsi="Times New Roman" w:cs="Times New Roman"/>
          <w:sz w:val="28"/>
          <w:szCs w:val="28"/>
        </w:rPr>
      </w:pPr>
    </w:p>
    <w:p w:rsidR="00EE547F" w:rsidRPr="00EE547F" w:rsidRDefault="00EE547F" w:rsidP="00EE547F">
      <w:pPr>
        <w:rPr>
          <w:rFonts w:ascii="Times New Roman" w:hAnsi="Times New Roman" w:cs="Times New Roman"/>
          <w:sz w:val="28"/>
          <w:szCs w:val="28"/>
        </w:rPr>
      </w:pPr>
    </w:p>
    <w:p w:rsidR="00EE547F" w:rsidRPr="00EE547F" w:rsidRDefault="00EE547F" w:rsidP="00EE547F">
      <w:pPr>
        <w:rPr>
          <w:rFonts w:ascii="Times New Roman" w:hAnsi="Times New Roman" w:cs="Times New Roman"/>
          <w:sz w:val="28"/>
          <w:szCs w:val="28"/>
        </w:rPr>
      </w:pPr>
    </w:p>
    <w:p w:rsidR="00EE547F" w:rsidRPr="00EE547F" w:rsidRDefault="00EE547F" w:rsidP="00EE547F">
      <w:pPr>
        <w:widowControl w:val="0"/>
        <w:autoSpaceDE w:val="0"/>
        <w:autoSpaceDN w:val="0"/>
        <w:spacing w:before="62"/>
        <w:ind w:left="601"/>
        <w:rPr>
          <w:rFonts w:ascii="Times New Roman" w:hAnsi="Times New Roman" w:cs="Times New Roman"/>
          <w:sz w:val="28"/>
          <w:szCs w:val="28"/>
        </w:rPr>
      </w:pPr>
      <w:r w:rsidRPr="00EE547F">
        <w:rPr>
          <w:rFonts w:ascii="Times New Roman" w:hAnsi="Times New Roman" w:cs="Times New Roman"/>
          <w:sz w:val="28"/>
          <w:szCs w:val="28"/>
        </w:rPr>
        <w:t>Тип 1.2. Строительное ограждение с навесом и защитным ограждением</w:t>
      </w:r>
    </w:p>
    <w:p w:rsidR="00EE547F" w:rsidRPr="00EE547F" w:rsidRDefault="00EE547F" w:rsidP="00EE547F">
      <w:pPr>
        <w:widowControl w:val="0"/>
        <w:autoSpaceDE w:val="0"/>
        <w:autoSpaceDN w:val="0"/>
        <w:spacing w:before="4"/>
        <w:rPr>
          <w:rFonts w:ascii="Times New Roman" w:hAnsi="Times New Roman" w:cs="Times New Roman"/>
          <w:sz w:val="28"/>
          <w:szCs w:val="28"/>
        </w:rPr>
      </w:pPr>
      <w:r w:rsidRPr="00EE54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1112520</wp:posOffset>
            </wp:positionH>
            <wp:positionV relativeFrom="paragraph">
              <wp:posOffset>159385</wp:posOffset>
            </wp:positionV>
            <wp:extent cx="6109970" cy="2729230"/>
            <wp:effectExtent l="19050" t="0" r="5080" b="0"/>
            <wp:wrapTopAndBottom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970" cy="272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547F" w:rsidRPr="00EE547F" w:rsidRDefault="00EE547F" w:rsidP="00EE547F">
      <w:pPr>
        <w:widowControl w:val="0"/>
        <w:autoSpaceDE w:val="0"/>
        <w:autoSpaceDN w:val="0"/>
        <w:spacing w:before="223" w:line="261" w:lineRule="auto"/>
        <w:ind w:right="1471" w:firstLine="709"/>
        <w:rPr>
          <w:rFonts w:ascii="Times New Roman" w:hAnsi="Times New Roman" w:cs="Times New Roman"/>
          <w:sz w:val="28"/>
          <w:szCs w:val="28"/>
        </w:rPr>
      </w:pPr>
      <w:r w:rsidRPr="00EE547F">
        <w:rPr>
          <w:rFonts w:ascii="Times New Roman" w:hAnsi="Times New Roman" w:cs="Times New Roman"/>
          <w:sz w:val="28"/>
          <w:szCs w:val="28"/>
        </w:rPr>
        <w:t>Информационный щит строительного объекта располагается над строительным ограждением.</w:t>
      </w:r>
    </w:p>
    <w:p w:rsidR="00EE547F" w:rsidRPr="00EE547F" w:rsidRDefault="00EE547F" w:rsidP="00EE547F">
      <w:pPr>
        <w:widowControl w:val="0"/>
        <w:autoSpaceDE w:val="0"/>
        <w:autoSpaceDN w:val="0"/>
        <w:spacing w:before="2"/>
        <w:ind w:firstLine="709"/>
        <w:rPr>
          <w:rFonts w:ascii="Times New Roman" w:hAnsi="Times New Roman" w:cs="Times New Roman"/>
          <w:sz w:val="28"/>
          <w:szCs w:val="28"/>
        </w:rPr>
      </w:pPr>
      <w:r w:rsidRPr="00EE547F">
        <w:rPr>
          <w:rFonts w:ascii="Times New Roman" w:hAnsi="Times New Roman" w:cs="Times New Roman"/>
          <w:sz w:val="28"/>
          <w:szCs w:val="28"/>
        </w:rPr>
        <w:t>Габариты щита составляют:</w:t>
      </w:r>
    </w:p>
    <w:p w:rsidR="00EE547F" w:rsidRPr="00EE547F" w:rsidRDefault="00664989" w:rsidP="00EE547F">
      <w:pPr>
        <w:widowControl w:val="0"/>
        <w:numPr>
          <w:ilvl w:val="0"/>
          <w:numId w:val="14"/>
        </w:numPr>
        <w:tabs>
          <w:tab w:val="left" w:pos="823"/>
        </w:tabs>
        <w:autoSpaceDE w:val="0"/>
        <w:autoSpaceDN w:val="0"/>
        <w:spacing w:before="11" w:after="0" w:line="242" w:lineRule="auto"/>
        <w:ind w:left="0" w:right="280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547F" w:rsidRPr="00EE547F">
        <w:rPr>
          <w:rFonts w:ascii="Times New Roman" w:hAnsi="Times New Roman" w:cs="Times New Roman"/>
          <w:sz w:val="28"/>
          <w:szCs w:val="28"/>
        </w:rPr>
        <w:t xml:space="preserve">по вертикали 1/2 высоты строительного ограждения </w:t>
      </w:r>
      <w:r w:rsidR="00EE547F" w:rsidRPr="00EE547F">
        <w:rPr>
          <w:rFonts w:ascii="Times New Roman" w:hAnsi="Times New Roman" w:cs="Times New Roman"/>
          <w:sz w:val="28"/>
          <w:szCs w:val="28"/>
        </w:rPr>
        <w:lastRenderedPageBreak/>
        <w:t>(но не более 1200</w:t>
      </w:r>
      <w:r w:rsidR="00EE547F" w:rsidRPr="00EE547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E547F" w:rsidRPr="00EE547F">
        <w:rPr>
          <w:rFonts w:ascii="Times New Roman" w:hAnsi="Times New Roman" w:cs="Times New Roman"/>
          <w:sz w:val="28"/>
          <w:szCs w:val="28"/>
        </w:rPr>
        <w:t>мм.);</w:t>
      </w:r>
    </w:p>
    <w:p w:rsidR="00EE547F" w:rsidRPr="00EE547F" w:rsidRDefault="00664989" w:rsidP="00664989">
      <w:pPr>
        <w:widowControl w:val="0"/>
        <w:tabs>
          <w:tab w:val="left" w:pos="802"/>
        </w:tabs>
        <w:autoSpaceDE w:val="0"/>
        <w:autoSpaceDN w:val="0"/>
        <w:spacing w:before="8" w:after="0" w:line="240" w:lineRule="auto"/>
        <w:ind w:left="709" w:right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547F" w:rsidRPr="00EE547F">
        <w:rPr>
          <w:rFonts w:ascii="Times New Roman" w:hAnsi="Times New Roman" w:cs="Times New Roman"/>
          <w:sz w:val="28"/>
          <w:szCs w:val="28"/>
        </w:rPr>
        <w:t>по горизонтали - двойную длину одно</w:t>
      </w:r>
      <w:r>
        <w:rPr>
          <w:rFonts w:ascii="Times New Roman" w:hAnsi="Times New Roman" w:cs="Times New Roman"/>
          <w:sz w:val="28"/>
          <w:szCs w:val="28"/>
        </w:rPr>
        <w:t>й секции ограждения (но не более</w:t>
      </w:r>
      <w:r w:rsidR="00EE547F" w:rsidRPr="00EE547F">
        <w:rPr>
          <w:rFonts w:ascii="Times New Roman" w:hAnsi="Times New Roman" w:cs="Times New Roman"/>
          <w:sz w:val="28"/>
          <w:szCs w:val="28"/>
        </w:rPr>
        <w:t xml:space="preserve"> 8000</w:t>
      </w:r>
      <w:r w:rsidR="00EE547F" w:rsidRPr="00EE547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E547F" w:rsidRPr="00EE547F">
        <w:rPr>
          <w:rFonts w:ascii="Times New Roman" w:hAnsi="Times New Roman" w:cs="Times New Roman"/>
          <w:sz w:val="28"/>
          <w:szCs w:val="28"/>
        </w:rPr>
        <w:t>мм.).</w:t>
      </w:r>
    </w:p>
    <w:p w:rsidR="00EE547F" w:rsidRPr="00EE547F" w:rsidRDefault="00EE547F" w:rsidP="00EE547F">
      <w:pPr>
        <w:widowControl w:val="0"/>
        <w:autoSpaceDE w:val="0"/>
        <w:autoSpaceDN w:val="0"/>
        <w:spacing w:before="11"/>
        <w:ind w:firstLine="709"/>
        <w:rPr>
          <w:rFonts w:ascii="Times New Roman" w:hAnsi="Times New Roman" w:cs="Times New Roman"/>
          <w:sz w:val="28"/>
          <w:szCs w:val="28"/>
        </w:rPr>
      </w:pPr>
      <w:r w:rsidRPr="00EE547F">
        <w:rPr>
          <w:rFonts w:ascii="Times New Roman" w:hAnsi="Times New Roman" w:cs="Times New Roman"/>
          <w:sz w:val="28"/>
          <w:szCs w:val="28"/>
        </w:rPr>
        <w:t>Примечание:</w:t>
      </w:r>
    </w:p>
    <w:p w:rsidR="00EE547F" w:rsidRPr="00EE547F" w:rsidRDefault="00EE547F" w:rsidP="00EE547F">
      <w:pPr>
        <w:widowControl w:val="0"/>
        <w:autoSpaceDE w:val="0"/>
        <w:autoSpaceDN w:val="0"/>
        <w:spacing w:before="12" w:line="247" w:lineRule="auto"/>
        <w:ind w:right="1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47F">
        <w:rPr>
          <w:rFonts w:ascii="Times New Roman" w:hAnsi="Times New Roman" w:cs="Times New Roman"/>
          <w:sz w:val="28"/>
          <w:szCs w:val="28"/>
        </w:rPr>
        <w:t>Необходимо использовать на строительных площадках, выходящих на территории общего пользования и просматриваемых с этих территорий (за исключением особо охраняемых территорий и объектов, исторической части города).</w:t>
      </w:r>
    </w:p>
    <w:p w:rsidR="00EE547F" w:rsidRPr="00EE547F" w:rsidRDefault="00EE547F" w:rsidP="00664989">
      <w:pPr>
        <w:widowControl w:val="0"/>
        <w:tabs>
          <w:tab w:val="left" w:pos="944"/>
          <w:tab w:val="left" w:pos="1656"/>
          <w:tab w:val="left" w:pos="1983"/>
          <w:tab w:val="left" w:pos="2053"/>
          <w:tab w:val="left" w:pos="2457"/>
          <w:tab w:val="left" w:pos="3631"/>
          <w:tab w:val="left" w:pos="3740"/>
          <w:tab w:val="left" w:pos="3831"/>
          <w:tab w:val="left" w:pos="4104"/>
          <w:tab w:val="left" w:pos="4172"/>
          <w:tab w:val="left" w:pos="4610"/>
          <w:tab w:val="left" w:pos="5583"/>
          <w:tab w:val="left" w:pos="5855"/>
          <w:tab w:val="left" w:pos="5961"/>
          <w:tab w:val="left" w:pos="6018"/>
          <w:tab w:val="left" w:pos="6295"/>
          <w:tab w:val="left" w:pos="7094"/>
          <w:tab w:val="left" w:pos="7225"/>
          <w:tab w:val="left" w:pos="8127"/>
          <w:tab w:val="left" w:pos="8339"/>
          <w:tab w:val="left" w:pos="8517"/>
          <w:tab w:val="left" w:pos="9605"/>
        </w:tabs>
        <w:autoSpaceDE w:val="0"/>
        <w:autoSpaceDN w:val="0"/>
        <w:spacing w:before="8" w:line="252" w:lineRule="auto"/>
        <w:ind w:right="1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47F">
        <w:rPr>
          <w:rFonts w:ascii="Times New Roman" w:hAnsi="Times New Roman" w:cs="Times New Roman"/>
          <w:sz w:val="28"/>
          <w:szCs w:val="28"/>
        </w:rPr>
        <w:t>Со стороны массового прохода людей ограждение по в</w:t>
      </w:r>
      <w:r w:rsidR="00664989">
        <w:rPr>
          <w:rFonts w:ascii="Times New Roman" w:hAnsi="Times New Roman" w:cs="Times New Roman"/>
          <w:sz w:val="28"/>
          <w:szCs w:val="28"/>
        </w:rPr>
        <w:t xml:space="preserve">сей длине должно быть дополнено навесом, а со стороны проезжей части </w:t>
      </w:r>
      <w:r w:rsidRPr="00EE547F">
        <w:rPr>
          <w:rFonts w:ascii="Times New Roman" w:hAnsi="Times New Roman" w:cs="Times New Roman"/>
          <w:sz w:val="28"/>
          <w:szCs w:val="28"/>
        </w:rPr>
        <w:t>и з</w:t>
      </w:r>
      <w:r w:rsidRPr="00EE547F">
        <w:rPr>
          <w:rFonts w:ascii="Times New Roman" w:hAnsi="Times New Roman" w:cs="Times New Roman"/>
          <w:spacing w:val="-3"/>
          <w:sz w:val="28"/>
          <w:szCs w:val="28"/>
        </w:rPr>
        <w:t xml:space="preserve">ащитным </w:t>
      </w:r>
      <w:r w:rsidR="00664989">
        <w:rPr>
          <w:rFonts w:ascii="Times New Roman" w:hAnsi="Times New Roman" w:cs="Times New Roman"/>
          <w:sz w:val="28"/>
          <w:szCs w:val="28"/>
        </w:rPr>
        <w:t xml:space="preserve">ограждением, </w:t>
      </w:r>
      <w:r w:rsidRPr="00EE547F">
        <w:rPr>
          <w:rFonts w:ascii="Times New Roman" w:hAnsi="Times New Roman" w:cs="Times New Roman"/>
          <w:spacing w:val="-1"/>
          <w:sz w:val="28"/>
          <w:szCs w:val="28"/>
        </w:rPr>
        <w:t>выпо</w:t>
      </w:r>
      <w:r w:rsidR="00664989">
        <w:rPr>
          <w:rFonts w:ascii="Times New Roman" w:hAnsi="Times New Roman" w:cs="Times New Roman"/>
          <w:spacing w:val="-1"/>
          <w:sz w:val="28"/>
          <w:szCs w:val="28"/>
        </w:rPr>
        <w:t xml:space="preserve">лненном </w:t>
      </w:r>
      <w:r w:rsidR="00664989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действующими нормами </w:t>
      </w:r>
      <w:r w:rsidR="00664989">
        <w:rPr>
          <w:rFonts w:ascii="Times New Roman" w:hAnsi="Times New Roman" w:cs="Times New Roman"/>
          <w:spacing w:val="-17"/>
          <w:sz w:val="28"/>
          <w:szCs w:val="28"/>
        </w:rPr>
        <w:t xml:space="preserve">и </w:t>
      </w:r>
      <w:r w:rsidR="00664989">
        <w:rPr>
          <w:rFonts w:ascii="Times New Roman" w:hAnsi="Times New Roman" w:cs="Times New Roman"/>
          <w:sz w:val="28"/>
          <w:szCs w:val="28"/>
        </w:rPr>
        <w:t xml:space="preserve">правилами, и настоящим приложением. В других случаях, </w:t>
      </w:r>
      <w:r w:rsidRPr="00EE547F">
        <w:rPr>
          <w:rFonts w:ascii="Times New Roman" w:hAnsi="Times New Roman" w:cs="Times New Roman"/>
          <w:sz w:val="28"/>
          <w:szCs w:val="28"/>
        </w:rPr>
        <w:t>ограждение выполняется без навеса, а информационный щит размещается по Типу</w:t>
      </w:r>
      <w:r w:rsidRPr="00EE547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E547F">
        <w:rPr>
          <w:rFonts w:ascii="Times New Roman" w:hAnsi="Times New Roman" w:cs="Times New Roman"/>
          <w:sz w:val="28"/>
          <w:szCs w:val="28"/>
        </w:rPr>
        <w:t>1.1.</w:t>
      </w:r>
    </w:p>
    <w:p w:rsidR="00EE547F" w:rsidRPr="00EE547F" w:rsidRDefault="00EE547F" w:rsidP="00EE547F">
      <w:pPr>
        <w:widowControl w:val="0"/>
        <w:autoSpaceDE w:val="0"/>
        <w:autoSpaceDN w:val="0"/>
        <w:spacing w:before="4" w:line="247" w:lineRule="auto"/>
        <w:ind w:right="1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47F">
        <w:rPr>
          <w:rFonts w:ascii="Times New Roman" w:hAnsi="Times New Roman" w:cs="Times New Roman"/>
          <w:sz w:val="28"/>
          <w:szCs w:val="28"/>
        </w:rPr>
        <w:t>Информационный щит строительного объекта (см. изображение) размещается на строительном ограждении в непосредственной близости от въезда на территорию с обеспечением подсветки. Габариты щита определяются характеристиками ограждения.</w:t>
      </w:r>
    </w:p>
    <w:p w:rsidR="00EE547F" w:rsidRPr="00EE547F" w:rsidRDefault="00EE547F" w:rsidP="00EE547F">
      <w:pPr>
        <w:widowControl w:val="0"/>
        <w:autoSpaceDE w:val="0"/>
        <w:autoSpaceDN w:val="0"/>
        <w:spacing w:before="6" w:line="256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47F">
        <w:rPr>
          <w:rFonts w:ascii="Times New Roman" w:hAnsi="Times New Roman" w:cs="Times New Roman"/>
          <w:sz w:val="28"/>
          <w:szCs w:val="28"/>
        </w:rPr>
        <w:t xml:space="preserve">Тип. 2 - типовое строительное ограждение с использованием металлоконструкций и </w:t>
      </w:r>
      <w:proofErr w:type="spellStart"/>
      <w:r w:rsidRPr="00EE547F">
        <w:rPr>
          <w:rFonts w:ascii="Times New Roman" w:hAnsi="Times New Roman" w:cs="Times New Roman"/>
          <w:sz w:val="28"/>
          <w:szCs w:val="28"/>
        </w:rPr>
        <w:t>металлопрофиля</w:t>
      </w:r>
      <w:proofErr w:type="spellEnd"/>
      <w:r w:rsidRPr="00EE547F">
        <w:rPr>
          <w:rFonts w:ascii="Times New Roman" w:hAnsi="Times New Roman" w:cs="Times New Roman"/>
          <w:sz w:val="28"/>
          <w:szCs w:val="28"/>
        </w:rPr>
        <w:t>, окрашенного в за</w:t>
      </w:r>
      <w:r w:rsidR="00664989">
        <w:rPr>
          <w:rFonts w:ascii="Times New Roman" w:hAnsi="Times New Roman" w:cs="Times New Roman"/>
          <w:sz w:val="28"/>
          <w:szCs w:val="28"/>
        </w:rPr>
        <w:t xml:space="preserve">водских условиях. Декоративные элементы (тяги) - </w:t>
      </w:r>
      <w:proofErr w:type="spellStart"/>
      <w:r w:rsidR="00664989">
        <w:rPr>
          <w:rFonts w:ascii="Times New Roman" w:hAnsi="Times New Roman" w:cs="Times New Roman"/>
          <w:sz w:val="28"/>
          <w:szCs w:val="28"/>
        </w:rPr>
        <w:t>металлопрофиль</w:t>
      </w:r>
      <w:proofErr w:type="spellEnd"/>
      <w:r w:rsidR="00664989">
        <w:rPr>
          <w:rFonts w:ascii="Times New Roman" w:hAnsi="Times New Roman" w:cs="Times New Roman"/>
          <w:sz w:val="28"/>
          <w:szCs w:val="28"/>
        </w:rPr>
        <w:t xml:space="preserve"> квадратного </w:t>
      </w:r>
      <w:r w:rsidRPr="00EE547F">
        <w:rPr>
          <w:rFonts w:ascii="Times New Roman" w:hAnsi="Times New Roman" w:cs="Times New Roman"/>
          <w:sz w:val="28"/>
          <w:szCs w:val="28"/>
        </w:rPr>
        <w:t>сечения 30</w:t>
      </w:r>
      <w:r w:rsidR="00664989">
        <w:rPr>
          <w:rFonts w:ascii="Times New Roman" w:hAnsi="Times New Roman" w:cs="Times New Roman"/>
          <w:sz w:val="28"/>
          <w:szCs w:val="28"/>
        </w:rPr>
        <w:t xml:space="preserve"> </w:t>
      </w:r>
      <w:r w:rsidRPr="00EE547F">
        <w:rPr>
          <w:rFonts w:ascii="Times New Roman" w:hAnsi="Times New Roman" w:cs="Times New Roman"/>
          <w:sz w:val="28"/>
          <w:szCs w:val="28"/>
        </w:rPr>
        <w:t>x</w:t>
      </w:r>
      <w:r w:rsidR="00664989">
        <w:rPr>
          <w:rFonts w:ascii="Times New Roman" w:hAnsi="Times New Roman" w:cs="Times New Roman"/>
          <w:sz w:val="28"/>
          <w:szCs w:val="28"/>
        </w:rPr>
        <w:t xml:space="preserve"> </w:t>
      </w:r>
      <w:r w:rsidRPr="00EE547F">
        <w:rPr>
          <w:rFonts w:ascii="Times New Roman" w:hAnsi="Times New Roman" w:cs="Times New Roman"/>
          <w:sz w:val="28"/>
          <w:szCs w:val="28"/>
        </w:rPr>
        <w:t>30 мм.</w:t>
      </w:r>
    </w:p>
    <w:p w:rsidR="00EE547F" w:rsidRPr="00EE547F" w:rsidRDefault="00EE547F" w:rsidP="00664989">
      <w:pPr>
        <w:widowControl w:val="0"/>
        <w:autoSpaceDE w:val="0"/>
        <w:autoSpaceDN w:val="0"/>
        <w:spacing w:before="65"/>
        <w:ind w:right="914"/>
        <w:rPr>
          <w:rFonts w:ascii="Times New Roman" w:hAnsi="Times New Roman" w:cs="Times New Roman"/>
          <w:sz w:val="28"/>
          <w:szCs w:val="28"/>
        </w:rPr>
      </w:pPr>
    </w:p>
    <w:p w:rsidR="00EE547F" w:rsidRPr="00EE547F" w:rsidRDefault="00EE547F" w:rsidP="00EE547F">
      <w:pPr>
        <w:widowControl w:val="0"/>
        <w:autoSpaceDE w:val="0"/>
        <w:autoSpaceDN w:val="0"/>
        <w:spacing w:before="65"/>
        <w:ind w:left="1387" w:right="914"/>
        <w:jc w:val="center"/>
        <w:rPr>
          <w:rFonts w:ascii="Times New Roman" w:hAnsi="Times New Roman" w:cs="Times New Roman"/>
          <w:sz w:val="28"/>
          <w:szCs w:val="28"/>
        </w:rPr>
      </w:pPr>
      <w:r w:rsidRPr="00EE54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1482725</wp:posOffset>
            </wp:positionH>
            <wp:positionV relativeFrom="paragraph">
              <wp:posOffset>438785</wp:posOffset>
            </wp:positionV>
            <wp:extent cx="5547360" cy="670560"/>
            <wp:effectExtent l="19050" t="0" r="0" b="0"/>
            <wp:wrapNone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36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547F">
        <w:rPr>
          <w:rFonts w:ascii="Times New Roman" w:hAnsi="Times New Roman" w:cs="Times New Roman"/>
          <w:sz w:val="28"/>
          <w:szCs w:val="28"/>
        </w:rPr>
        <w:t>Тип 2. Варианты цветового решения</w:t>
      </w:r>
    </w:p>
    <w:p w:rsidR="00EE547F" w:rsidRPr="00EE547F" w:rsidRDefault="00EE547F" w:rsidP="00EE547F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EE547F" w:rsidRPr="00EE547F" w:rsidRDefault="00EE547F" w:rsidP="00EE547F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EE547F" w:rsidRPr="00EE547F" w:rsidRDefault="00EE547F" w:rsidP="00EE547F">
      <w:pPr>
        <w:widowControl w:val="0"/>
        <w:autoSpaceDE w:val="0"/>
        <w:autoSpaceDN w:val="0"/>
        <w:spacing w:before="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1"/>
        <w:gridCol w:w="2835"/>
        <w:gridCol w:w="2822"/>
      </w:tblGrid>
      <w:tr w:rsidR="00EE547F" w:rsidRPr="00EE547F" w:rsidTr="005854B9">
        <w:trPr>
          <w:trHeight w:val="732"/>
        </w:trPr>
        <w:tc>
          <w:tcPr>
            <w:tcW w:w="2851" w:type="dxa"/>
            <w:tcBorders>
              <w:bottom w:val="nil"/>
              <w:right w:val="double" w:sz="3" w:space="0" w:color="000000"/>
            </w:tcBorders>
            <w:shd w:val="clear" w:color="auto" w:fill="auto"/>
          </w:tcPr>
          <w:p w:rsidR="00EE547F" w:rsidRPr="00EE547F" w:rsidRDefault="00EE547F" w:rsidP="005854B9">
            <w:pPr>
              <w:widowControl w:val="0"/>
              <w:autoSpaceDE w:val="0"/>
              <w:autoSpaceDN w:val="0"/>
              <w:spacing w:before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547F" w:rsidRPr="00EE547F" w:rsidRDefault="00EE547F" w:rsidP="005854B9">
            <w:pPr>
              <w:widowControl w:val="0"/>
              <w:autoSpaceDE w:val="0"/>
              <w:autoSpaceDN w:val="0"/>
              <w:ind w:left="551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E547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RAL 8024 (8025)</w:t>
            </w:r>
          </w:p>
        </w:tc>
        <w:tc>
          <w:tcPr>
            <w:tcW w:w="2835" w:type="dxa"/>
            <w:tcBorders>
              <w:left w:val="double" w:sz="3" w:space="0" w:color="000000"/>
              <w:bottom w:val="nil"/>
              <w:right w:val="double" w:sz="3" w:space="0" w:color="000000"/>
            </w:tcBorders>
            <w:shd w:val="clear" w:color="auto" w:fill="auto"/>
          </w:tcPr>
          <w:p w:rsidR="00EE547F" w:rsidRPr="00EE547F" w:rsidRDefault="00EE547F" w:rsidP="005854B9">
            <w:pPr>
              <w:widowControl w:val="0"/>
              <w:autoSpaceDE w:val="0"/>
              <w:autoSpaceDN w:val="0"/>
              <w:spacing w:before="2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EE547F" w:rsidRPr="00EE547F" w:rsidRDefault="00EE547F" w:rsidP="005854B9">
            <w:pPr>
              <w:widowControl w:val="0"/>
              <w:autoSpaceDE w:val="0"/>
              <w:autoSpaceDN w:val="0"/>
              <w:ind w:left="616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E547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RAL</w:t>
            </w:r>
            <w:r w:rsidRPr="00EE547F">
              <w:rPr>
                <w:rFonts w:ascii="Times New Roman" w:eastAsia="Calibri" w:hAnsi="Times New Roman" w:cs="Times New Roman"/>
                <w:spacing w:val="54"/>
                <w:sz w:val="28"/>
                <w:szCs w:val="28"/>
                <w:lang w:val="en-US"/>
              </w:rPr>
              <w:t xml:space="preserve"> </w:t>
            </w:r>
            <w:r w:rsidRPr="00EE547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1001(1015)</w:t>
            </w:r>
          </w:p>
        </w:tc>
        <w:tc>
          <w:tcPr>
            <w:tcW w:w="2822" w:type="dxa"/>
            <w:tcBorders>
              <w:left w:val="double" w:sz="3" w:space="0" w:color="000000"/>
              <w:bottom w:val="nil"/>
            </w:tcBorders>
            <w:shd w:val="clear" w:color="auto" w:fill="auto"/>
          </w:tcPr>
          <w:p w:rsidR="00EE547F" w:rsidRPr="00EE547F" w:rsidRDefault="00EE547F" w:rsidP="005854B9">
            <w:pPr>
              <w:widowControl w:val="0"/>
              <w:autoSpaceDE w:val="0"/>
              <w:autoSpaceDN w:val="0"/>
              <w:spacing w:before="2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EE547F" w:rsidRPr="00EE547F" w:rsidRDefault="00EE547F" w:rsidP="005854B9">
            <w:pPr>
              <w:widowControl w:val="0"/>
              <w:autoSpaceDE w:val="0"/>
              <w:autoSpaceDN w:val="0"/>
              <w:ind w:left="616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E547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RAL 8024 (8025)</w:t>
            </w:r>
          </w:p>
        </w:tc>
      </w:tr>
      <w:tr w:rsidR="00EE547F" w:rsidRPr="00EE547F" w:rsidTr="005854B9">
        <w:trPr>
          <w:trHeight w:val="345"/>
        </w:trPr>
        <w:tc>
          <w:tcPr>
            <w:tcW w:w="2851" w:type="dxa"/>
            <w:tcBorders>
              <w:top w:val="nil"/>
              <w:bottom w:val="nil"/>
              <w:right w:val="double" w:sz="3" w:space="0" w:color="000000"/>
            </w:tcBorders>
            <w:shd w:val="clear" w:color="auto" w:fill="auto"/>
          </w:tcPr>
          <w:p w:rsidR="00EE547F" w:rsidRPr="00EE547F" w:rsidRDefault="00EE547F" w:rsidP="005854B9">
            <w:pPr>
              <w:widowControl w:val="0"/>
              <w:autoSpaceDE w:val="0"/>
              <w:autoSpaceDN w:val="0"/>
              <w:spacing w:before="29"/>
              <w:ind w:left="73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E547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Pr="00EE547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поверхность</w:t>
            </w:r>
            <w:proofErr w:type="spellEnd"/>
          </w:p>
        </w:tc>
        <w:tc>
          <w:tcPr>
            <w:tcW w:w="2835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  <w:shd w:val="clear" w:color="auto" w:fill="auto"/>
          </w:tcPr>
          <w:p w:rsidR="00EE547F" w:rsidRPr="00EE547F" w:rsidRDefault="00EE547F" w:rsidP="005854B9">
            <w:pPr>
              <w:widowControl w:val="0"/>
              <w:autoSpaceDE w:val="0"/>
              <w:autoSpaceDN w:val="0"/>
              <w:spacing w:before="29"/>
              <w:ind w:left="70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E547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Pr="00EE547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делали,опоры</w:t>
            </w:r>
            <w:proofErr w:type="spellEnd"/>
            <w:r w:rsidRPr="00EE547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,</w:t>
            </w:r>
          </w:p>
        </w:tc>
        <w:tc>
          <w:tcPr>
            <w:tcW w:w="2822" w:type="dxa"/>
            <w:tcBorders>
              <w:top w:val="nil"/>
              <w:left w:val="double" w:sz="3" w:space="0" w:color="000000"/>
              <w:bottom w:val="nil"/>
            </w:tcBorders>
            <w:shd w:val="clear" w:color="auto" w:fill="auto"/>
          </w:tcPr>
          <w:p w:rsidR="00EE547F" w:rsidRPr="00EE547F" w:rsidRDefault="00EE547F" w:rsidP="005854B9">
            <w:pPr>
              <w:widowControl w:val="0"/>
              <w:autoSpaceDE w:val="0"/>
              <w:autoSpaceDN w:val="0"/>
              <w:spacing w:before="29"/>
              <w:ind w:left="709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E547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Pr="00EE547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поверхность</w:t>
            </w:r>
            <w:proofErr w:type="spellEnd"/>
          </w:p>
        </w:tc>
      </w:tr>
      <w:tr w:rsidR="00EE547F" w:rsidRPr="00EE547F" w:rsidTr="005854B9">
        <w:trPr>
          <w:trHeight w:val="346"/>
        </w:trPr>
        <w:tc>
          <w:tcPr>
            <w:tcW w:w="2851" w:type="dxa"/>
            <w:tcBorders>
              <w:top w:val="nil"/>
              <w:bottom w:val="nil"/>
              <w:right w:val="double" w:sz="3" w:space="0" w:color="000000"/>
            </w:tcBorders>
            <w:shd w:val="clear" w:color="auto" w:fill="auto"/>
          </w:tcPr>
          <w:p w:rsidR="00EE547F" w:rsidRPr="00EE547F" w:rsidRDefault="00EE547F" w:rsidP="005854B9">
            <w:pPr>
              <w:widowControl w:val="0"/>
              <w:autoSpaceDE w:val="0"/>
              <w:autoSpaceDN w:val="0"/>
              <w:spacing w:before="29"/>
              <w:ind w:left="527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E547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ограждения</w:t>
            </w:r>
            <w:proofErr w:type="spellEnd"/>
            <w:r w:rsidRPr="00EE547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E547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навес</w:t>
            </w:r>
            <w:proofErr w:type="spellEnd"/>
            <w:r w:rsidRPr="00EE547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835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  <w:shd w:val="clear" w:color="auto" w:fill="auto"/>
          </w:tcPr>
          <w:p w:rsidR="00EE547F" w:rsidRPr="00EE547F" w:rsidRDefault="00EE547F" w:rsidP="005854B9">
            <w:pPr>
              <w:widowControl w:val="0"/>
              <w:autoSpaceDE w:val="0"/>
              <w:autoSpaceDN w:val="0"/>
              <w:spacing w:before="29"/>
              <w:ind w:left="76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E547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кроштейны</w:t>
            </w:r>
            <w:proofErr w:type="spellEnd"/>
            <w:r w:rsidRPr="00EE547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822" w:type="dxa"/>
            <w:tcBorders>
              <w:top w:val="nil"/>
              <w:left w:val="double" w:sz="3" w:space="0" w:color="000000"/>
              <w:bottom w:val="nil"/>
            </w:tcBorders>
            <w:shd w:val="clear" w:color="auto" w:fill="auto"/>
          </w:tcPr>
          <w:p w:rsidR="00EE547F" w:rsidRPr="00EE547F" w:rsidRDefault="00EE547F" w:rsidP="005854B9">
            <w:pPr>
              <w:widowControl w:val="0"/>
              <w:autoSpaceDE w:val="0"/>
              <w:autoSpaceDN w:val="0"/>
              <w:spacing w:before="29"/>
              <w:ind w:left="25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E547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защитного</w:t>
            </w:r>
            <w:proofErr w:type="spellEnd"/>
            <w:r w:rsidRPr="00EE547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547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ограждения</w:t>
            </w:r>
            <w:proofErr w:type="spellEnd"/>
            <w:r w:rsidRPr="00EE547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EE547F" w:rsidRPr="00EE547F" w:rsidTr="005854B9">
        <w:trPr>
          <w:trHeight w:val="347"/>
        </w:trPr>
        <w:tc>
          <w:tcPr>
            <w:tcW w:w="2851" w:type="dxa"/>
            <w:tcBorders>
              <w:top w:val="nil"/>
              <w:bottom w:val="nil"/>
              <w:right w:val="double" w:sz="3" w:space="0" w:color="000000"/>
            </w:tcBorders>
            <w:shd w:val="clear" w:color="auto" w:fill="auto"/>
          </w:tcPr>
          <w:p w:rsidR="00EE547F" w:rsidRPr="00EE547F" w:rsidRDefault="00EE547F" w:rsidP="005854B9">
            <w:pPr>
              <w:widowControl w:val="0"/>
              <w:autoSpaceDE w:val="0"/>
              <w:autoSpaceDN w:val="0"/>
              <w:spacing w:before="31"/>
              <w:ind w:left="582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E547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металлопрофиль</w:t>
            </w:r>
            <w:proofErr w:type="spellEnd"/>
          </w:p>
        </w:tc>
        <w:tc>
          <w:tcPr>
            <w:tcW w:w="2835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  <w:shd w:val="clear" w:color="auto" w:fill="auto"/>
          </w:tcPr>
          <w:p w:rsidR="00EE547F" w:rsidRPr="00EE547F" w:rsidRDefault="00EE547F" w:rsidP="005854B9">
            <w:pPr>
              <w:widowControl w:val="0"/>
              <w:autoSpaceDE w:val="0"/>
              <w:autoSpaceDN w:val="0"/>
              <w:spacing w:before="31"/>
              <w:ind w:left="201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E547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металлический</w:t>
            </w:r>
            <w:proofErr w:type="spellEnd"/>
            <w:r w:rsidRPr="00EE547F">
              <w:rPr>
                <w:rFonts w:ascii="Times New Roman" w:eastAsia="Calibri" w:hAnsi="Times New Roman" w:cs="Times New Roman"/>
                <w:spacing w:val="5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547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профиль</w:t>
            </w:r>
            <w:proofErr w:type="spellEnd"/>
          </w:p>
        </w:tc>
        <w:tc>
          <w:tcPr>
            <w:tcW w:w="2822" w:type="dxa"/>
            <w:tcBorders>
              <w:top w:val="nil"/>
              <w:left w:val="double" w:sz="3" w:space="0" w:color="000000"/>
              <w:bottom w:val="nil"/>
            </w:tcBorders>
            <w:shd w:val="clear" w:color="auto" w:fill="auto"/>
          </w:tcPr>
          <w:p w:rsidR="00EE547F" w:rsidRPr="00EE547F" w:rsidRDefault="00EE547F" w:rsidP="005854B9">
            <w:pPr>
              <w:widowControl w:val="0"/>
              <w:autoSpaceDE w:val="0"/>
              <w:autoSpaceDN w:val="0"/>
              <w:spacing w:before="31"/>
              <w:ind w:left="577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E547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металлопрофиль</w:t>
            </w:r>
            <w:proofErr w:type="spellEnd"/>
          </w:p>
        </w:tc>
      </w:tr>
      <w:tr w:rsidR="00EE547F" w:rsidRPr="00EE547F" w:rsidTr="005854B9">
        <w:trPr>
          <w:trHeight w:val="314"/>
        </w:trPr>
        <w:tc>
          <w:tcPr>
            <w:tcW w:w="2851" w:type="dxa"/>
            <w:tcBorders>
              <w:top w:val="nil"/>
              <w:bottom w:val="nil"/>
              <w:right w:val="double" w:sz="3" w:space="0" w:color="000000"/>
            </w:tcBorders>
            <w:shd w:val="clear" w:color="auto" w:fill="auto"/>
          </w:tcPr>
          <w:p w:rsidR="00EE547F" w:rsidRPr="00EE547F" w:rsidRDefault="00EE547F" w:rsidP="005854B9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  <w:shd w:val="clear" w:color="auto" w:fill="auto"/>
          </w:tcPr>
          <w:p w:rsidR="00EE547F" w:rsidRPr="00EE547F" w:rsidRDefault="00EE547F" w:rsidP="005854B9">
            <w:pPr>
              <w:widowControl w:val="0"/>
              <w:autoSpaceDE w:val="0"/>
              <w:autoSpaceDN w:val="0"/>
              <w:spacing w:before="30" w:line="264" w:lineRule="exact"/>
              <w:ind w:left="32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E547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квадратного</w:t>
            </w:r>
            <w:proofErr w:type="spellEnd"/>
            <w:r w:rsidRPr="00EE547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547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сечения</w:t>
            </w:r>
            <w:proofErr w:type="spellEnd"/>
          </w:p>
        </w:tc>
        <w:tc>
          <w:tcPr>
            <w:tcW w:w="2822" w:type="dxa"/>
            <w:tcBorders>
              <w:top w:val="nil"/>
              <w:left w:val="double" w:sz="3" w:space="0" w:color="000000"/>
              <w:bottom w:val="nil"/>
            </w:tcBorders>
            <w:shd w:val="clear" w:color="auto" w:fill="auto"/>
          </w:tcPr>
          <w:p w:rsidR="00EE547F" w:rsidRPr="00EE547F" w:rsidRDefault="00EE547F" w:rsidP="005854B9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EE547F" w:rsidRPr="00EE547F" w:rsidRDefault="00EE547F" w:rsidP="00EE547F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EE547F" w:rsidRPr="00EE547F" w:rsidRDefault="00EE547F" w:rsidP="00664989">
      <w:pPr>
        <w:widowControl w:val="0"/>
        <w:autoSpaceDE w:val="0"/>
        <w:autoSpaceDN w:val="0"/>
        <w:ind w:right="911"/>
        <w:rPr>
          <w:rFonts w:ascii="Times New Roman" w:hAnsi="Times New Roman" w:cs="Times New Roman"/>
          <w:sz w:val="28"/>
          <w:szCs w:val="28"/>
        </w:rPr>
      </w:pPr>
    </w:p>
    <w:p w:rsidR="00EE547F" w:rsidRPr="00EE547F" w:rsidRDefault="00EE547F" w:rsidP="00EE547F">
      <w:pPr>
        <w:widowControl w:val="0"/>
        <w:autoSpaceDE w:val="0"/>
        <w:autoSpaceDN w:val="0"/>
        <w:ind w:left="1387" w:right="911"/>
        <w:jc w:val="center"/>
        <w:rPr>
          <w:rFonts w:ascii="Times New Roman" w:hAnsi="Times New Roman" w:cs="Times New Roman"/>
          <w:sz w:val="28"/>
          <w:szCs w:val="28"/>
        </w:rPr>
      </w:pPr>
      <w:r w:rsidRPr="00EE547F">
        <w:rPr>
          <w:rFonts w:ascii="Times New Roman" w:hAnsi="Times New Roman" w:cs="Times New Roman"/>
          <w:sz w:val="28"/>
          <w:szCs w:val="28"/>
        </w:rPr>
        <w:t>Тип 2.1. Строительное ограждение с навесом</w:t>
      </w:r>
    </w:p>
    <w:p w:rsidR="00EE547F" w:rsidRPr="00EE547F" w:rsidRDefault="00EE547F" w:rsidP="00664989">
      <w:pPr>
        <w:widowControl w:val="0"/>
        <w:autoSpaceDE w:val="0"/>
        <w:autoSpaceDN w:val="0"/>
        <w:spacing w:before="2"/>
        <w:rPr>
          <w:rFonts w:ascii="Times New Roman" w:hAnsi="Times New Roman" w:cs="Times New Roman"/>
          <w:sz w:val="28"/>
          <w:szCs w:val="28"/>
        </w:rPr>
      </w:pPr>
      <w:r w:rsidRPr="00EE54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1084580</wp:posOffset>
            </wp:positionH>
            <wp:positionV relativeFrom="paragraph">
              <wp:posOffset>172720</wp:posOffset>
            </wp:positionV>
            <wp:extent cx="6127115" cy="2733675"/>
            <wp:effectExtent l="19050" t="0" r="6985" b="0"/>
            <wp:wrapTopAndBottom/>
            <wp:docPr id="4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e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547F" w:rsidRPr="00EE547F" w:rsidRDefault="00EE547F" w:rsidP="00EE547F">
      <w:pPr>
        <w:widowControl w:val="0"/>
        <w:autoSpaceDE w:val="0"/>
        <w:autoSpaceDN w:val="0"/>
        <w:ind w:left="601"/>
        <w:rPr>
          <w:rFonts w:ascii="Times New Roman" w:hAnsi="Times New Roman" w:cs="Times New Roman"/>
          <w:sz w:val="28"/>
          <w:szCs w:val="28"/>
        </w:rPr>
      </w:pPr>
      <w:r w:rsidRPr="00EE547F">
        <w:rPr>
          <w:rFonts w:ascii="Times New Roman" w:hAnsi="Times New Roman" w:cs="Times New Roman"/>
          <w:sz w:val="28"/>
          <w:szCs w:val="28"/>
        </w:rPr>
        <w:t>Тип 2.2. Строительное ограждение с навесом и защитным ограждением</w:t>
      </w:r>
    </w:p>
    <w:p w:rsidR="00EE547F" w:rsidRPr="00EE547F" w:rsidRDefault="00EE547F" w:rsidP="00664989">
      <w:pPr>
        <w:widowControl w:val="0"/>
        <w:autoSpaceDE w:val="0"/>
        <w:autoSpaceDN w:val="0"/>
        <w:spacing w:before="5"/>
        <w:rPr>
          <w:rFonts w:ascii="Times New Roman" w:hAnsi="Times New Roman" w:cs="Times New Roman"/>
          <w:sz w:val="28"/>
          <w:szCs w:val="28"/>
        </w:rPr>
      </w:pPr>
      <w:r w:rsidRPr="00EE54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1084580</wp:posOffset>
            </wp:positionH>
            <wp:positionV relativeFrom="paragraph">
              <wp:posOffset>116205</wp:posOffset>
            </wp:positionV>
            <wp:extent cx="6045200" cy="2315210"/>
            <wp:effectExtent l="19050" t="0" r="0" b="0"/>
            <wp:wrapTopAndBottom/>
            <wp:docPr id="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e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0" cy="2315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547F" w:rsidRPr="00EE547F" w:rsidRDefault="00EE547F" w:rsidP="00664989">
      <w:pPr>
        <w:widowControl w:val="0"/>
        <w:autoSpaceDE w:val="0"/>
        <w:autoSpaceDN w:val="0"/>
        <w:spacing w:before="62" w:line="261" w:lineRule="auto"/>
        <w:ind w:right="145" w:firstLine="709"/>
        <w:rPr>
          <w:rFonts w:ascii="Times New Roman" w:hAnsi="Times New Roman" w:cs="Times New Roman"/>
          <w:sz w:val="28"/>
          <w:szCs w:val="28"/>
        </w:rPr>
      </w:pPr>
      <w:r w:rsidRPr="00EE547F">
        <w:rPr>
          <w:rFonts w:ascii="Times New Roman" w:hAnsi="Times New Roman" w:cs="Times New Roman"/>
          <w:sz w:val="28"/>
          <w:szCs w:val="28"/>
        </w:rPr>
        <w:t>Информационный щит строительного объекта располагаетс</w:t>
      </w:r>
      <w:r w:rsidR="00664989">
        <w:rPr>
          <w:rFonts w:ascii="Times New Roman" w:hAnsi="Times New Roman" w:cs="Times New Roman"/>
          <w:sz w:val="28"/>
          <w:szCs w:val="28"/>
        </w:rPr>
        <w:t>я над строительным ограждением.</w:t>
      </w:r>
    </w:p>
    <w:p w:rsidR="00EE547F" w:rsidRPr="00EE547F" w:rsidRDefault="00EE547F" w:rsidP="00EE547F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EE547F">
        <w:rPr>
          <w:rFonts w:ascii="Times New Roman" w:hAnsi="Times New Roman" w:cs="Times New Roman"/>
          <w:sz w:val="28"/>
          <w:szCs w:val="28"/>
        </w:rPr>
        <w:t>Габариты щита составляют:</w:t>
      </w:r>
    </w:p>
    <w:p w:rsidR="00EE547F" w:rsidRPr="00EE547F" w:rsidRDefault="00664989" w:rsidP="00664989">
      <w:pPr>
        <w:widowControl w:val="0"/>
        <w:tabs>
          <w:tab w:val="left" w:pos="1393"/>
          <w:tab w:val="left" w:pos="1394"/>
          <w:tab w:val="left" w:pos="2178"/>
          <w:tab w:val="left" w:pos="3888"/>
          <w:tab w:val="left" w:pos="4740"/>
          <w:tab w:val="left" w:pos="6124"/>
          <w:tab w:val="left" w:pos="8350"/>
        </w:tabs>
        <w:autoSpaceDE w:val="0"/>
        <w:autoSpaceDN w:val="0"/>
        <w:spacing w:before="19" w:after="0" w:line="242" w:lineRule="auto"/>
        <w:ind w:left="709" w:right="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вертикали 1/2 высоты строительного </w:t>
      </w:r>
      <w:r w:rsidR="00EE547F" w:rsidRPr="00EE547F">
        <w:rPr>
          <w:rFonts w:ascii="Times New Roman" w:hAnsi="Times New Roman" w:cs="Times New Roman"/>
          <w:spacing w:val="-3"/>
          <w:sz w:val="28"/>
          <w:szCs w:val="28"/>
        </w:rPr>
        <w:t xml:space="preserve">ограждения </w:t>
      </w:r>
      <w:r w:rsidR="00EE547F" w:rsidRPr="00EE547F">
        <w:rPr>
          <w:rFonts w:ascii="Times New Roman" w:hAnsi="Times New Roman" w:cs="Times New Roman"/>
          <w:sz w:val="28"/>
          <w:szCs w:val="28"/>
        </w:rPr>
        <w:t>(но не более 1 200</w:t>
      </w:r>
      <w:r w:rsidR="00EE547F" w:rsidRPr="00EE547F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EE547F" w:rsidRPr="00EE547F">
        <w:rPr>
          <w:rFonts w:ascii="Times New Roman" w:hAnsi="Times New Roman" w:cs="Times New Roman"/>
          <w:sz w:val="28"/>
          <w:szCs w:val="28"/>
        </w:rPr>
        <w:t>мм.);</w:t>
      </w:r>
    </w:p>
    <w:p w:rsidR="00EE547F" w:rsidRPr="00EE547F" w:rsidRDefault="00664989" w:rsidP="00664989">
      <w:pPr>
        <w:widowControl w:val="0"/>
        <w:tabs>
          <w:tab w:val="left" w:pos="1163"/>
          <w:tab w:val="left" w:pos="1164"/>
          <w:tab w:val="left" w:pos="1738"/>
          <w:tab w:val="left" w:pos="3501"/>
          <w:tab w:val="left" w:pos="3878"/>
          <w:tab w:val="left" w:pos="5221"/>
          <w:tab w:val="left" w:pos="6226"/>
          <w:tab w:val="left" w:pos="7232"/>
          <w:tab w:val="left" w:pos="8348"/>
        </w:tabs>
        <w:autoSpaceDE w:val="0"/>
        <w:autoSpaceDN w:val="0"/>
        <w:spacing w:before="31" w:after="0" w:line="235" w:lineRule="auto"/>
        <w:ind w:left="709" w:right="1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547F" w:rsidRPr="00EE547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горизонтали – двойную длину одной секции </w:t>
      </w:r>
      <w:r w:rsidR="00EE547F" w:rsidRPr="00EE547F">
        <w:rPr>
          <w:rFonts w:ascii="Times New Roman" w:hAnsi="Times New Roman" w:cs="Times New Roman"/>
          <w:spacing w:val="-3"/>
          <w:sz w:val="28"/>
          <w:szCs w:val="28"/>
        </w:rPr>
        <w:t xml:space="preserve">ограждения </w:t>
      </w:r>
      <w:r w:rsidR="00EE547F" w:rsidRPr="00EE547F">
        <w:rPr>
          <w:rFonts w:ascii="Times New Roman" w:hAnsi="Times New Roman" w:cs="Times New Roman"/>
          <w:sz w:val="28"/>
          <w:szCs w:val="28"/>
        </w:rPr>
        <w:t>(но не более 8000</w:t>
      </w:r>
      <w:r w:rsidR="00EE547F" w:rsidRPr="00EE547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мм</w:t>
      </w:r>
      <w:r w:rsidR="00EE547F" w:rsidRPr="00EE547F">
        <w:rPr>
          <w:rFonts w:ascii="Times New Roman" w:hAnsi="Times New Roman" w:cs="Times New Roman"/>
          <w:sz w:val="28"/>
          <w:szCs w:val="28"/>
        </w:rPr>
        <w:t>).</w:t>
      </w:r>
    </w:p>
    <w:p w:rsidR="00EE547F" w:rsidRPr="00EE547F" w:rsidRDefault="00EE547F" w:rsidP="00EE547F">
      <w:pPr>
        <w:widowControl w:val="0"/>
        <w:autoSpaceDE w:val="0"/>
        <w:autoSpaceDN w:val="0"/>
        <w:spacing w:before="11"/>
        <w:ind w:firstLine="709"/>
        <w:rPr>
          <w:rFonts w:ascii="Times New Roman" w:hAnsi="Times New Roman" w:cs="Times New Roman"/>
          <w:sz w:val="28"/>
          <w:szCs w:val="28"/>
        </w:rPr>
      </w:pPr>
    </w:p>
    <w:p w:rsidR="00EE547F" w:rsidRPr="00EE547F" w:rsidRDefault="00664989" w:rsidP="00664989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Примечание:</w:t>
      </w:r>
    </w:p>
    <w:p w:rsidR="00EE547F" w:rsidRPr="00EE547F" w:rsidRDefault="00EE547F" w:rsidP="00EE547F">
      <w:pPr>
        <w:widowControl w:val="0"/>
        <w:autoSpaceDE w:val="0"/>
        <w:autoSpaceDN w:val="0"/>
        <w:spacing w:line="247" w:lineRule="auto"/>
        <w:ind w:right="1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47F">
        <w:rPr>
          <w:rFonts w:ascii="Times New Roman" w:hAnsi="Times New Roman" w:cs="Times New Roman"/>
          <w:sz w:val="28"/>
          <w:szCs w:val="28"/>
        </w:rPr>
        <w:t>Необходимо использовать на строительных площадках, выходящих на территории общего пользования и просматриваемых с этих территорий, расположенных в границах исторической части города, на особо охраняемых территориях и объектах.</w:t>
      </w:r>
    </w:p>
    <w:p w:rsidR="00EE547F" w:rsidRPr="00EE547F" w:rsidRDefault="00EE547F" w:rsidP="00EE547F">
      <w:pPr>
        <w:widowControl w:val="0"/>
        <w:autoSpaceDE w:val="0"/>
        <w:autoSpaceDN w:val="0"/>
        <w:spacing w:before="5" w:line="252" w:lineRule="auto"/>
        <w:ind w:right="1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47F">
        <w:rPr>
          <w:rFonts w:ascii="Times New Roman" w:hAnsi="Times New Roman" w:cs="Times New Roman"/>
          <w:sz w:val="28"/>
          <w:szCs w:val="28"/>
        </w:rPr>
        <w:t>Со стороны массового прохода людей ограждение по всей длине должно быть дополнено навесом, а со стороны проезжей части и защитным ограждением, выполненном в соответствии с действующими нормами и правилами</w:t>
      </w:r>
      <w:r w:rsidR="00664989">
        <w:rPr>
          <w:rFonts w:ascii="Times New Roman" w:hAnsi="Times New Roman" w:cs="Times New Roman"/>
          <w:sz w:val="28"/>
          <w:szCs w:val="28"/>
        </w:rPr>
        <w:t>,</w:t>
      </w:r>
      <w:r w:rsidRPr="00EE547F">
        <w:rPr>
          <w:rFonts w:ascii="Times New Roman" w:hAnsi="Times New Roman" w:cs="Times New Roman"/>
          <w:sz w:val="28"/>
          <w:szCs w:val="28"/>
        </w:rPr>
        <w:t xml:space="preserve"> и настоящим приложением. В других случаях, ограждение выполняется без навеса, а информационный щит размещается по Типу 2.1.</w:t>
      </w:r>
    </w:p>
    <w:p w:rsidR="00EE547F" w:rsidRPr="00EE547F" w:rsidRDefault="00EE547F" w:rsidP="00664989">
      <w:pPr>
        <w:widowControl w:val="0"/>
        <w:autoSpaceDE w:val="0"/>
        <w:autoSpaceDN w:val="0"/>
        <w:spacing w:before="2" w:line="254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47F">
        <w:rPr>
          <w:rFonts w:ascii="Times New Roman" w:hAnsi="Times New Roman" w:cs="Times New Roman"/>
          <w:sz w:val="28"/>
          <w:szCs w:val="28"/>
        </w:rPr>
        <w:t>Информационный щит строительного объекта (см. изображение) размещается на строительном ограждении в непосредственной близости от въезда на территорию с обеспечением подсветки. Габариты щита определяют</w:t>
      </w:r>
      <w:r w:rsidR="00664989">
        <w:rPr>
          <w:rFonts w:ascii="Times New Roman" w:hAnsi="Times New Roman" w:cs="Times New Roman"/>
          <w:sz w:val="28"/>
          <w:szCs w:val="28"/>
        </w:rPr>
        <w:t>ся характеристиками ограждения.</w:t>
      </w:r>
    </w:p>
    <w:p w:rsidR="00EE547F" w:rsidRPr="00EE547F" w:rsidRDefault="00EE547F" w:rsidP="00EE547F">
      <w:pPr>
        <w:widowControl w:val="0"/>
        <w:autoSpaceDE w:val="0"/>
        <w:autoSpaceDN w:val="0"/>
        <w:spacing w:before="8" w:line="261" w:lineRule="auto"/>
        <w:ind w:right="14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47F">
        <w:rPr>
          <w:rFonts w:ascii="Times New Roman" w:hAnsi="Times New Roman" w:cs="Times New Roman"/>
          <w:sz w:val="28"/>
          <w:szCs w:val="28"/>
        </w:rPr>
        <w:t>Тип 3 - типовое строительное ограждение в виде железобетонных конструкций с различным рисунком и фактурой заполнения.</w:t>
      </w:r>
    </w:p>
    <w:p w:rsidR="00EE547F" w:rsidRPr="00EE547F" w:rsidRDefault="00EE547F" w:rsidP="00EE547F">
      <w:pPr>
        <w:widowControl w:val="0"/>
        <w:autoSpaceDE w:val="0"/>
        <w:autoSpaceDN w:val="0"/>
        <w:spacing w:before="9"/>
        <w:rPr>
          <w:rFonts w:ascii="Times New Roman" w:hAnsi="Times New Roman" w:cs="Times New Roman"/>
          <w:sz w:val="28"/>
          <w:szCs w:val="28"/>
        </w:rPr>
      </w:pPr>
      <w:r w:rsidRPr="00EE54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1161415</wp:posOffset>
            </wp:positionH>
            <wp:positionV relativeFrom="paragraph">
              <wp:posOffset>198755</wp:posOffset>
            </wp:positionV>
            <wp:extent cx="5943600" cy="2992120"/>
            <wp:effectExtent l="19050" t="0" r="0" b="0"/>
            <wp:wrapTopAndBottom/>
            <wp:docPr id="6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e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9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547F" w:rsidRPr="00EE547F" w:rsidRDefault="00EE547F" w:rsidP="00EE547F">
      <w:pPr>
        <w:widowControl w:val="0"/>
        <w:autoSpaceDE w:val="0"/>
        <w:autoSpaceDN w:val="0"/>
        <w:spacing w:before="66"/>
        <w:ind w:left="601"/>
        <w:rPr>
          <w:rFonts w:ascii="Times New Roman" w:hAnsi="Times New Roman" w:cs="Times New Roman"/>
          <w:sz w:val="28"/>
          <w:szCs w:val="28"/>
        </w:rPr>
      </w:pPr>
      <w:r w:rsidRPr="00EE547F">
        <w:rPr>
          <w:rFonts w:ascii="Times New Roman" w:hAnsi="Times New Roman" w:cs="Times New Roman"/>
          <w:sz w:val="28"/>
          <w:szCs w:val="28"/>
        </w:rPr>
        <w:t>Примечание:</w:t>
      </w:r>
    </w:p>
    <w:p w:rsidR="00EE547F" w:rsidRPr="00EE547F" w:rsidRDefault="00EE547F" w:rsidP="00EE547F">
      <w:pPr>
        <w:widowControl w:val="0"/>
        <w:autoSpaceDE w:val="0"/>
        <w:autoSpaceDN w:val="0"/>
        <w:spacing w:before="51" w:line="247" w:lineRule="auto"/>
        <w:ind w:right="1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47F">
        <w:rPr>
          <w:rFonts w:ascii="Times New Roman" w:hAnsi="Times New Roman" w:cs="Times New Roman"/>
          <w:sz w:val="28"/>
          <w:szCs w:val="28"/>
        </w:rPr>
        <w:t>Предназначено для размещения на удаленных от городских центров строительных площадках (производственные, складские зоны), а также расположенных внутри квартала строительных площадках и не просматриваемых с территорий общего пользования.</w:t>
      </w:r>
    </w:p>
    <w:p w:rsidR="00EE547F" w:rsidRPr="00EE547F" w:rsidRDefault="00EE547F" w:rsidP="00EE547F">
      <w:pPr>
        <w:widowControl w:val="0"/>
        <w:autoSpaceDE w:val="0"/>
        <w:autoSpaceDN w:val="0"/>
        <w:spacing w:before="8" w:line="247" w:lineRule="auto"/>
        <w:ind w:right="1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47F">
        <w:rPr>
          <w:rFonts w:ascii="Times New Roman" w:hAnsi="Times New Roman" w:cs="Times New Roman"/>
          <w:sz w:val="28"/>
          <w:szCs w:val="28"/>
        </w:rPr>
        <w:t xml:space="preserve">Со стороны массового прохода людей ограждение по всей длине должно быть дополнено навесом, выполненном в соответствии с действующими нормами и правилами, из </w:t>
      </w:r>
      <w:proofErr w:type="spellStart"/>
      <w:r w:rsidRPr="00EE547F">
        <w:rPr>
          <w:rFonts w:ascii="Times New Roman" w:hAnsi="Times New Roman" w:cs="Times New Roman"/>
          <w:sz w:val="28"/>
          <w:szCs w:val="28"/>
        </w:rPr>
        <w:t>металлопрофиля</w:t>
      </w:r>
      <w:proofErr w:type="spellEnd"/>
      <w:r w:rsidRPr="00EE547F">
        <w:rPr>
          <w:rFonts w:ascii="Times New Roman" w:hAnsi="Times New Roman" w:cs="Times New Roman"/>
          <w:sz w:val="28"/>
          <w:szCs w:val="28"/>
        </w:rPr>
        <w:t>.</w:t>
      </w:r>
    </w:p>
    <w:p w:rsidR="00EE547F" w:rsidRPr="00EE547F" w:rsidRDefault="00EE547F" w:rsidP="00EE547F">
      <w:pPr>
        <w:widowControl w:val="0"/>
        <w:autoSpaceDE w:val="0"/>
        <w:autoSpaceDN w:val="0"/>
        <w:spacing w:before="5" w:line="252" w:lineRule="auto"/>
        <w:ind w:right="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47F">
        <w:rPr>
          <w:rFonts w:ascii="Times New Roman" w:hAnsi="Times New Roman" w:cs="Times New Roman"/>
          <w:sz w:val="28"/>
          <w:szCs w:val="28"/>
        </w:rPr>
        <w:lastRenderedPageBreak/>
        <w:t>Информационный щит строительного объекта (см. изображение) размещается на строительном ограждении в непосредственной близости от въезда на территорию с обеспечением подсветки. Габариты щита определяются характеристиками ограждения.</w:t>
      </w:r>
    </w:p>
    <w:p w:rsidR="00EE547F" w:rsidRPr="00A30FCD" w:rsidRDefault="00EE547F" w:rsidP="00EE547F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EE547F" w:rsidRPr="00A30FCD" w:rsidSect="00BD07FB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D3"/>
    <w:multiLevelType w:val="multilevel"/>
    <w:tmpl w:val="000000D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02C86C9A"/>
    <w:multiLevelType w:val="multilevel"/>
    <w:tmpl w:val="4ABA4B4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">
    <w:nsid w:val="10A53309"/>
    <w:multiLevelType w:val="multilevel"/>
    <w:tmpl w:val="5764F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16381691"/>
    <w:multiLevelType w:val="hybridMultilevel"/>
    <w:tmpl w:val="F536BC0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9B14A1C"/>
    <w:multiLevelType w:val="hybridMultilevel"/>
    <w:tmpl w:val="698CA5EA"/>
    <w:lvl w:ilvl="0" w:tplc="0C50AA9A">
      <w:start w:val="1"/>
      <w:numFmt w:val="decimal"/>
      <w:lvlText w:val="%1."/>
      <w:lvlJc w:val="left"/>
      <w:pPr>
        <w:ind w:left="1429" w:hanging="360"/>
      </w:pPr>
      <w:rPr>
        <w:rFonts w:cs="Times New Roman"/>
        <w:i w:val="0"/>
      </w:rPr>
    </w:lvl>
    <w:lvl w:ilvl="1" w:tplc="F3C6B83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b w:val="0"/>
        <w:i w:val="0"/>
        <w:sz w:val="18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313E41DA"/>
    <w:multiLevelType w:val="hybridMultilevel"/>
    <w:tmpl w:val="070E123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3D9661CF"/>
    <w:multiLevelType w:val="hybridMultilevel"/>
    <w:tmpl w:val="76F63DAC"/>
    <w:lvl w:ilvl="0" w:tplc="4202B59A">
      <w:numFmt w:val="bullet"/>
      <w:lvlText w:val="-"/>
      <w:lvlJc w:val="left"/>
      <w:pPr>
        <w:ind w:left="122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92B126">
      <w:numFmt w:val="bullet"/>
      <w:lvlText w:val="-"/>
      <w:lvlJc w:val="left"/>
      <w:pPr>
        <w:ind w:left="822" w:hanging="572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2" w:tplc="B55E81C6">
      <w:numFmt w:val="bullet"/>
      <w:lvlText w:val="•"/>
      <w:lvlJc w:val="left"/>
      <w:pPr>
        <w:ind w:left="1827" w:hanging="572"/>
      </w:pPr>
      <w:rPr>
        <w:rFonts w:hint="default"/>
        <w:lang w:val="ru-RU" w:eastAsia="en-US" w:bidi="ar-SA"/>
      </w:rPr>
    </w:lvl>
    <w:lvl w:ilvl="3" w:tplc="1B2252D4">
      <w:numFmt w:val="bullet"/>
      <w:lvlText w:val="•"/>
      <w:lvlJc w:val="left"/>
      <w:pPr>
        <w:ind w:left="2834" w:hanging="572"/>
      </w:pPr>
      <w:rPr>
        <w:rFonts w:hint="default"/>
        <w:lang w:val="ru-RU" w:eastAsia="en-US" w:bidi="ar-SA"/>
      </w:rPr>
    </w:lvl>
    <w:lvl w:ilvl="4" w:tplc="1D98BFA8">
      <w:numFmt w:val="bullet"/>
      <w:lvlText w:val="•"/>
      <w:lvlJc w:val="left"/>
      <w:pPr>
        <w:ind w:left="3842" w:hanging="572"/>
      </w:pPr>
      <w:rPr>
        <w:rFonts w:hint="default"/>
        <w:lang w:val="ru-RU" w:eastAsia="en-US" w:bidi="ar-SA"/>
      </w:rPr>
    </w:lvl>
    <w:lvl w:ilvl="5" w:tplc="46B611CA">
      <w:numFmt w:val="bullet"/>
      <w:lvlText w:val="•"/>
      <w:lvlJc w:val="left"/>
      <w:pPr>
        <w:ind w:left="4849" w:hanging="572"/>
      </w:pPr>
      <w:rPr>
        <w:rFonts w:hint="default"/>
        <w:lang w:val="ru-RU" w:eastAsia="en-US" w:bidi="ar-SA"/>
      </w:rPr>
    </w:lvl>
    <w:lvl w:ilvl="6" w:tplc="BEDCAC52">
      <w:numFmt w:val="bullet"/>
      <w:lvlText w:val="•"/>
      <w:lvlJc w:val="left"/>
      <w:pPr>
        <w:ind w:left="5856" w:hanging="572"/>
      </w:pPr>
      <w:rPr>
        <w:rFonts w:hint="default"/>
        <w:lang w:val="ru-RU" w:eastAsia="en-US" w:bidi="ar-SA"/>
      </w:rPr>
    </w:lvl>
    <w:lvl w:ilvl="7" w:tplc="67C2E828">
      <w:numFmt w:val="bullet"/>
      <w:lvlText w:val="•"/>
      <w:lvlJc w:val="left"/>
      <w:pPr>
        <w:ind w:left="6864" w:hanging="572"/>
      </w:pPr>
      <w:rPr>
        <w:rFonts w:hint="default"/>
        <w:lang w:val="ru-RU" w:eastAsia="en-US" w:bidi="ar-SA"/>
      </w:rPr>
    </w:lvl>
    <w:lvl w:ilvl="8" w:tplc="D1FE760C">
      <w:numFmt w:val="bullet"/>
      <w:lvlText w:val="•"/>
      <w:lvlJc w:val="left"/>
      <w:pPr>
        <w:ind w:left="7871" w:hanging="572"/>
      </w:pPr>
      <w:rPr>
        <w:rFonts w:hint="default"/>
        <w:lang w:val="ru-RU" w:eastAsia="en-US" w:bidi="ar-SA"/>
      </w:rPr>
    </w:lvl>
  </w:abstractNum>
  <w:abstractNum w:abstractNumId="7">
    <w:nsid w:val="4B7E52D8"/>
    <w:multiLevelType w:val="multilevel"/>
    <w:tmpl w:val="68D635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350" w:hanging="990"/>
      </w:pPr>
      <w:rPr>
        <w:rFonts w:cs="Times New Roman"/>
      </w:rPr>
    </w:lvl>
    <w:lvl w:ilvl="2">
      <w:start w:val="4"/>
      <w:numFmt w:val="decimal"/>
      <w:isLgl/>
      <w:lvlText w:val="%1.%2.%3."/>
      <w:lvlJc w:val="left"/>
      <w:pPr>
        <w:ind w:left="1558" w:hanging="99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350" w:hanging="99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8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4E4B5183"/>
    <w:multiLevelType w:val="hybridMultilevel"/>
    <w:tmpl w:val="7598AB4C"/>
    <w:lvl w:ilvl="0" w:tplc="F3C6B8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51EC7F15"/>
    <w:multiLevelType w:val="hybridMultilevel"/>
    <w:tmpl w:val="D39ED08A"/>
    <w:lvl w:ilvl="0" w:tplc="0C50AA9A">
      <w:start w:val="1"/>
      <w:numFmt w:val="decimal"/>
      <w:lvlText w:val="%1."/>
      <w:lvlJc w:val="left"/>
      <w:pPr>
        <w:ind w:left="1429" w:hanging="360"/>
      </w:pPr>
      <w:rPr>
        <w:rFonts w:cs="Times New Roman"/>
        <w:i w:val="0"/>
      </w:rPr>
    </w:lvl>
    <w:lvl w:ilvl="1" w:tplc="F42CE9E4">
      <w:start w:val="1"/>
      <w:numFmt w:val="decimal"/>
      <w:lvlText w:val="%2."/>
      <w:lvlJc w:val="left"/>
      <w:pPr>
        <w:ind w:left="2149" w:hanging="360"/>
      </w:pPr>
      <w:rPr>
        <w:rFonts w:cs="Times New Roman"/>
        <w:b w:val="0"/>
        <w:i w:val="0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542C7489"/>
    <w:multiLevelType w:val="hybridMultilevel"/>
    <w:tmpl w:val="9A7E844E"/>
    <w:lvl w:ilvl="0" w:tplc="37E01A98"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hint="default"/>
        <w:b/>
        <w:spacing w:val="-5"/>
        <w:w w:val="100"/>
        <w:sz w:val="24"/>
      </w:rPr>
    </w:lvl>
    <w:lvl w:ilvl="1" w:tplc="7DAE2138">
      <w:start w:val="1"/>
      <w:numFmt w:val="decimal"/>
      <w:lvlText w:val="%2."/>
      <w:lvlJc w:val="left"/>
      <w:pPr>
        <w:ind w:left="2899" w:hanging="111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5C6A2A1D"/>
    <w:multiLevelType w:val="hybridMultilevel"/>
    <w:tmpl w:val="92228D9A"/>
    <w:lvl w:ilvl="0" w:tplc="F3C6B83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A571B7"/>
    <w:multiLevelType w:val="hybridMultilevel"/>
    <w:tmpl w:val="A18641AC"/>
    <w:lvl w:ilvl="0" w:tplc="87E4C75E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457"/>
    <w:rsid w:val="00083019"/>
    <w:rsid w:val="000859FF"/>
    <w:rsid w:val="0008752A"/>
    <w:rsid w:val="001162BA"/>
    <w:rsid w:val="00125E62"/>
    <w:rsid w:val="001D669F"/>
    <w:rsid w:val="002011D5"/>
    <w:rsid w:val="002424D8"/>
    <w:rsid w:val="00253A81"/>
    <w:rsid w:val="00257B52"/>
    <w:rsid w:val="00261470"/>
    <w:rsid w:val="002B4A9C"/>
    <w:rsid w:val="002C37E1"/>
    <w:rsid w:val="003A12BD"/>
    <w:rsid w:val="00406BFA"/>
    <w:rsid w:val="004227B8"/>
    <w:rsid w:val="00473008"/>
    <w:rsid w:val="0047573F"/>
    <w:rsid w:val="004768B0"/>
    <w:rsid w:val="00486DE7"/>
    <w:rsid w:val="004873D7"/>
    <w:rsid w:val="00490909"/>
    <w:rsid w:val="004A0C7E"/>
    <w:rsid w:val="004B2655"/>
    <w:rsid w:val="004D259B"/>
    <w:rsid w:val="004F2F06"/>
    <w:rsid w:val="0055442D"/>
    <w:rsid w:val="00575149"/>
    <w:rsid w:val="00580771"/>
    <w:rsid w:val="005854B9"/>
    <w:rsid w:val="005A3319"/>
    <w:rsid w:val="005A7D1D"/>
    <w:rsid w:val="005B4E7F"/>
    <w:rsid w:val="005C5742"/>
    <w:rsid w:val="005D37FC"/>
    <w:rsid w:val="005D3920"/>
    <w:rsid w:val="005F0A6E"/>
    <w:rsid w:val="005F3BEB"/>
    <w:rsid w:val="00664989"/>
    <w:rsid w:val="00676670"/>
    <w:rsid w:val="00683E01"/>
    <w:rsid w:val="006F5036"/>
    <w:rsid w:val="00723287"/>
    <w:rsid w:val="007245DA"/>
    <w:rsid w:val="00790457"/>
    <w:rsid w:val="007A2455"/>
    <w:rsid w:val="007D48F4"/>
    <w:rsid w:val="00823613"/>
    <w:rsid w:val="0085748D"/>
    <w:rsid w:val="008A2119"/>
    <w:rsid w:val="008B4CFA"/>
    <w:rsid w:val="008F372A"/>
    <w:rsid w:val="00904B5C"/>
    <w:rsid w:val="009314EA"/>
    <w:rsid w:val="009419C1"/>
    <w:rsid w:val="00944232"/>
    <w:rsid w:val="00962199"/>
    <w:rsid w:val="0099339D"/>
    <w:rsid w:val="009A09CF"/>
    <w:rsid w:val="00A10A1C"/>
    <w:rsid w:val="00A30FCD"/>
    <w:rsid w:val="00A338DB"/>
    <w:rsid w:val="00A82D9F"/>
    <w:rsid w:val="00A85D12"/>
    <w:rsid w:val="00AA69BA"/>
    <w:rsid w:val="00AB68FA"/>
    <w:rsid w:val="00B00807"/>
    <w:rsid w:val="00B06063"/>
    <w:rsid w:val="00B07587"/>
    <w:rsid w:val="00B17C0A"/>
    <w:rsid w:val="00B80BA6"/>
    <w:rsid w:val="00B95AFC"/>
    <w:rsid w:val="00B9679C"/>
    <w:rsid w:val="00BA040C"/>
    <w:rsid w:val="00BA68C9"/>
    <w:rsid w:val="00BC6891"/>
    <w:rsid w:val="00BD07FB"/>
    <w:rsid w:val="00C4025C"/>
    <w:rsid w:val="00C44D32"/>
    <w:rsid w:val="00C509C4"/>
    <w:rsid w:val="00C72594"/>
    <w:rsid w:val="00C77FA2"/>
    <w:rsid w:val="00CC59A7"/>
    <w:rsid w:val="00CD446D"/>
    <w:rsid w:val="00CE65DE"/>
    <w:rsid w:val="00CF4511"/>
    <w:rsid w:val="00D80E88"/>
    <w:rsid w:val="00DA17E6"/>
    <w:rsid w:val="00DE54CE"/>
    <w:rsid w:val="00DF232A"/>
    <w:rsid w:val="00E267A8"/>
    <w:rsid w:val="00E62790"/>
    <w:rsid w:val="00EC3A2B"/>
    <w:rsid w:val="00EE547F"/>
    <w:rsid w:val="00EE7D60"/>
    <w:rsid w:val="00F01F82"/>
    <w:rsid w:val="00F10299"/>
    <w:rsid w:val="00F411D7"/>
    <w:rsid w:val="00F64E6D"/>
    <w:rsid w:val="00FA3B91"/>
    <w:rsid w:val="00FC78AE"/>
    <w:rsid w:val="00FE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457"/>
  </w:style>
  <w:style w:type="paragraph" w:styleId="4">
    <w:name w:val="heading 4"/>
    <w:basedOn w:val="a"/>
    <w:link w:val="40"/>
    <w:uiPriority w:val="9"/>
    <w:qFormat/>
    <w:rsid w:val="007904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904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790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90457"/>
    <w:rPr>
      <w:color w:val="0000FF"/>
      <w:u w:val="single"/>
    </w:rPr>
  </w:style>
  <w:style w:type="paragraph" w:customStyle="1" w:styleId="s22">
    <w:name w:val="s_22"/>
    <w:basedOn w:val="a"/>
    <w:rsid w:val="00790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90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790457"/>
  </w:style>
  <w:style w:type="paragraph" w:styleId="a4">
    <w:name w:val="Body Text"/>
    <w:basedOn w:val="a"/>
    <w:link w:val="a5"/>
    <w:rsid w:val="00790457"/>
    <w:pPr>
      <w:suppressAutoHyphens/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790457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highlightsearch">
    <w:name w:val="highlightsearch"/>
    <w:basedOn w:val="a0"/>
    <w:rsid w:val="00790457"/>
  </w:style>
  <w:style w:type="paragraph" w:customStyle="1" w:styleId="ConsPlusNormal">
    <w:name w:val="ConsPlusNormal"/>
    <w:link w:val="ConsPlusNormal0"/>
    <w:uiPriority w:val="99"/>
    <w:rsid w:val="0079045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 Spacing"/>
    <w:link w:val="a7"/>
    <w:uiPriority w:val="1"/>
    <w:qFormat/>
    <w:rsid w:val="00790457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790457"/>
  </w:style>
  <w:style w:type="paragraph" w:customStyle="1" w:styleId="1">
    <w:name w:val="Без интервала1"/>
    <w:rsid w:val="00857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styleId="a8">
    <w:name w:val="List Paragraph"/>
    <w:basedOn w:val="a"/>
    <w:uiPriority w:val="34"/>
    <w:qFormat/>
    <w:rsid w:val="0085748D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customStyle="1" w:styleId="10">
    <w:name w:val="Абзац списка1"/>
    <w:basedOn w:val="a"/>
    <w:rsid w:val="0085748D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2">
    <w:name w:val="Абзац списка2"/>
    <w:basedOn w:val="a"/>
    <w:rsid w:val="00B17C0A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2-">
    <w:name w:val="Рег. Заголовок 2-го уровня регламента"/>
    <w:basedOn w:val="ConsPlusNormal"/>
    <w:uiPriority w:val="99"/>
    <w:qFormat/>
    <w:rsid w:val="00B17C0A"/>
    <w:pPr>
      <w:widowControl/>
      <w:numPr>
        <w:numId w:val="12"/>
      </w:numPr>
      <w:suppressAutoHyphens w:val="0"/>
      <w:autoSpaceDN w:val="0"/>
      <w:adjustRightInd w:val="0"/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uiPriority w:val="99"/>
    <w:qFormat/>
    <w:rsid w:val="00B17C0A"/>
    <w:pPr>
      <w:numPr>
        <w:ilvl w:val="2"/>
        <w:numId w:val="12"/>
      </w:numPr>
      <w:spacing w:after="0"/>
      <w:ind w:left="1145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uiPriority w:val="99"/>
    <w:qFormat/>
    <w:rsid w:val="00B17C0A"/>
    <w:pPr>
      <w:widowControl/>
      <w:numPr>
        <w:ilvl w:val="1"/>
        <w:numId w:val="12"/>
      </w:numPr>
      <w:suppressAutoHyphens w:val="0"/>
      <w:autoSpaceDN w:val="0"/>
      <w:adjustRightInd w:val="0"/>
      <w:spacing w:line="276" w:lineRule="auto"/>
      <w:ind w:left="3131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A10A1C"/>
    <w:rPr>
      <w:rFonts w:ascii="Arial" w:eastAsia="Arial" w:hAnsi="Arial" w:cs="Arial"/>
      <w:sz w:val="20"/>
      <w:szCs w:val="20"/>
      <w:lang w:eastAsia="ar-SA"/>
    </w:rPr>
  </w:style>
  <w:style w:type="paragraph" w:customStyle="1" w:styleId="1111">
    <w:name w:val="1.1.1.1"/>
    <w:basedOn w:val="41"/>
    <w:link w:val="11110"/>
    <w:qFormat/>
    <w:rsid w:val="00A10A1C"/>
    <w:pPr>
      <w:tabs>
        <w:tab w:val="clear" w:pos="720"/>
      </w:tabs>
      <w:spacing w:line="240" w:lineRule="auto"/>
      <w:ind w:left="1429"/>
    </w:pPr>
    <w:rPr>
      <w:rFonts w:ascii="Times New Roman" w:eastAsia="Calibri" w:hAnsi="Times New Roman" w:cs="Times New Roman"/>
      <w:sz w:val="24"/>
    </w:rPr>
  </w:style>
  <w:style w:type="character" w:customStyle="1" w:styleId="11110">
    <w:name w:val="1.1.1.1 Знак"/>
    <w:basedOn w:val="a0"/>
    <w:link w:val="1111"/>
    <w:rsid w:val="00A10A1C"/>
    <w:rPr>
      <w:rFonts w:ascii="Times New Roman" w:eastAsia="Calibri" w:hAnsi="Times New Roman" w:cs="Times New Roman"/>
      <w:sz w:val="24"/>
    </w:rPr>
  </w:style>
  <w:style w:type="paragraph" w:styleId="41">
    <w:name w:val="List Number 4"/>
    <w:basedOn w:val="a"/>
    <w:uiPriority w:val="99"/>
    <w:semiHidden/>
    <w:unhideWhenUsed/>
    <w:rsid w:val="00A10A1C"/>
    <w:pPr>
      <w:tabs>
        <w:tab w:val="num" w:pos="720"/>
        <w:tab w:val="num" w:pos="1209"/>
      </w:tabs>
      <w:ind w:left="1209" w:hanging="360"/>
      <w:contextualSpacing/>
    </w:pPr>
  </w:style>
  <w:style w:type="paragraph" w:styleId="a9">
    <w:name w:val="Normal (Web)"/>
    <w:basedOn w:val="a"/>
    <w:uiPriority w:val="99"/>
    <w:unhideWhenUsed/>
    <w:rsid w:val="00B95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96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67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457"/>
  </w:style>
  <w:style w:type="paragraph" w:styleId="4">
    <w:name w:val="heading 4"/>
    <w:basedOn w:val="a"/>
    <w:link w:val="40"/>
    <w:uiPriority w:val="9"/>
    <w:qFormat/>
    <w:rsid w:val="007904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904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790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90457"/>
    <w:rPr>
      <w:color w:val="0000FF"/>
      <w:u w:val="single"/>
    </w:rPr>
  </w:style>
  <w:style w:type="paragraph" w:customStyle="1" w:styleId="s22">
    <w:name w:val="s_22"/>
    <w:basedOn w:val="a"/>
    <w:rsid w:val="00790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90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790457"/>
  </w:style>
  <w:style w:type="paragraph" w:styleId="a4">
    <w:name w:val="Body Text"/>
    <w:basedOn w:val="a"/>
    <w:link w:val="a5"/>
    <w:rsid w:val="00790457"/>
    <w:pPr>
      <w:suppressAutoHyphens/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790457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highlightsearch">
    <w:name w:val="highlightsearch"/>
    <w:basedOn w:val="a0"/>
    <w:rsid w:val="00790457"/>
  </w:style>
  <w:style w:type="paragraph" w:customStyle="1" w:styleId="ConsPlusNormal">
    <w:name w:val="ConsPlusNormal"/>
    <w:link w:val="ConsPlusNormal0"/>
    <w:uiPriority w:val="99"/>
    <w:rsid w:val="0079045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 Spacing"/>
    <w:link w:val="a7"/>
    <w:uiPriority w:val="1"/>
    <w:qFormat/>
    <w:rsid w:val="00790457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790457"/>
  </w:style>
  <w:style w:type="paragraph" w:customStyle="1" w:styleId="1">
    <w:name w:val="Без интервала1"/>
    <w:rsid w:val="0085748D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styleId="a8">
    <w:name w:val="List Paragraph"/>
    <w:basedOn w:val="a"/>
    <w:uiPriority w:val="34"/>
    <w:qFormat/>
    <w:rsid w:val="0085748D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customStyle="1" w:styleId="10">
    <w:name w:val="Абзац списка1"/>
    <w:basedOn w:val="a"/>
    <w:rsid w:val="0085748D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2">
    <w:name w:val="Абзац списка2"/>
    <w:basedOn w:val="a"/>
    <w:rsid w:val="00B17C0A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2-">
    <w:name w:val="Рег. Заголовок 2-го уровня регламента"/>
    <w:basedOn w:val="ConsPlusNormal"/>
    <w:uiPriority w:val="99"/>
    <w:qFormat/>
    <w:rsid w:val="00B17C0A"/>
    <w:pPr>
      <w:widowControl/>
      <w:numPr>
        <w:numId w:val="12"/>
      </w:numPr>
      <w:suppressAutoHyphens w:val="0"/>
      <w:autoSpaceDN w:val="0"/>
      <w:adjustRightInd w:val="0"/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uiPriority w:val="99"/>
    <w:qFormat/>
    <w:rsid w:val="00B17C0A"/>
    <w:pPr>
      <w:numPr>
        <w:ilvl w:val="2"/>
        <w:numId w:val="12"/>
      </w:numPr>
      <w:spacing w:after="0"/>
      <w:ind w:left="1145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uiPriority w:val="99"/>
    <w:qFormat/>
    <w:rsid w:val="00B17C0A"/>
    <w:pPr>
      <w:widowControl/>
      <w:numPr>
        <w:ilvl w:val="1"/>
        <w:numId w:val="12"/>
      </w:numPr>
      <w:suppressAutoHyphens w:val="0"/>
      <w:autoSpaceDN w:val="0"/>
      <w:adjustRightInd w:val="0"/>
      <w:spacing w:line="276" w:lineRule="auto"/>
      <w:ind w:left="3131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A10A1C"/>
    <w:rPr>
      <w:rFonts w:ascii="Arial" w:eastAsia="Arial" w:hAnsi="Arial" w:cs="Arial"/>
      <w:sz w:val="20"/>
      <w:szCs w:val="20"/>
      <w:lang w:eastAsia="ar-SA"/>
    </w:rPr>
  </w:style>
  <w:style w:type="paragraph" w:customStyle="1" w:styleId="1111">
    <w:name w:val="1.1.1.1"/>
    <w:basedOn w:val="41"/>
    <w:link w:val="11110"/>
    <w:qFormat/>
    <w:rsid w:val="00A10A1C"/>
    <w:pPr>
      <w:tabs>
        <w:tab w:val="clear" w:pos="720"/>
      </w:tabs>
      <w:spacing w:line="240" w:lineRule="auto"/>
      <w:ind w:left="1429"/>
    </w:pPr>
    <w:rPr>
      <w:rFonts w:ascii="Times New Roman" w:eastAsia="Calibri" w:hAnsi="Times New Roman" w:cs="Times New Roman"/>
      <w:sz w:val="24"/>
    </w:rPr>
  </w:style>
  <w:style w:type="character" w:customStyle="1" w:styleId="11110">
    <w:name w:val="1.1.1.1 Знак"/>
    <w:basedOn w:val="a0"/>
    <w:link w:val="1111"/>
    <w:rsid w:val="00A10A1C"/>
    <w:rPr>
      <w:rFonts w:ascii="Times New Roman" w:eastAsia="Calibri" w:hAnsi="Times New Roman" w:cs="Times New Roman"/>
      <w:sz w:val="24"/>
    </w:rPr>
  </w:style>
  <w:style w:type="paragraph" w:styleId="41">
    <w:name w:val="List Number 4"/>
    <w:basedOn w:val="a"/>
    <w:uiPriority w:val="99"/>
    <w:semiHidden/>
    <w:unhideWhenUsed/>
    <w:rsid w:val="00A10A1C"/>
    <w:pPr>
      <w:tabs>
        <w:tab w:val="num" w:pos="720"/>
        <w:tab w:val="num" w:pos="1209"/>
      </w:tabs>
      <w:ind w:left="1209" w:hanging="360"/>
      <w:contextualSpacing/>
    </w:pPr>
  </w:style>
  <w:style w:type="paragraph" w:styleId="a9">
    <w:name w:val="Normal (Web)"/>
    <w:basedOn w:val="a"/>
    <w:uiPriority w:val="99"/>
    <w:unhideWhenUsed/>
    <w:rsid w:val="00B95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96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67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4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me.garant.ru/" TargetMode="External"/><Relationship Id="rId13" Type="http://schemas.openxmlformats.org/officeDocument/2006/relationships/hyperlink" Target="https://home.garant.ru/" TargetMode="External"/><Relationship Id="rId18" Type="http://schemas.openxmlformats.org/officeDocument/2006/relationships/image" Target="media/image3.jpeg"/><Relationship Id="rId3" Type="http://schemas.microsoft.com/office/2007/relationships/stylesWithEffects" Target="stylesWithEffects.xml"/><Relationship Id="rId21" Type="http://schemas.openxmlformats.org/officeDocument/2006/relationships/image" Target="media/image6.jpeg"/><Relationship Id="rId7" Type="http://schemas.openxmlformats.org/officeDocument/2006/relationships/hyperlink" Target="http://tabachnoe-sovet.ru/" TargetMode="External"/><Relationship Id="rId12" Type="http://schemas.openxmlformats.org/officeDocument/2006/relationships/hyperlink" Target="https://home.garant.ru/" TargetMode="External"/><Relationship Id="rId17" Type="http://schemas.openxmlformats.org/officeDocument/2006/relationships/image" Target="media/image2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saratovmer.ru/" TargetMode="External"/><Relationship Id="rId20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internet.garant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tabachnoe-sovet.ru/" TargetMode="External"/><Relationship Id="rId23" Type="http://schemas.openxmlformats.org/officeDocument/2006/relationships/image" Target="media/image8.jpeg"/><Relationship Id="rId10" Type="http://schemas.openxmlformats.org/officeDocument/2006/relationships/hyperlink" Target="https://internet.garant.ru/" TargetMode="Externa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387507C3-B80D-4C0D-9291-8CDC81673F2B" TargetMode="External"/><Relationship Id="rId14" Type="http://schemas.openxmlformats.org/officeDocument/2006/relationships/hyperlink" Target="https://home.garant.ru/" TargetMode="External"/><Relationship Id="rId22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18953</Words>
  <Characters>108037</Characters>
  <Application>Microsoft Office Word</Application>
  <DocSecurity>0</DocSecurity>
  <Lines>900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Computer</cp:lastModifiedBy>
  <cp:revision>2</cp:revision>
  <dcterms:created xsi:type="dcterms:W3CDTF">2022-08-12T09:10:00Z</dcterms:created>
  <dcterms:modified xsi:type="dcterms:W3CDTF">2022-08-12T09:10:00Z</dcterms:modified>
</cp:coreProperties>
</file>