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8D0" w:rsidRPr="000018D0" w:rsidRDefault="000018D0" w:rsidP="000018D0">
      <w:pPr>
        <w:tabs>
          <w:tab w:val="left" w:pos="240"/>
          <w:tab w:val="center" w:pos="4964"/>
          <w:tab w:val="left" w:pos="7560"/>
        </w:tabs>
        <w:spacing w:line="240" w:lineRule="auto"/>
        <w:ind w:left="240" w:right="-232" w:firstLine="0"/>
        <w:jc w:val="center"/>
        <w:rPr>
          <w:b/>
          <w:color w:val="auto"/>
          <w:sz w:val="16"/>
          <w:szCs w:val="16"/>
          <w:lang w:val="uk-UA"/>
        </w:rPr>
      </w:pPr>
      <w:r w:rsidRPr="000018D0">
        <w:rPr>
          <w:noProof/>
          <w:color w:val="auto"/>
          <w:sz w:val="24"/>
          <w:szCs w:val="20"/>
        </w:rPr>
        <w:drawing>
          <wp:anchor distT="0" distB="0" distL="114300" distR="114300" simplePos="0" relativeHeight="251660288" behindDoc="1" locked="0" layoutInCell="1" allowOverlap="1" wp14:anchorId="1113BEF1" wp14:editId="3D90CE8F">
            <wp:simplePos x="0" y="0"/>
            <wp:positionH relativeFrom="column">
              <wp:posOffset>3319145</wp:posOffset>
            </wp:positionH>
            <wp:positionV relativeFrom="paragraph">
              <wp:posOffset>-497840</wp:posOffset>
            </wp:positionV>
            <wp:extent cx="585470" cy="697865"/>
            <wp:effectExtent l="19050" t="19050" r="24130" b="260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97865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18D0" w:rsidRPr="000018D0" w:rsidRDefault="000018D0" w:rsidP="000018D0">
      <w:pPr>
        <w:tabs>
          <w:tab w:val="left" w:pos="240"/>
          <w:tab w:val="center" w:pos="4964"/>
          <w:tab w:val="left" w:pos="7560"/>
        </w:tabs>
        <w:spacing w:line="240" w:lineRule="auto"/>
        <w:ind w:left="240" w:right="-232" w:firstLine="0"/>
        <w:jc w:val="center"/>
        <w:rPr>
          <w:b/>
          <w:color w:val="auto"/>
          <w:sz w:val="16"/>
          <w:szCs w:val="16"/>
          <w:lang w:val="uk-UA"/>
        </w:rPr>
      </w:pPr>
    </w:p>
    <w:p w:rsidR="000018D0" w:rsidRPr="000018D0" w:rsidRDefault="000018D0" w:rsidP="000018D0">
      <w:pPr>
        <w:tabs>
          <w:tab w:val="left" w:pos="240"/>
          <w:tab w:val="center" w:pos="4964"/>
          <w:tab w:val="left" w:pos="7560"/>
        </w:tabs>
        <w:spacing w:line="240" w:lineRule="auto"/>
        <w:ind w:left="240" w:right="-232" w:firstLine="0"/>
        <w:jc w:val="center"/>
        <w:rPr>
          <w:b/>
          <w:color w:val="auto"/>
          <w:sz w:val="16"/>
          <w:szCs w:val="16"/>
          <w:lang w:val="uk-UA"/>
        </w:rPr>
      </w:pPr>
      <w:r w:rsidRPr="000018D0">
        <w:rPr>
          <w:b/>
          <w:color w:val="auto"/>
          <w:sz w:val="16"/>
          <w:szCs w:val="16"/>
          <w:lang w:val="uk-UA"/>
        </w:rPr>
        <w:t xml:space="preserve">       РЕСПУБЛІКА КРИМ</w:t>
      </w:r>
      <w:r w:rsidRPr="000018D0">
        <w:rPr>
          <w:b/>
          <w:color w:val="auto"/>
          <w:sz w:val="16"/>
          <w:szCs w:val="16"/>
        </w:rPr>
        <w:t xml:space="preserve">                                                          РЕСПУБЛИКА КРЫМ                                  </w:t>
      </w:r>
      <w:r w:rsidRPr="000018D0">
        <w:rPr>
          <w:b/>
          <w:color w:val="auto"/>
          <w:sz w:val="16"/>
          <w:szCs w:val="16"/>
          <w:lang w:val="uk-UA"/>
        </w:rPr>
        <w:t xml:space="preserve">КЪЫРЫМ ДЖУМХУРИЕТИ           БАХЧИСАРАЙСЬКИЙ РАЙОН                    </w:t>
      </w:r>
      <w:r w:rsidRPr="000018D0">
        <w:rPr>
          <w:b/>
          <w:color w:val="auto"/>
          <w:sz w:val="16"/>
          <w:szCs w:val="16"/>
        </w:rPr>
        <w:t xml:space="preserve">                   БАХЧИСАРАЙСКИЙ РАЙОН                               БАГЪЧАСАРАЙ БОЛЮГИ </w:t>
      </w:r>
      <w:r w:rsidRPr="000018D0">
        <w:rPr>
          <w:b/>
          <w:color w:val="auto"/>
          <w:sz w:val="16"/>
          <w:szCs w:val="16"/>
          <w:lang w:val="uk-UA"/>
        </w:rPr>
        <w:t xml:space="preserve">           АДМІНІСТРАЦІЯ</w:t>
      </w:r>
      <w:r w:rsidRPr="000018D0">
        <w:rPr>
          <w:b/>
          <w:color w:val="auto"/>
          <w:sz w:val="16"/>
          <w:szCs w:val="16"/>
        </w:rPr>
        <w:tab/>
        <w:t xml:space="preserve">                                                              АДМИНИСТРАЦИЯ                                                 ТАБАЧНОЕ КОЙ</w:t>
      </w:r>
    </w:p>
    <w:p w:rsidR="000018D0" w:rsidRPr="000018D0" w:rsidRDefault="000018D0" w:rsidP="000018D0">
      <w:pPr>
        <w:tabs>
          <w:tab w:val="left" w:pos="240"/>
          <w:tab w:val="center" w:pos="4964"/>
          <w:tab w:val="left" w:pos="7560"/>
        </w:tabs>
        <w:spacing w:line="240" w:lineRule="auto"/>
        <w:ind w:left="-567" w:right="-232" w:firstLine="0"/>
        <w:jc w:val="left"/>
        <w:rPr>
          <w:b/>
          <w:color w:val="auto"/>
          <w:sz w:val="16"/>
          <w:szCs w:val="16"/>
          <w:lang w:val="uk-UA"/>
        </w:rPr>
      </w:pPr>
      <w:r>
        <w:rPr>
          <w:b/>
          <w:color w:val="auto"/>
          <w:sz w:val="16"/>
          <w:szCs w:val="16"/>
          <w:lang w:val="uk-UA"/>
        </w:rPr>
        <w:t xml:space="preserve">       </w:t>
      </w:r>
      <w:r w:rsidRPr="000018D0">
        <w:rPr>
          <w:b/>
          <w:color w:val="auto"/>
          <w:sz w:val="16"/>
          <w:szCs w:val="16"/>
          <w:lang w:val="uk-UA"/>
        </w:rPr>
        <w:t>ТАБАЧНЕНСЬКОГО  СІЛЬСЬКОГО  ПОСЕЛЕННЯ</w:t>
      </w:r>
      <w:r w:rsidRPr="000018D0">
        <w:rPr>
          <w:b/>
          <w:color w:val="auto"/>
          <w:sz w:val="16"/>
          <w:szCs w:val="16"/>
        </w:rPr>
        <w:tab/>
        <w:t xml:space="preserve">      </w:t>
      </w:r>
      <w:r w:rsidR="0011294C">
        <w:rPr>
          <w:b/>
          <w:color w:val="auto"/>
          <w:sz w:val="16"/>
          <w:szCs w:val="16"/>
        </w:rPr>
        <w:t xml:space="preserve">  </w:t>
      </w:r>
      <w:r w:rsidRPr="000018D0">
        <w:rPr>
          <w:b/>
          <w:color w:val="auto"/>
          <w:sz w:val="16"/>
          <w:szCs w:val="16"/>
        </w:rPr>
        <w:t>ТАБАЧНЕНСКОГО СЕЛЬСКОГО ПОСЕЛЕНИЯ         КЪАСАБАСЫНЫНЪ ИДАРЕСИ</w:t>
      </w:r>
      <w:r w:rsidR="00AD2161">
        <w:rPr>
          <w:color w:val="auto"/>
          <w:sz w:val="24"/>
          <w:szCs w:val="20"/>
        </w:rPr>
        <w:pict>
          <v:rect id="_x0000_i1025" style="width:524.7pt;height:1.5pt" o:hralign="center" o:hrstd="t" o:hrnoshade="t" o:hr="t" fillcolor="black" stroked="f"/>
        </w:pict>
      </w:r>
    </w:p>
    <w:p w:rsidR="000018D0" w:rsidRPr="00295511" w:rsidRDefault="000018D0" w:rsidP="000018D0">
      <w:pPr>
        <w:spacing w:line="240" w:lineRule="auto"/>
        <w:ind w:left="0" w:right="-232" w:firstLine="0"/>
        <w:jc w:val="center"/>
        <w:rPr>
          <w:color w:val="auto"/>
          <w:sz w:val="16"/>
          <w:szCs w:val="16"/>
        </w:rPr>
      </w:pPr>
      <w:r w:rsidRPr="00295511">
        <w:rPr>
          <w:color w:val="auto"/>
          <w:sz w:val="16"/>
          <w:szCs w:val="16"/>
        </w:rPr>
        <w:t xml:space="preserve">ул. </w:t>
      </w:r>
      <w:r w:rsidR="00295511" w:rsidRPr="00295511">
        <w:rPr>
          <w:color w:val="auto"/>
          <w:sz w:val="16"/>
          <w:szCs w:val="16"/>
        </w:rPr>
        <w:t xml:space="preserve">им </w:t>
      </w:r>
      <w:r w:rsidRPr="00295511">
        <w:rPr>
          <w:color w:val="auto"/>
          <w:sz w:val="16"/>
          <w:szCs w:val="16"/>
        </w:rPr>
        <w:t>Н.Г.</w:t>
      </w:r>
      <w:r w:rsidR="00295511">
        <w:rPr>
          <w:color w:val="auto"/>
          <w:sz w:val="16"/>
          <w:szCs w:val="16"/>
        </w:rPr>
        <w:t xml:space="preserve"> </w:t>
      </w:r>
      <w:r w:rsidRPr="00295511">
        <w:rPr>
          <w:color w:val="auto"/>
          <w:sz w:val="16"/>
          <w:szCs w:val="16"/>
        </w:rPr>
        <w:t>Сотника,13, с.</w:t>
      </w:r>
      <w:r w:rsidR="00295511" w:rsidRPr="00295511">
        <w:rPr>
          <w:color w:val="auto"/>
          <w:sz w:val="16"/>
          <w:szCs w:val="16"/>
        </w:rPr>
        <w:t xml:space="preserve"> </w:t>
      </w:r>
      <w:r w:rsidRPr="00295511">
        <w:rPr>
          <w:color w:val="auto"/>
          <w:sz w:val="16"/>
          <w:szCs w:val="16"/>
        </w:rPr>
        <w:t xml:space="preserve">Табачное, Бахчисарайский район, 298430, тел./факс 98-2-17,98-2-30, </w:t>
      </w:r>
      <w:r w:rsidR="00800F3B" w:rsidRPr="00295511">
        <w:rPr>
          <w:color w:val="auto"/>
          <w:sz w:val="16"/>
          <w:szCs w:val="16"/>
        </w:rPr>
        <w:t>tabachnoe-</w:t>
      </w:r>
      <w:r w:rsidR="00800F3B">
        <w:rPr>
          <w:color w:val="auto"/>
          <w:sz w:val="16"/>
          <w:szCs w:val="16"/>
        </w:rPr>
        <w:t>sovet</w:t>
      </w:r>
      <w:r w:rsidR="00800F3B" w:rsidRPr="00295511">
        <w:rPr>
          <w:color w:val="auto"/>
          <w:sz w:val="16"/>
          <w:szCs w:val="16"/>
        </w:rPr>
        <w:t>@bahch.rk.</w:t>
      </w:r>
      <w:r w:rsidR="00800F3B">
        <w:rPr>
          <w:color w:val="auto"/>
          <w:sz w:val="16"/>
          <w:szCs w:val="16"/>
          <w:lang w:val="en-US"/>
        </w:rPr>
        <w:t>gov</w:t>
      </w:r>
      <w:r w:rsidR="00800F3B" w:rsidRPr="003625A9">
        <w:rPr>
          <w:color w:val="auto"/>
          <w:sz w:val="16"/>
          <w:szCs w:val="16"/>
        </w:rPr>
        <w:t>.</w:t>
      </w:r>
      <w:r w:rsidR="00800F3B" w:rsidRPr="00295511">
        <w:rPr>
          <w:color w:val="auto"/>
          <w:sz w:val="16"/>
          <w:szCs w:val="16"/>
        </w:rPr>
        <w:t>ru</w:t>
      </w:r>
    </w:p>
    <w:p w:rsidR="00D22D57" w:rsidRDefault="00D22D57">
      <w:pPr>
        <w:spacing w:after="23" w:line="259" w:lineRule="auto"/>
        <w:ind w:left="108" w:right="438" w:firstLine="0"/>
        <w:jc w:val="left"/>
        <w:rPr>
          <w:color w:val="auto"/>
          <w:sz w:val="16"/>
          <w:szCs w:val="16"/>
        </w:rPr>
      </w:pPr>
    </w:p>
    <w:p w:rsidR="00207FDE" w:rsidRPr="00D12777" w:rsidRDefault="00D12777" w:rsidP="00D12777">
      <w:pPr>
        <w:jc w:val="center"/>
        <w:rPr>
          <w:szCs w:val="28"/>
        </w:rPr>
      </w:pPr>
      <w:r w:rsidRPr="00D12777">
        <w:rPr>
          <w:szCs w:val="28"/>
        </w:rPr>
        <w:t>РАСПОРЯЖЕНИЕ</w:t>
      </w:r>
    </w:p>
    <w:p w:rsidR="00D12777" w:rsidRPr="00207FDE" w:rsidRDefault="00D12777" w:rsidP="00D12777">
      <w:pPr>
        <w:jc w:val="center"/>
        <w:rPr>
          <w:sz w:val="24"/>
          <w:szCs w:val="24"/>
        </w:rPr>
      </w:pPr>
    </w:p>
    <w:p w:rsidR="00207FDE" w:rsidRDefault="00D12777" w:rsidP="00D12777">
      <w:pPr>
        <w:tabs>
          <w:tab w:val="left" w:pos="7410"/>
        </w:tabs>
        <w:rPr>
          <w:szCs w:val="28"/>
        </w:rPr>
      </w:pPr>
      <w:r w:rsidRPr="00D12777">
        <w:rPr>
          <w:szCs w:val="28"/>
        </w:rPr>
        <w:t>от 19.01.2018 г.</w:t>
      </w:r>
      <w:r w:rsidRPr="00D12777">
        <w:rPr>
          <w:szCs w:val="28"/>
        </w:rPr>
        <w:tab/>
        <w:t xml:space="preserve">      № 06/03-04</w:t>
      </w:r>
    </w:p>
    <w:p w:rsidR="00D12777" w:rsidRPr="00D12777" w:rsidRDefault="00D12777" w:rsidP="00581F2B">
      <w:pPr>
        <w:tabs>
          <w:tab w:val="left" w:pos="7410"/>
        </w:tabs>
        <w:ind w:left="0" w:firstLine="0"/>
        <w:rPr>
          <w:szCs w:val="28"/>
        </w:rPr>
      </w:pPr>
    </w:p>
    <w:p w:rsidR="00D12777" w:rsidRPr="00D12777" w:rsidRDefault="00D12777" w:rsidP="00D12777">
      <w:r w:rsidRPr="00D12777">
        <w:t>Об утверждении Плана</w:t>
      </w:r>
      <w:r>
        <w:t xml:space="preserve"> </w:t>
      </w:r>
      <w:r w:rsidRPr="00D12777">
        <w:t>мероприятий</w:t>
      </w:r>
    </w:p>
    <w:p w:rsidR="00D12777" w:rsidRDefault="00D12777" w:rsidP="00D12777">
      <w:r w:rsidRPr="00D12777">
        <w:t xml:space="preserve">по </w:t>
      </w:r>
      <w:r w:rsidR="005079A6">
        <w:t>устранению</w:t>
      </w:r>
      <w:r w:rsidRPr="00D12777">
        <w:t xml:space="preserve"> нарушений</w:t>
      </w:r>
      <w:r>
        <w:t xml:space="preserve"> и недостатков, </w:t>
      </w:r>
    </w:p>
    <w:p w:rsidR="00D12777" w:rsidRDefault="00D12777" w:rsidP="00D12777">
      <w:r>
        <w:t xml:space="preserve">отмеченных в ходе контрольного мероприятия </w:t>
      </w:r>
    </w:p>
    <w:p w:rsidR="00D12777" w:rsidRPr="00D12777" w:rsidRDefault="00D12777" w:rsidP="00D12777">
      <w:r>
        <w:t>Счетной палаты Республики Крым</w:t>
      </w:r>
    </w:p>
    <w:p w:rsidR="00D12777" w:rsidRDefault="00D12777" w:rsidP="00581F2B">
      <w:pPr>
        <w:ind w:left="0" w:firstLine="0"/>
      </w:pPr>
    </w:p>
    <w:p w:rsidR="00D12777" w:rsidRPr="00D12777" w:rsidRDefault="00581F2B" w:rsidP="00D12777">
      <w:pPr>
        <w:ind w:left="10"/>
      </w:pPr>
      <w:r>
        <w:t xml:space="preserve"> </w:t>
      </w:r>
      <w:r w:rsidR="008A635F">
        <w:t xml:space="preserve">           </w:t>
      </w:r>
      <w:r w:rsidR="00D12777">
        <w:t xml:space="preserve"> </w:t>
      </w:r>
      <w:r w:rsidR="00D12777" w:rsidRPr="00D12777">
        <w:t>На основании</w:t>
      </w:r>
      <w:r w:rsidR="00D12777">
        <w:t xml:space="preserve"> Представления Счетной палаты Республики Крым от 10.01.2018 </w:t>
      </w:r>
      <w:r>
        <w:t>г.</w:t>
      </w:r>
      <w:r w:rsidR="008A635F">
        <w:t xml:space="preserve"> </w:t>
      </w:r>
      <w:r w:rsidR="00D12777">
        <w:t>N 5</w:t>
      </w:r>
      <w:r w:rsidR="008A635F">
        <w:t>:</w:t>
      </w:r>
    </w:p>
    <w:p w:rsidR="00D12777" w:rsidRDefault="00D12777" w:rsidP="00D12777">
      <w:pPr>
        <w:ind w:left="0" w:firstLine="0"/>
      </w:pPr>
    </w:p>
    <w:p w:rsidR="00D12777" w:rsidRDefault="00D12777" w:rsidP="00D12777">
      <w:pPr>
        <w:ind w:left="0" w:firstLine="0"/>
      </w:pPr>
      <w:r>
        <w:t xml:space="preserve">    ПРИКАЗЫВАЮ:</w:t>
      </w:r>
    </w:p>
    <w:p w:rsidR="00D12777" w:rsidRPr="00D12777" w:rsidRDefault="00D12777" w:rsidP="00D12777">
      <w:pPr>
        <w:ind w:left="0" w:firstLine="0"/>
      </w:pPr>
    </w:p>
    <w:p w:rsidR="00D12777" w:rsidRPr="00D12777" w:rsidRDefault="002F71C5" w:rsidP="00D12777">
      <w:r>
        <w:t xml:space="preserve">      </w:t>
      </w:r>
      <w:r w:rsidR="00D12777" w:rsidRPr="00D12777">
        <w:t>1.</w:t>
      </w:r>
      <w:r w:rsidR="00D12777">
        <w:t xml:space="preserve"> </w:t>
      </w:r>
      <w:r w:rsidR="00D12777" w:rsidRPr="00D12777">
        <w:t>Утвердить</w:t>
      </w:r>
      <w:r w:rsidR="00D12777">
        <w:t xml:space="preserve"> План </w:t>
      </w:r>
      <w:r w:rsidR="00D12777" w:rsidRPr="00D12777">
        <w:t>мероприятий</w:t>
      </w:r>
      <w:r w:rsidR="00D12777">
        <w:t xml:space="preserve"> </w:t>
      </w:r>
      <w:r w:rsidR="00D12777" w:rsidRPr="00D12777">
        <w:t xml:space="preserve">по </w:t>
      </w:r>
      <w:r w:rsidR="005079A6">
        <w:t>устранению</w:t>
      </w:r>
      <w:bookmarkStart w:id="0" w:name="_GoBack"/>
      <w:bookmarkEnd w:id="0"/>
      <w:r w:rsidR="00D12777" w:rsidRPr="00D12777">
        <w:t xml:space="preserve"> нарушений</w:t>
      </w:r>
      <w:r w:rsidR="00D12777">
        <w:t xml:space="preserve"> и недостатков, отмеченных в ходе контрольного мероприятия Счетной палаты Республики Крым</w:t>
      </w:r>
    </w:p>
    <w:p w:rsidR="00D12777" w:rsidRPr="00D12777" w:rsidRDefault="00D12777" w:rsidP="002F71C5">
      <w:pPr>
        <w:ind w:left="0" w:firstLine="0"/>
      </w:pPr>
      <w:r w:rsidRPr="00D12777">
        <w:t xml:space="preserve"> (прилагается)</w:t>
      </w:r>
      <w:r w:rsidR="002F71C5">
        <w:t>.</w:t>
      </w:r>
    </w:p>
    <w:p w:rsidR="002F71C5" w:rsidRPr="002F71C5" w:rsidRDefault="002F71C5" w:rsidP="002F71C5">
      <w:pPr>
        <w:spacing w:line="240" w:lineRule="auto"/>
        <w:rPr>
          <w:color w:val="auto"/>
          <w:szCs w:val="28"/>
        </w:rPr>
      </w:pPr>
      <w:r>
        <w:t xml:space="preserve">       </w:t>
      </w:r>
      <w:r>
        <w:rPr>
          <w:rFonts w:eastAsia="Calibri"/>
          <w:color w:val="auto"/>
          <w:kern w:val="1"/>
          <w:szCs w:val="28"/>
          <w:lang w:eastAsia="ar-SA"/>
        </w:rPr>
        <w:t xml:space="preserve">2. </w:t>
      </w:r>
      <w:r>
        <w:rPr>
          <w:color w:val="auto"/>
          <w:szCs w:val="28"/>
          <w:shd w:val="clear" w:color="auto" w:fill="FFFFFF"/>
        </w:rPr>
        <w:t>О</w:t>
      </w:r>
      <w:r w:rsidRPr="002F71C5">
        <w:rPr>
          <w:color w:val="auto"/>
          <w:szCs w:val="28"/>
          <w:shd w:val="clear" w:color="auto" w:fill="FFFFFF"/>
        </w:rPr>
        <w:t>публиковать</w:t>
      </w:r>
      <w:r>
        <w:rPr>
          <w:color w:val="auto"/>
          <w:szCs w:val="28"/>
          <w:shd w:val="clear" w:color="auto" w:fill="FFFFFF"/>
        </w:rPr>
        <w:t xml:space="preserve"> настоящее распоряжение</w:t>
      </w:r>
      <w:r w:rsidRPr="002F71C5">
        <w:rPr>
          <w:color w:val="auto"/>
          <w:szCs w:val="28"/>
          <w:shd w:val="clear" w:color="auto" w:fill="FFFFFF"/>
        </w:rPr>
        <w:t xml:space="preserve"> на официальном сайте (</w:t>
      </w:r>
      <w:hyperlink r:id="rId7" w:tgtFrame="_blank" w:history="1">
        <w:r w:rsidRPr="002F71C5">
          <w:rPr>
            <w:color w:val="auto"/>
            <w:szCs w:val="28"/>
            <w:u w:val="single"/>
            <w:shd w:val="clear" w:color="auto" w:fill="FFFFFF"/>
          </w:rPr>
          <w:t>http://</w:t>
        </w:r>
        <w:r w:rsidRPr="002F71C5">
          <w:rPr>
            <w:color w:val="auto"/>
            <w:szCs w:val="28"/>
            <w:u w:val="single"/>
            <w:shd w:val="clear" w:color="auto" w:fill="FFFFFF"/>
            <w:lang w:val="en-US"/>
          </w:rPr>
          <w:t>tabachnoe</w:t>
        </w:r>
        <w:r w:rsidRPr="002F71C5">
          <w:rPr>
            <w:color w:val="auto"/>
            <w:szCs w:val="28"/>
            <w:u w:val="single"/>
            <w:shd w:val="clear" w:color="auto" w:fill="FFFFFF"/>
          </w:rPr>
          <w:t>.</w:t>
        </w:r>
        <w:r w:rsidRPr="002F71C5">
          <w:rPr>
            <w:color w:val="auto"/>
            <w:szCs w:val="28"/>
            <w:u w:val="single"/>
            <w:shd w:val="clear" w:color="auto" w:fill="FFFFFF"/>
            <w:lang w:val="en-US"/>
          </w:rPr>
          <w:t>su</w:t>
        </w:r>
        <w:r w:rsidRPr="002F71C5">
          <w:rPr>
            <w:color w:val="auto"/>
            <w:szCs w:val="28"/>
            <w:u w:val="single"/>
            <w:shd w:val="clear" w:color="auto" w:fill="FFFFFF"/>
          </w:rPr>
          <w:t>/</w:t>
        </w:r>
      </w:hyperlink>
      <w:r w:rsidRPr="002F71C5">
        <w:rPr>
          <w:color w:val="auto"/>
          <w:szCs w:val="28"/>
          <w:shd w:val="clear" w:color="auto" w:fill="FFFFFF"/>
        </w:rPr>
        <w:t>) Табачненского сельского поселения Бахчисарайского района Республики Крым в информационно-коммуникационной сети Интернет.</w:t>
      </w:r>
    </w:p>
    <w:p w:rsidR="002F71C5" w:rsidRPr="002F71C5" w:rsidRDefault="002F71C5" w:rsidP="002F71C5">
      <w:pPr>
        <w:suppressAutoHyphens/>
        <w:spacing w:line="240" w:lineRule="auto"/>
        <w:ind w:left="0" w:firstLine="708"/>
        <w:rPr>
          <w:color w:val="auto"/>
          <w:szCs w:val="24"/>
          <w:lang w:eastAsia="ar-SA"/>
        </w:rPr>
      </w:pPr>
      <w:r w:rsidRPr="002F71C5">
        <w:rPr>
          <w:color w:val="auto"/>
          <w:szCs w:val="24"/>
          <w:lang w:eastAsia="ar-SA"/>
        </w:rPr>
        <w:t>3. Настоящее постановление вступает в силу со дня его официального опубликования (обнародования).</w:t>
      </w:r>
    </w:p>
    <w:p w:rsidR="002F71C5" w:rsidRPr="002F71C5" w:rsidRDefault="002F71C5" w:rsidP="002F71C5">
      <w:pPr>
        <w:suppressAutoHyphens/>
        <w:spacing w:line="240" w:lineRule="auto"/>
        <w:ind w:left="0" w:firstLine="708"/>
        <w:rPr>
          <w:color w:val="auto"/>
          <w:szCs w:val="24"/>
          <w:lang w:eastAsia="ar-SA"/>
        </w:rPr>
      </w:pPr>
      <w:r w:rsidRPr="002F71C5">
        <w:rPr>
          <w:color w:val="auto"/>
          <w:szCs w:val="24"/>
          <w:lang w:eastAsia="ar-SA"/>
        </w:rPr>
        <w:t>4. Контроль</w:t>
      </w:r>
      <w:r>
        <w:rPr>
          <w:color w:val="auto"/>
          <w:szCs w:val="24"/>
          <w:lang w:eastAsia="ar-SA"/>
        </w:rPr>
        <w:t xml:space="preserve"> за исполнением данного распоряжения</w:t>
      </w:r>
      <w:r w:rsidRPr="002F71C5">
        <w:rPr>
          <w:color w:val="auto"/>
          <w:szCs w:val="24"/>
          <w:lang w:eastAsia="ar-SA"/>
        </w:rPr>
        <w:t xml:space="preserve"> оставляю за собой.</w:t>
      </w:r>
    </w:p>
    <w:p w:rsidR="002F71C5" w:rsidRPr="002F71C5" w:rsidRDefault="002F71C5" w:rsidP="002F71C5">
      <w:pPr>
        <w:widowControl w:val="0"/>
        <w:tabs>
          <w:tab w:val="left" w:pos="7665"/>
        </w:tabs>
        <w:autoSpaceDE w:val="0"/>
        <w:autoSpaceDN w:val="0"/>
        <w:adjustRightInd w:val="0"/>
        <w:spacing w:line="240" w:lineRule="auto"/>
        <w:ind w:left="0" w:firstLine="0"/>
        <w:jc w:val="left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ab/>
      </w:r>
    </w:p>
    <w:p w:rsidR="00207FDE" w:rsidRDefault="00207FDE" w:rsidP="002F71C5">
      <w:pPr>
        <w:ind w:left="0" w:firstLine="0"/>
        <w:rPr>
          <w:sz w:val="24"/>
          <w:szCs w:val="24"/>
        </w:rPr>
      </w:pPr>
    </w:p>
    <w:p w:rsidR="00207FDE" w:rsidRDefault="00207FDE" w:rsidP="00207FDE">
      <w:pPr>
        <w:rPr>
          <w:sz w:val="24"/>
          <w:szCs w:val="24"/>
        </w:rPr>
      </w:pPr>
    </w:p>
    <w:p w:rsidR="00207FDE" w:rsidRPr="00A95281" w:rsidRDefault="00207FDE" w:rsidP="00207FDE">
      <w:pPr>
        <w:widowControl w:val="0"/>
        <w:suppressAutoHyphens/>
        <w:autoSpaceDE w:val="0"/>
        <w:autoSpaceDN w:val="0"/>
        <w:adjustRightInd w:val="0"/>
        <w:spacing w:line="240" w:lineRule="auto"/>
        <w:ind w:left="0" w:firstLine="0"/>
        <w:rPr>
          <w:bCs/>
          <w:color w:val="auto"/>
          <w:szCs w:val="28"/>
        </w:rPr>
      </w:pPr>
      <w:r w:rsidRPr="00A95281">
        <w:rPr>
          <w:bCs/>
          <w:color w:val="auto"/>
          <w:szCs w:val="28"/>
        </w:rPr>
        <w:t>Председатель Табачненского сельского</w:t>
      </w:r>
    </w:p>
    <w:p w:rsidR="00207FDE" w:rsidRPr="00A95281" w:rsidRDefault="00207FDE" w:rsidP="00207FDE">
      <w:pPr>
        <w:widowControl w:val="0"/>
        <w:suppressAutoHyphens/>
        <w:autoSpaceDE w:val="0"/>
        <w:autoSpaceDN w:val="0"/>
        <w:adjustRightInd w:val="0"/>
        <w:spacing w:line="240" w:lineRule="auto"/>
        <w:ind w:left="0" w:firstLine="0"/>
        <w:rPr>
          <w:bCs/>
          <w:color w:val="auto"/>
          <w:szCs w:val="28"/>
        </w:rPr>
      </w:pPr>
      <w:r w:rsidRPr="00A95281">
        <w:rPr>
          <w:bCs/>
          <w:color w:val="auto"/>
          <w:szCs w:val="28"/>
        </w:rPr>
        <w:t>совета - глава администрации Табачненского</w:t>
      </w:r>
    </w:p>
    <w:p w:rsidR="004D21E2" w:rsidRPr="008A635F" w:rsidRDefault="00207FDE" w:rsidP="008A635F">
      <w:pPr>
        <w:widowControl w:val="0"/>
        <w:suppressAutoHyphens/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A95281">
        <w:rPr>
          <w:bCs/>
          <w:color w:val="auto"/>
          <w:szCs w:val="28"/>
        </w:rPr>
        <w:t>сельского поселения                                                                                 Шаповал И.И.</w:t>
      </w:r>
      <w:r w:rsidR="008A635F" w:rsidRPr="008A635F">
        <w:rPr>
          <w:sz w:val="24"/>
          <w:szCs w:val="24"/>
        </w:rPr>
        <w:t xml:space="preserve"> </w:t>
      </w:r>
    </w:p>
    <w:sectPr w:rsidR="004D21E2" w:rsidRPr="008A635F" w:rsidSect="00040C3C">
      <w:pgSz w:w="11906" w:h="16838"/>
      <w:pgMar w:top="1440" w:right="565" w:bottom="426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161" w:rsidRDefault="00AD2161" w:rsidP="000018D0">
      <w:pPr>
        <w:spacing w:line="240" w:lineRule="auto"/>
      </w:pPr>
      <w:r>
        <w:separator/>
      </w:r>
    </w:p>
  </w:endnote>
  <w:endnote w:type="continuationSeparator" w:id="0">
    <w:p w:rsidR="00AD2161" w:rsidRDefault="00AD2161" w:rsidP="000018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161" w:rsidRDefault="00AD2161" w:rsidP="000018D0">
      <w:pPr>
        <w:spacing w:line="240" w:lineRule="auto"/>
      </w:pPr>
      <w:r>
        <w:separator/>
      </w:r>
    </w:p>
  </w:footnote>
  <w:footnote w:type="continuationSeparator" w:id="0">
    <w:p w:rsidR="00AD2161" w:rsidRDefault="00AD2161" w:rsidP="000018D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D57"/>
    <w:rsid w:val="000018D0"/>
    <w:rsid w:val="00012ED5"/>
    <w:rsid w:val="00040C3C"/>
    <w:rsid w:val="000F6798"/>
    <w:rsid w:val="0011294C"/>
    <w:rsid w:val="001D0CAF"/>
    <w:rsid w:val="00207FDE"/>
    <w:rsid w:val="00295511"/>
    <w:rsid w:val="002F71C5"/>
    <w:rsid w:val="003477C7"/>
    <w:rsid w:val="00353CAC"/>
    <w:rsid w:val="0036036D"/>
    <w:rsid w:val="003D3D72"/>
    <w:rsid w:val="00405689"/>
    <w:rsid w:val="004217D3"/>
    <w:rsid w:val="00430143"/>
    <w:rsid w:val="0044005C"/>
    <w:rsid w:val="00467E65"/>
    <w:rsid w:val="004B1EE6"/>
    <w:rsid w:val="004D21E2"/>
    <w:rsid w:val="005079A6"/>
    <w:rsid w:val="00581F2B"/>
    <w:rsid w:val="005C735B"/>
    <w:rsid w:val="005E4376"/>
    <w:rsid w:val="0062096B"/>
    <w:rsid w:val="006E15CC"/>
    <w:rsid w:val="00724387"/>
    <w:rsid w:val="00800F3B"/>
    <w:rsid w:val="008A635F"/>
    <w:rsid w:val="00942BA9"/>
    <w:rsid w:val="009E39F0"/>
    <w:rsid w:val="009F0293"/>
    <w:rsid w:val="00A95281"/>
    <w:rsid w:val="00AD2161"/>
    <w:rsid w:val="00B15F27"/>
    <w:rsid w:val="00B774AD"/>
    <w:rsid w:val="00B87159"/>
    <w:rsid w:val="00CC44C4"/>
    <w:rsid w:val="00D12777"/>
    <w:rsid w:val="00D22D57"/>
    <w:rsid w:val="00D965AB"/>
    <w:rsid w:val="00DD2E2E"/>
    <w:rsid w:val="00E17122"/>
    <w:rsid w:val="00E35BB9"/>
    <w:rsid w:val="00E61916"/>
    <w:rsid w:val="00E85719"/>
    <w:rsid w:val="00E9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1D8088-947F-41AD-B7A0-2C40214F7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68" w:lineRule="auto"/>
      <w:ind w:left="11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8D0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18D0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0018D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18D0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040C3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40C3C"/>
    <w:rPr>
      <w:rFonts w:ascii="Segoe UI" w:eastAsia="Times New Roman" w:hAnsi="Segoe UI" w:cs="Segoe UI"/>
      <w:color w:val="000000"/>
      <w:sz w:val="18"/>
      <w:szCs w:val="18"/>
    </w:rPr>
  </w:style>
  <w:style w:type="paragraph" w:styleId="a9">
    <w:name w:val="No Spacing"/>
    <w:uiPriority w:val="1"/>
    <w:qFormat/>
    <w:rsid w:val="00D12777"/>
    <w:pPr>
      <w:spacing w:after="0" w:line="240" w:lineRule="auto"/>
      <w:ind w:left="118" w:hanging="10"/>
      <w:jc w:val="both"/>
    </w:pPr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2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1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kashtanovskoe-sp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  КАЗНАЧЕЙСТВО</vt:lpstr>
    </vt:vector>
  </TitlesOfParts>
  <Company>SPecialiST RePack</Company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  КАЗНАЧЕЙСТВО</dc:title>
  <dc:subject/>
  <dc:creator>DavydovaAE</dc:creator>
  <cp:keywords/>
  <cp:lastModifiedBy>User</cp:lastModifiedBy>
  <cp:revision>6</cp:revision>
  <cp:lastPrinted>2018-02-02T12:49:00Z</cp:lastPrinted>
  <dcterms:created xsi:type="dcterms:W3CDTF">2018-02-01T17:51:00Z</dcterms:created>
  <dcterms:modified xsi:type="dcterms:W3CDTF">2018-02-02T12:50:00Z</dcterms:modified>
</cp:coreProperties>
</file>