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B7" w:rsidRPr="007829B7" w:rsidRDefault="007829B7" w:rsidP="007829B7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7829B7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5441C8" w:rsidRPr="007829B7" w:rsidRDefault="005441C8" w:rsidP="005441C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441C8" w:rsidRPr="007829B7" w:rsidRDefault="005441C8" w:rsidP="005441C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29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ПОСТАНОВЛЕНИЕ </w:t>
      </w:r>
    </w:p>
    <w:p w:rsidR="005441C8" w:rsidRPr="007829B7" w:rsidRDefault="005441C8" w:rsidP="005441C8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441C8" w:rsidRPr="007829B7" w:rsidRDefault="005441C8" w:rsidP="007829B7">
      <w:pPr>
        <w:tabs>
          <w:tab w:val="left" w:pos="717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29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«27» декабря 2016 г. </w:t>
      </w:r>
      <w:r w:rsidR="007829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7829B7" w:rsidRPr="007829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80</w:t>
      </w:r>
    </w:p>
    <w:p w:rsidR="00CD601E" w:rsidRPr="007829B7" w:rsidRDefault="00CD601E" w:rsidP="005C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1C8" w:rsidRPr="007829B7" w:rsidRDefault="00883217" w:rsidP="005441C8">
      <w:pPr>
        <w:rPr>
          <w:rFonts w:ascii="Times New Roman" w:hAnsi="Times New Roman" w:cs="Times New Roman"/>
          <w:sz w:val="28"/>
          <w:szCs w:val="28"/>
        </w:rPr>
      </w:pPr>
      <w:r w:rsidRPr="007829B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</w:t>
      </w:r>
    </w:p>
    <w:p w:rsidR="005441C8" w:rsidRPr="007829B7" w:rsidRDefault="00883217" w:rsidP="005441C8">
      <w:pPr>
        <w:rPr>
          <w:rFonts w:ascii="Times New Roman" w:hAnsi="Times New Roman" w:cs="Times New Roman"/>
          <w:sz w:val="28"/>
          <w:szCs w:val="28"/>
        </w:rPr>
      </w:pPr>
      <w:r w:rsidRPr="007829B7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proofErr w:type="gramStart"/>
      <w:r w:rsidRPr="007829B7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78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C8" w:rsidRPr="007829B7" w:rsidRDefault="00883217" w:rsidP="005441C8">
      <w:pPr>
        <w:rPr>
          <w:rFonts w:ascii="Times New Roman" w:hAnsi="Times New Roman" w:cs="Times New Roman"/>
          <w:sz w:val="28"/>
          <w:szCs w:val="28"/>
        </w:rPr>
      </w:pPr>
      <w:r w:rsidRPr="007829B7">
        <w:rPr>
          <w:rFonts w:ascii="Times New Roman" w:hAnsi="Times New Roman" w:cs="Times New Roman"/>
          <w:sz w:val="28"/>
          <w:szCs w:val="28"/>
        </w:rPr>
        <w:t xml:space="preserve">ситуаций и обеспечению пожарной безопасности </w:t>
      </w:r>
    </w:p>
    <w:p w:rsidR="00A82420" w:rsidRPr="007829B7" w:rsidRDefault="00883217" w:rsidP="005441C8">
      <w:pPr>
        <w:rPr>
          <w:rFonts w:ascii="Times New Roman" w:hAnsi="Times New Roman" w:cs="Times New Roman"/>
          <w:sz w:val="28"/>
          <w:szCs w:val="28"/>
        </w:rPr>
      </w:pPr>
      <w:r w:rsidRPr="007829B7">
        <w:rPr>
          <w:rFonts w:ascii="Times New Roman" w:hAnsi="Times New Roman" w:cs="Times New Roman"/>
          <w:sz w:val="28"/>
          <w:szCs w:val="28"/>
        </w:rPr>
        <w:t>на территори</w:t>
      </w:r>
      <w:r w:rsidR="00CD601E" w:rsidRPr="007829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441C8" w:rsidRPr="007829B7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CD601E" w:rsidRPr="007829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0EA8" w:rsidRPr="007829B7" w:rsidRDefault="00C30EA8" w:rsidP="00544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29B7">
        <w:rPr>
          <w:rFonts w:ascii="Times New Roman" w:hAnsi="Times New Roman" w:cs="Times New Roman"/>
          <w:sz w:val="28"/>
          <w:szCs w:val="28"/>
          <w:lang w:val="ru-RU"/>
        </w:rPr>
        <w:t>Бахчисарайского района Республики Крым</w:t>
      </w:r>
    </w:p>
    <w:p w:rsidR="005C22F2" w:rsidRPr="007829B7" w:rsidRDefault="005C22F2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441C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Республики Крым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</w:t>
      </w:r>
      <w:proofErr w:type="spellStart"/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Крым,</w:t>
      </w:r>
    </w:p>
    <w:p w:rsidR="0024703E" w:rsidRPr="007829B7" w:rsidRDefault="0024703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9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6AE" w:rsidRPr="005616AE" w:rsidRDefault="005616A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1. </w:t>
      </w:r>
      <w:r w:rsidR="00883217" w:rsidRPr="005441C8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883217"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EA8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="00883217" w:rsidRPr="005441C8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82420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2. </w:t>
      </w:r>
      <w:r w:rsidR="00883217" w:rsidRPr="005441C8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председателя и членов комиссии по предупреждению и ликвидации чрезвычайной ситуаций и обеспечению пожарной безопасности на территории </w:t>
      </w:r>
      <w:proofErr w:type="spellStart"/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883217"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EA8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="00883217" w:rsidRPr="005441C8">
        <w:rPr>
          <w:rFonts w:ascii="Times New Roman" w:hAnsi="Times New Roman" w:cs="Times New Roman"/>
          <w:sz w:val="28"/>
          <w:szCs w:val="28"/>
        </w:rPr>
        <w:t xml:space="preserve"> (приложение 2-7).</w:t>
      </w:r>
    </w:p>
    <w:p w:rsidR="00AD12B6" w:rsidRPr="00AD12B6" w:rsidRDefault="00AD12B6" w:rsidP="00AD12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12B6">
        <w:rPr>
          <w:rFonts w:ascii="Times New Roman" w:hAnsi="Times New Roman" w:cs="Times New Roman"/>
          <w:sz w:val="28"/>
          <w:szCs w:val="28"/>
          <w:lang w:val="ru-RU"/>
        </w:rPr>
        <w:t>. Утвердить состав</w:t>
      </w:r>
      <w:r w:rsidRPr="00AD12B6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30EA8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AD12B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Pr="00AD12B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D12B6">
        <w:rPr>
          <w:rFonts w:ascii="Times New Roman" w:hAnsi="Times New Roman" w:cs="Times New Roman"/>
          <w:sz w:val="28"/>
          <w:szCs w:val="28"/>
        </w:rPr>
        <w:t>).</w:t>
      </w:r>
    </w:p>
    <w:p w:rsidR="00AD12B6" w:rsidRPr="00AD12B6" w:rsidRDefault="00AD12B6" w:rsidP="00AD12B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t>4. Утвердить состав</w:t>
      </w:r>
      <w:r w:rsidRPr="00AD12B6">
        <w:rPr>
          <w:rFonts w:ascii="Times New Roman" w:hAnsi="Times New Roman" w:cs="Times New Roman"/>
          <w:sz w:val="28"/>
          <w:szCs w:val="28"/>
        </w:rPr>
        <w:t xml:space="preserve"> </w:t>
      </w:r>
      <w:r w:rsidRPr="00AD12B6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оперативной группы </w:t>
      </w:r>
      <w:r w:rsidRPr="00AD12B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AD1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EA8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AD12B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Pr="00AD12B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D12B6">
        <w:rPr>
          <w:rFonts w:ascii="Times New Roman" w:hAnsi="Times New Roman" w:cs="Times New Roman"/>
          <w:sz w:val="28"/>
          <w:szCs w:val="28"/>
        </w:rPr>
        <w:t>).</w:t>
      </w:r>
    </w:p>
    <w:p w:rsidR="005441C8" w:rsidRPr="005441C8" w:rsidRDefault="007829B7" w:rsidP="005616A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441C8" w:rsidRPr="005441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</w:t>
      </w:r>
      <w:r w:rsidR="00C30E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Бахчисарайского района Республики Крым</w:t>
      </w:r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(</w:t>
      </w:r>
      <w:hyperlink r:id="rId8" w:tgtFrame="_blank" w:history="1">
        <w:r w:rsidR="005441C8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http://</w:t>
        </w:r>
        <w:proofErr w:type="spellStart"/>
        <w:r w:rsidR="005441C8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en-US"/>
          </w:rPr>
          <w:t>tabachnoe</w:t>
        </w:r>
        <w:proofErr w:type="spellEnd"/>
        <w:r w:rsidR="005441C8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5441C8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en-US"/>
          </w:rPr>
          <w:t>su</w:t>
        </w:r>
        <w:proofErr w:type="spellEnd"/>
        <w:r w:rsidR="005441C8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  <w:r w:rsidR="005441C8" w:rsidRPr="005441C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).</w:t>
      </w:r>
    </w:p>
    <w:p w:rsidR="00A82420" w:rsidRPr="005441C8" w:rsidRDefault="005616AE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883217" w:rsidRPr="005441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217"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3217" w:rsidRPr="005441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41C8" w:rsidRDefault="005441C8" w:rsidP="005C22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1C8" w:rsidRPr="005441C8" w:rsidRDefault="005441C8" w:rsidP="005441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Председатель </w:t>
      </w:r>
      <w:proofErr w:type="spell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сельского</w:t>
      </w:r>
      <w:proofErr w:type="gramEnd"/>
    </w:p>
    <w:p w:rsidR="005441C8" w:rsidRPr="005441C8" w:rsidRDefault="005441C8" w:rsidP="005441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совета - глава администрации</w:t>
      </w:r>
    </w:p>
    <w:p w:rsidR="005441C8" w:rsidRDefault="005441C8" w:rsidP="005616AE">
      <w:pPr>
        <w:widowControl w:val="0"/>
        <w:tabs>
          <w:tab w:val="left" w:pos="81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 w:rsidR="005616A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616AE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И.И. Шаповал</w:t>
      </w:r>
    </w:p>
    <w:p w:rsidR="00AD12B6" w:rsidRDefault="00AD1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2420" w:rsidRPr="005616AE" w:rsidRDefault="00883217" w:rsidP="005441C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6A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D601E" w:rsidRPr="005616AE" w:rsidRDefault="00CD601E" w:rsidP="005C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616AE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616AE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CD601E" w:rsidRPr="005616AE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  <w:r w:rsidRPr="005616AE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</w:t>
      </w:r>
      <w:bookmarkEnd w:id="1"/>
      <w:r w:rsidR="00CD601E" w:rsidRPr="005616A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bookmark2"/>
      <w:r w:rsidRPr="005616AE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CD601E" w:rsidRPr="005616A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441C8" w:rsidRPr="005616AE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CD601E" w:rsidRPr="005616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EA8" w:rsidRPr="005616AE">
        <w:rPr>
          <w:rFonts w:ascii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E37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2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83217" w:rsidRPr="005441C8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Республики Крым на территории </w:t>
      </w:r>
      <w:proofErr w:type="spellStart"/>
      <w:r w:rsid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883217"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ТП РСЧС) в выполнении мероприятий по снижению риска, смягчению и ликвидации последствий чрезвычайных ситуаций и обеспечению пожарной безопасности.</w:t>
      </w:r>
      <w:proofErr w:type="gramEnd"/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1.2. </w:t>
      </w:r>
      <w:r w:rsidR="00883217" w:rsidRPr="005441C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под руководством Главы администрации, руководствуясь настоящим Положением.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1.3. </w:t>
      </w:r>
      <w:r w:rsidR="00883217" w:rsidRPr="005441C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1.4. </w:t>
      </w:r>
      <w:r w:rsidR="00883217" w:rsidRPr="005441C8">
        <w:rPr>
          <w:rFonts w:ascii="Times New Roman" w:hAnsi="Times New Roman" w:cs="Times New Roman"/>
          <w:sz w:val="28"/>
          <w:szCs w:val="28"/>
        </w:rPr>
        <w:t>Положение о Комиссии, ее составе и составе оперативной группы утверждаются постановлением Главы администрации сельского поселения.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E373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441C8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  <w:bookmarkEnd w:id="3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2.1. </w:t>
      </w:r>
      <w:r w:rsidR="00883217" w:rsidRPr="005441C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координация деятельности органов управления и сил муниципального звена ТП РСЧС;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рассмотрение вопросов о привлечении сил и сре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2.2. </w:t>
      </w:r>
      <w:r w:rsidR="00883217" w:rsidRPr="005441C8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lastRenderedPageBreak/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сельского поселения;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рассматривает прогнозы чрезвычайных ситуаций, 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разрабатывает предложения по развитию и обеспечению функционирования муниципального звена ТП РСЧС;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материалов для Главы администрации сельского поселения по вопросам защиты населения и территории от чрезвычайных ситуаций и обеспечения пожарной безопасности и безопасности людей на вводных объектах.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E373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5441C8">
        <w:rPr>
          <w:rFonts w:ascii="Times New Roman" w:hAnsi="Times New Roman" w:cs="Times New Roman"/>
          <w:sz w:val="28"/>
          <w:szCs w:val="28"/>
        </w:rPr>
        <w:t>3. Права Комиссии</w:t>
      </w:r>
      <w:bookmarkEnd w:id="4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3.1.</w:t>
      </w:r>
      <w:r w:rsidR="00CD601E" w:rsidRPr="005441C8">
        <w:rPr>
          <w:rFonts w:ascii="Times New Roman" w:hAnsi="Times New Roman" w:cs="Times New Roman"/>
          <w:sz w:val="28"/>
          <w:szCs w:val="28"/>
        </w:rPr>
        <w:t xml:space="preserve"> </w:t>
      </w:r>
      <w:r w:rsidRPr="005441C8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запрашивать у администрации сельского поселения, организаций и общественных объединений необходимые материалы и информацию;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администрации сельского поселения, организаций и общественных объединений;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</w:t>
      </w:r>
      <w:r w:rsidR="005441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441C8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создавать рабочие группы из числа членов Комиссии, специалистов администрации сельского поселения,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5616AE" w:rsidRDefault="005616A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1E" w:rsidRPr="005616AE" w:rsidRDefault="00883217" w:rsidP="005616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5"/>
      <w:r w:rsidRPr="005441C8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  <w:bookmarkEnd w:id="5"/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4.1. </w:t>
      </w:r>
      <w:r w:rsidR="00883217" w:rsidRPr="005441C8">
        <w:rPr>
          <w:rFonts w:ascii="Times New Roman" w:hAnsi="Times New Roman" w:cs="Times New Roman"/>
          <w:sz w:val="28"/>
          <w:szCs w:val="28"/>
        </w:rPr>
        <w:t>Комиссию возглавляет Заместитель Главы администрации, который руководит деятельностью Комиссии и несет ответственность за выполнение возложенных на нее задач.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4.2. </w:t>
      </w:r>
      <w:r w:rsidR="00883217" w:rsidRPr="005441C8">
        <w:rPr>
          <w:rFonts w:ascii="Times New Roman" w:hAnsi="Times New Roman" w:cs="Times New Roman"/>
          <w:sz w:val="28"/>
          <w:szCs w:val="28"/>
        </w:rPr>
        <w:t>Работа Комиссии организуется по годовым планам.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5441C8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  <w:bookmarkEnd w:id="6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Информация о внеочередном заседании доводится до сведения ее членов секретарем Комиссии.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4.3. </w:t>
      </w:r>
      <w:r w:rsidR="00883217" w:rsidRPr="005441C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:rsidR="00A82420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4.4. </w:t>
      </w:r>
      <w:r w:rsidR="00883217" w:rsidRPr="005441C8">
        <w:rPr>
          <w:rFonts w:ascii="Times New Roman" w:hAnsi="Times New Roman" w:cs="Times New Roman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Решения Комиссии доводятся до исполнителей выписками из протоколов заседаний Комиссии.</w:t>
      </w:r>
    </w:p>
    <w:p w:rsidR="00CD601E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</w:t>
      </w:r>
    </w:p>
    <w:p w:rsidR="00A82420" w:rsidRPr="005441C8" w:rsidRDefault="005C22F2" w:rsidP="005C22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ookmark7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председателя комиссии по предупреждению и ликвидации чрезвычайной ситуаций и</w:t>
      </w:r>
      <w:bookmarkEnd w:id="7"/>
      <w:r w:rsidR="00CD601E" w:rsidRPr="005441C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bookmark8"/>
      <w:r w:rsidRPr="005441C8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  <w:proofErr w:type="spellStart"/>
      <w:r w:rsid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8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Председатель комиссии подчиняется руководителю гражданской обороны сельского поселения и работает в тесном взаимодействии с органом, уполномоченным на решение вопросов по делам гражданской обороны муниципального района.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 и несёт персональную ответственность за выполнение возложенных на неё задач, обеспечивает 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осуществлением мероприятий, направленных на предупреждение чрезвычайных ситуаций, а в случае их возникновения - ликвидацию их последствий и снижение ущерба от них. Он является прямым начальником всего личного состава комиссии.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Председатель комиссии обязан: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5441C8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  <w:bookmarkEnd w:id="9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организовывать разработку и своевременную корректировку Плана действий по предупреждению и ликвидации ЧС и остальной документации комиссии;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заседание;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выявлять источники опасности на территории поселения, прогнозировать последствия возможных чрезвычайных ситуаций, принимать меры по их предотвращению или снижению ущерба;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реализацией мер, направленных на снижение опасности возникновения чрезвычайных ситуаций;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организовать и проводить лично подготовку членов комиссии по вопросам предупреждения и ликвидации ЧС в соответствии с действующими программами.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5441C8">
        <w:rPr>
          <w:rFonts w:ascii="Times New Roman" w:hAnsi="Times New Roman" w:cs="Times New Roman"/>
          <w:sz w:val="28"/>
          <w:szCs w:val="28"/>
        </w:rPr>
        <w:t>При угрозе и возникновении чрезвычайных ситуаций:</w:t>
      </w:r>
      <w:bookmarkEnd w:id="10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с получением соответствующей информации (распоряжения, сигнала) отдать распоряжение на оповещение и сбор членов 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и прибытие их на рабочие места;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оценить обстановку, принять решение, поставить задачи членам КЧС по его выполнению, установить режим работы комиссии;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 необходимости дать команду на эвакуацию работников объекта и жителей из зоны ЧС; оценить масштабы происшествия, размеры ущерба и последствия аварии, катастрофы, стихийного бедствия, принять экстренные меры по ликвидации последствий ЧС, ввести в действие соответствующий раздел Плана действий по предупреждению и ликвидации ЧС;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 необходимости привлечь к работе специалистов, а также силы и средства, не предусмотренные планом;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lastRenderedPageBreak/>
        <w:t xml:space="preserve">лично или через членов комиссии осуществлять 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проведением аварийно-спасательных и других неотложных работ в зоне ЧС;</w:t>
      </w:r>
    </w:p>
    <w:p w:rsidR="00CD601E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информировать вышестоящую КЧС и ПБ по подчинённости об обстановке, принимаемых мерах и результатах работ по ликвидации ЧС и её последствиях.</w:t>
      </w:r>
    </w:p>
    <w:p w:rsidR="00A82420" w:rsidRPr="005441C8" w:rsidRDefault="005C22F2" w:rsidP="005C22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11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ответственного секретаря КЧС и ПБ </w:t>
      </w:r>
      <w:proofErr w:type="spellStart"/>
      <w:r w:rsidR="005441C8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1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1C8">
        <w:rPr>
          <w:rFonts w:ascii="Times New Roman" w:hAnsi="Times New Roman" w:cs="Times New Roman"/>
          <w:sz w:val="28"/>
          <w:szCs w:val="28"/>
        </w:rPr>
        <w:t>Секретарь комиссии осуществляет: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организацию проведения заседаний комиссии;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оповещение членов комиссии и лиц, приглашённых на её заседание о повестке дня заседания и направление им материалов, подлежащих обсуждению; разработку плана работы комиссии на очередной год; ведение протоколов заседаний и оформление решений по их итогам;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подготовку проектов постановлений и распоряжений главы сельского поселения по решениям КЧС и ПБ;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проектов распоряжений главы сельского поселения об изменении состава комиссии; формирование проектов повесток заседаний комиссии;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запрос в установленном порядке необходимых для комиссии информации и документов, подлежащих обсуждению и других материалов;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проводит тренировки по оповещению и сбору членов КЧС;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организует доведение распоряжений КЧС до исполнителей и контролирует их выполнение; взаимодействие со средствами массовой информации по вопросам деятельности комиссии.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5C22F2" w:rsidP="005C22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ookmark12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члена комиссии по чрезвычайным ситуациям - специалиста по делам ГО и ЧС сельского поселения</w:t>
      </w:r>
      <w:bookmarkEnd w:id="12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Специалист по делам ГО и ЧС сельского поселения отвечает за планирование мероприятий гражданской обороны, своевременное приведение в готовность сил и сре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>я проведения аварийно-спасательных и других неотложных работ, обеспечение устойчивого управления в чрезвычайных ситуациях.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Специалист по делам ГО и ЧС сельского поселения обязан: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руководить разработкой ''Плана действий по предупреждению и ликвидации ЧС'', своевременно его корректировать;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проводить работу по учёту сил и средств КЧС поселения. При угрозе и возникновении чрезвычайных ситуаций: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(распоряжения, сигнала) прибыть на свое рабочее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место;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оценить обстановку и подготовить предложения председателю КЧС для принятия решения; организовать постоянное дежурство членов КЧС на пункте управления поселения; организовать разведку, наблюдение и контроль за изменением обстановки; выводы и предложения по ней докладывать председателю КЧС;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обеспечить управление формированиями ГО при ликвидации последствий ЧС, их взаимодействие;</w:t>
      </w:r>
    </w:p>
    <w:p w:rsidR="00CD601E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1C8">
        <w:rPr>
          <w:rFonts w:ascii="Times New Roman" w:hAnsi="Times New Roman" w:cs="Times New Roman"/>
          <w:sz w:val="28"/>
          <w:szCs w:val="28"/>
        </w:rPr>
        <w:t>докладывать председателю КЧС о ходе выполнения работ.</w:t>
      </w:r>
    </w:p>
    <w:p w:rsidR="00A82420" w:rsidRPr="005441C8" w:rsidRDefault="005C22F2" w:rsidP="005616A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ookmark13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члена комиссии по чрезвычайным ситуациям - представителя РОВД</w:t>
      </w:r>
      <w:bookmarkEnd w:id="13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Представитель РОВД отвечает за обеспечение общественной безопасности в сельском поселении.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5441C8">
        <w:rPr>
          <w:rFonts w:ascii="Times New Roman" w:hAnsi="Times New Roman" w:cs="Times New Roman"/>
          <w:sz w:val="28"/>
          <w:szCs w:val="28"/>
        </w:rPr>
        <w:t>Он обязан:</w:t>
      </w:r>
      <w:bookmarkEnd w:id="14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 xml:space="preserve">предлагать мероприятия по повышению общественной безопасности поселения и осуществлять </w:t>
      </w:r>
      <w:proofErr w:type="gramStart"/>
      <w:r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1C8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участвовать в разработке и корректировке ''Плана действий по предупреждению и ликвидации</w:t>
      </w:r>
      <w:r w:rsidR="005C22F2" w:rsidRPr="0054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C8">
        <w:rPr>
          <w:rFonts w:ascii="Times New Roman" w:hAnsi="Times New Roman" w:cs="Times New Roman"/>
          <w:sz w:val="28"/>
          <w:szCs w:val="28"/>
        </w:rPr>
        <w:t>ЧС'';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прогнозировать возможную обстановку в чрезвычайных ситуациях, определять потребность в силах и средствах службы.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5441C8">
        <w:rPr>
          <w:rFonts w:ascii="Times New Roman" w:hAnsi="Times New Roman" w:cs="Times New Roman"/>
          <w:sz w:val="28"/>
          <w:szCs w:val="28"/>
        </w:rPr>
        <w:t>При угрозе и возникновении чрезвычайной ситуации:</w:t>
      </w:r>
      <w:bookmarkEnd w:id="15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(распоряжения, сигнала) прибыть к месту сбора КЧС, уточнить задачи службы;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привести в готовность силы и средства, включая имеющиеся добровольные народные дружины; организовать разведку, уточнить обстановку, дать предложения председателю КЧС по проведению неотложных мероприятий;</w:t>
      </w:r>
    </w:p>
    <w:p w:rsidR="00CD601E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представить данные председателю КЧС о причине возникновения ЧС, а также информацию по пострадавшим.</w:t>
      </w:r>
    </w:p>
    <w:p w:rsidR="00A82420" w:rsidRPr="005441C8" w:rsidRDefault="005C22F2" w:rsidP="005C22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bookmark16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члена комиссии по чрезвычайным ситуациям - представителя</w:t>
      </w:r>
      <w:bookmarkEnd w:id="16"/>
      <w:r w:rsidR="005C22F2" w:rsidRPr="0054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7" w:name="bookmark17"/>
      <w:r w:rsidRPr="005441C8">
        <w:rPr>
          <w:rFonts w:ascii="Times New Roman" w:hAnsi="Times New Roman" w:cs="Times New Roman"/>
          <w:sz w:val="28"/>
          <w:szCs w:val="28"/>
        </w:rPr>
        <w:t>санитарной службы</w:t>
      </w:r>
      <w:bookmarkEnd w:id="17"/>
    </w:p>
    <w:p w:rsidR="00CD601E" w:rsidRPr="005441C8" w:rsidRDefault="00CD601E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Представитель санитарной службы отвечает за обеспечение санитарно-эпидемио</w:t>
      </w:r>
      <w:r w:rsidR="005C22F2" w:rsidRPr="005441C8">
        <w:rPr>
          <w:rFonts w:ascii="Times New Roman" w:hAnsi="Times New Roman" w:cs="Times New Roman"/>
          <w:sz w:val="28"/>
          <w:szCs w:val="28"/>
        </w:rPr>
        <w:t>логической обстановки в районе.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Он обязан: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Предлагать мероприятия по улучшению эпидемиологической обстановки в районе, и осуществлять контроль за их выполнением;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участвовать в разработке и корректировке ''Плана действий по предупреждению и ликвидации</w:t>
      </w:r>
      <w:r w:rsidR="005C22F2" w:rsidRPr="0054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C8">
        <w:rPr>
          <w:rFonts w:ascii="Times New Roman" w:hAnsi="Times New Roman" w:cs="Times New Roman"/>
          <w:sz w:val="28"/>
          <w:szCs w:val="28"/>
        </w:rPr>
        <w:t>ЧС'';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прогнозировать возможную обстановку в чрезвычайных ситуациях, определять потребность в силах и средствах службы.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8"/>
      <w:r w:rsidRPr="005441C8">
        <w:rPr>
          <w:rFonts w:ascii="Times New Roman" w:hAnsi="Times New Roman" w:cs="Times New Roman"/>
          <w:sz w:val="28"/>
          <w:szCs w:val="28"/>
        </w:rPr>
        <w:t>При угрозе и возникновении чрезвычайной ситуации:</w:t>
      </w:r>
      <w:bookmarkEnd w:id="18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(распоряжения, сигнала) прибыть к месту сбора КЧС, уточнить задачи службы;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привести в готовность силы и средства;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организовать разведку, уточнить обстановку, дать предложения председателю КЧС по проведению неотложных мероприятий;</w:t>
      </w:r>
    </w:p>
    <w:p w:rsidR="005C22F2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представить данные председателю КЧС информацию по санитарно-эпидемиологической обстановке.</w:t>
      </w:r>
    </w:p>
    <w:p w:rsidR="00A82420" w:rsidRPr="005441C8" w:rsidRDefault="005C22F2" w:rsidP="005C22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br w:type="page"/>
      </w:r>
      <w:r w:rsidR="00883217" w:rsidRPr="005441C8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5C22F2" w:rsidRPr="005441C8" w:rsidRDefault="005C22F2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F2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bookmark19"/>
      <w:r w:rsidRPr="005441C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A82420" w:rsidRPr="005441C8" w:rsidRDefault="00883217" w:rsidP="005C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члена комиссии по чрезвычайным ситуациям - председатель комиссии по связи и оповещению</w:t>
      </w:r>
      <w:bookmarkEnd w:id="19"/>
    </w:p>
    <w:p w:rsidR="005C22F2" w:rsidRPr="005441C8" w:rsidRDefault="005C22F2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Председатель комиссии по связи и оповещению отвечает за бесперебойное обеспечение поселения услугами связи.</w:t>
      </w:r>
    </w:p>
    <w:p w:rsidR="00A82420" w:rsidRPr="005441C8" w:rsidRDefault="005C22F2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5441C8">
        <w:rPr>
          <w:rFonts w:ascii="Times New Roman" w:hAnsi="Times New Roman" w:cs="Times New Roman"/>
          <w:sz w:val="28"/>
          <w:szCs w:val="28"/>
        </w:rPr>
        <w:t>О</w:t>
      </w:r>
      <w:r w:rsidR="00883217" w:rsidRPr="005441C8">
        <w:rPr>
          <w:rFonts w:ascii="Times New Roman" w:hAnsi="Times New Roman" w:cs="Times New Roman"/>
          <w:sz w:val="28"/>
          <w:szCs w:val="28"/>
        </w:rPr>
        <w:t>н обязан:</w:t>
      </w:r>
      <w:bookmarkEnd w:id="20"/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знать задачи службы и возможности подчинённых сил и средств по ликвидации п</w:t>
      </w:r>
      <w:bookmarkStart w:id="21" w:name="_GoBack"/>
      <w:bookmarkEnd w:id="21"/>
      <w:r w:rsidRPr="005441C8">
        <w:rPr>
          <w:rFonts w:ascii="Times New Roman" w:hAnsi="Times New Roman" w:cs="Times New Roman"/>
          <w:sz w:val="28"/>
          <w:szCs w:val="28"/>
        </w:rPr>
        <w:t>оследствий аварий, катастроф и стихийных бедствий;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принимать участие в разработке и корректировке ''Плана действий по предупреждению и ликвидации ЧС'';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осуществлять мероприятия по повышению устойчивости функционирования сетей связи. При угрозе и возникновении чрезвычайной ситуации: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(распоряжения, сигнала) прибыть к месту сбора КЧС, уточнить задачи службы;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при необходимости привести в готовность силы и средства службы;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оценить состояние связей, дать предложения председателю КЧС для принятия решения на ведение аварийно-восстановительных работ;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определить объём разрушений объектов связи, количество сил и материально-технических средств, необходимых для проведения аварийно-спасательных и других неотложных работ;</w:t>
      </w:r>
    </w:p>
    <w:p w:rsidR="00A82420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1C8">
        <w:rPr>
          <w:rFonts w:ascii="Times New Roman" w:hAnsi="Times New Roman" w:cs="Times New Roman"/>
          <w:sz w:val="28"/>
          <w:szCs w:val="28"/>
        </w:rPr>
        <w:t>осуществлять общее руководство работами по ликвидации последствий ЧС, лично возглавить ведение работ на наиболее опасном и важном участке;</w:t>
      </w:r>
    </w:p>
    <w:p w:rsidR="005C22F2" w:rsidRPr="005441C8" w:rsidRDefault="00883217" w:rsidP="005C22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1C8">
        <w:rPr>
          <w:rFonts w:ascii="Times New Roman" w:hAnsi="Times New Roman" w:cs="Times New Roman"/>
          <w:sz w:val="28"/>
          <w:szCs w:val="28"/>
        </w:rPr>
        <w:t>поддерживать взаимодействие с соответствующими службами района;</w:t>
      </w:r>
    </w:p>
    <w:p w:rsidR="00AD12B6" w:rsidRPr="005616AE" w:rsidRDefault="0088321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1C8">
        <w:rPr>
          <w:rFonts w:ascii="Times New Roman" w:hAnsi="Times New Roman" w:cs="Times New Roman"/>
          <w:sz w:val="28"/>
          <w:szCs w:val="28"/>
        </w:rPr>
        <w:t>докладыват</w:t>
      </w:r>
      <w:r w:rsidR="005616AE">
        <w:rPr>
          <w:rFonts w:ascii="Times New Roman" w:hAnsi="Times New Roman" w:cs="Times New Roman"/>
          <w:sz w:val="28"/>
          <w:szCs w:val="28"/>
        </w:rPr>
        <w:t>ь председателю КЧС о ходе работ</w:t>
      </w:r>
      <w:r w:rsidR="00561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12B6" w:rsidRDefault="00AD12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93DE5" w:rsidRPr="00AD12B6" w:rsidRDefault="00193DE5" w:rsidP="00AD12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8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DE5" w:rsidRPr="00AD12B6" w:rsidRDefault="00193DE5" w:rsidP="00193D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t xml:space="preserve">Состав </w:t>
      </w:r>
      <w:r w:rsidRPr="00AD12B6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A44997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AD1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 - заместитель главы администрации</w:t>
      </w:r>
      <w:r w:rsidR="00561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16AE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</w:p>
    <w:p w:rsidR="00193DE5" w:rsidRPr="00AD12B6" w:rsidRDefault="00AD12B6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Присяжнюк Анна Александровна 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997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Комиссии:</w:t>
      </w:r>
    </w:p>
    <w:p w:rsidR="00A44997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93DE5" w:rsidRPr="00AD12B6">
        <w:rPr>
          <w:rFonts w:ascii="Times New Roman" w:hAnsi="Times New Roman" w:cs="Times New Roman"/>
          <w:sz w:val="28"/>
          <w:szCs w:val="28"/>
          <w:lang w:val="ru-RU"/>
        </w:rPr>
        <w:t xml:space="preserve">пециалист </w:t>
      </w:r>
      <w:r w:rsidR="00294431">
        <w:rPr>
          <w:rFonts w:ascii="Times New Roman" w:hAnsi="Times New Roman" w:cs="Times New Roman"/>
          <w:sz w:val="28"/>
          <w:szCs w:val="28"/>
          <w:lang w:val="ru-RU"/>
        </w:rPr>
        <w:t xml:space="preserve">по муниципальному имуществу,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4997" w:rsidRDefault="00294431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земле</w:t>
      </w:r>
      <w:r w:rsidR="00A44997">
        <w:rPr>
          <w:rFonts w:ascii="Times New Roman" w:hAnsi="Times New Roman" w:cs="Times New Roman"/>
          <w:sz w:val="28"/>
          <w:szCs w:val="28"/>
          <w:lang w:val="ru-RU"/>
        </w:rPr>
        <w:t xml:space="preserve">устройству и территориальному планированию </w:t>
      </w:r>
      <w:proofErr w:type="spellStart"/>
      <w:r w:rsidR="00A44997">
        <w:rPr>
          <w:rFonts w:ascii="Times New Roman" w:hAnsi="Times New Roman" w:cs="Times New Roman"/>
          <w:sz w:val="28"/>
          <w:szCs w:val="28"/>
          <w:lang w:val="ru-RU"/>
        </w:rPr>
        <w:t>Ромаш</w:t>
      </w:r>
      <w:r w:rsidR="005616AE">
        <w:rPr>
          <w:rFonts w:ascii="Times New Roman" w:hAnsi="Times New Roman" w:cs="Times New Roman"/>
          <w:sz w:val="28"/>
          <w:szCs w:val="28"/>
          <w:lang w:val="ru-RU"/>
        </w:rPr>
        <w:t>ина</w:t>
      </w:r>
      <w:proofErr w:type="spellEnd"/>
      <w:r w:rsidR="005616AE">
        <w:rPr>
          <w:rFonts w:ascii="Times New Roman" w:hAnsi="Times New Roman" w:cs="Times New Roman"/>
          <w:sz w:val="28"/>
          <w:szCs w:val="28"/>
          <w:lang w:val="ru-RU"/>
        </w:rPr>
        <w:t xml:space="preserve"> Галина</w:t>
      </w:r>
    </w:p>
    <w:p w:rsidR="00193DE5" w:rsidRPr="00AD12B6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Викторовна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193DE5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 Петровна</w:t>
      </w:r>
    </w:p>
    <w:p w:rsidR="00A44997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997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Сверчкова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Екатерина Анатольевна</w:t>
      </w:r>
    </w:p>
    <w:p w:rsidR="00A44997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997" w:rsidRPr="00AD12B6" w:rsidRDefault="00A44997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Ляднов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Игорь Валерьевич</w:t>
      </w:r>
    </w:p>
    <w:p w:rsidR="00AD12B6" w:rsidRDefault="00AD12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93DE5" w:rsidRPr="00AD12B6" w:rsidRDefault="00193DE5" w:rsidP="00193DE5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9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DE5" w:rsidRPr="00AD12B6" w:rsidRDefault="00193DE5" w:rsidP="00193D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12B6">
        <w:rPr>
          <w:rFonts w:ascii="Times New Roman" w:hAnsi="Times New Roman" w:cs="Times New Roman"/>
          <w:sz w:val="28"/>
          <w:szCs w:val="28"/>
          <w:lang w:val="ru-RU"/>
        </w:rPr>
        <w:t>Состав оперативной группы</w:t>
      </w:r>
      <w:r w:rsidRPr="00AD12B6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</w:t>
      </w:r>
      <w:proofErr w:type="spellStart"/>
      <w:r w:rsidR="009468F7"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AD1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3DE5" w:rsidRPr="00AD12B6" w:rsidRDefault="00193DE5" w:rsidP="00193D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8F7" w:rsidRDefault="009468F7" w:rsidP="009468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 Петровна</w:t>
      </w:r>
    </w:p>
    <w:p w:rsidR="009468F7" w:rsidRDefault="009468F7" w:rsidP="009468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8F7" w:rsidRDefault="009468F7" w:rsidP="009468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Сверчкова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Екатерина Анатольевна</w:t>
      </w:r>
    </w:p>
    <w:p w:rsidR="009468F7" w:rsidRDefault="009468F7" w:rsidP="009468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DE5" w:rsidRPr="009468F7" w:rsidRDefault="009468F7" w:rsidP="005616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Ляднов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Игорь Валерьевич</w:t>
      </w:r>
    </w:p>
    <w:sectPr w:rsidR="00193DE5" w:rsidRPr="009468F7" w:rsidSect="005616AE">
      <w:footerReference w:type="default" r:id="rId9"/>
      <w:type w:val="continuous"/>
      <w:pgSz w:w="11905" w:h="16837"/>
      <w:pgMar w:top="1418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50" w:rsidRDefault="00CB2D50" w:rsidP="00A82420">
      <w:r>
        <w:separator/>
      </w:r>
    </w:p>
  </w:endnote>
  <w:endnote w:type="continuationSeparator" w:id="0">
    <w:p w:rsidR="00CB2D50" w:rsidRDefault="00CB2D50" w:rsidP="00A8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47366"/>
      <w:docPartObj>
        <w:docPartGallery w:val="Page Numbers (Bottom of Page)"/>
        <w:docPartUnique/>
      </w:docPartObj>
    </w:sdtPr>
    <w:sdtContent>
      <w:p w:rsidR="005616AE" w:rsidRDefault="005616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6AE">
          <w:rPr>
            <w:noProof/>
            <w:lang w:val="ru-RU"/>
          </w:rPr>
          <w:t>4</w:t>
        </w:r>
        <w:r>
          <w:fldChar w:fldCharType="end"/>
        </w:r>
      </w:p>
    </w:sdtContent>
  </w:sdt>
  <w:p w:rsidR="005616AE" w:rsidRDefault="005616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50" w:rsidRDefault="00CB2D50"/>
  </w:footnote>
  <w:footnote w:type="continuationSeparator" w:id="0">
    <w:p w:rsidR="00CB2D50" w:rsidRDefault="00CB2D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063"/>
    <w:multiLevelType w:val="multilevel"/>
    <w:tmpl w:val="2684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27EC"/>
    <w:multiLevelType w:val="multilevel"/>
    <w:tmpl w:val="7F9E58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44AAE"/>
    <w:multiLevelType w:val="multilevel"/>
    <w:tmpl w:val="79C04B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C77AC"/>
    <w:multiLevelType w:val="multilevel"/>
    <w:tmpl w:val="A294B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0"/>
    <w:rsid w:val="000E2CC1"/>
    <w:rsid w:val="00193DE5"/>
    <w:rsid w:val="002068DF"/>
    <w:rsid w:val="0024703E"/>
    <w:rsid w:val="00294431"/>
    <w:rsid w:val="00371758"/>
    <w:rsid w:val="0038537B"/>
    <w:rsid w:val="004C37EF"/>
    <w:rsid w:val="005441C8"/>
    <w:rsid w:val="005616AE"/>
    <w:rsid w:val="005C22F2"/>
    <w:rsid w:val="006F199A"/>
    <w:rsid w:val="007829B7"/>
    <w:rsid w:val="00883217"/>
    <w:rsid w:val="009468F7"/>
    <w:rsid w:val="00A44997"/>
    <w:rsid w:val="00A82420"/>
    <w:rsid w:val="00AD12B6"/>
    <w:rsid w:val="00C30EA8"/>
    <w:rsid w:val="00C70720"/>
    <w:rsid w:val="00CB2D50"/>
    <w:rsid w:val="00CD601E"/>
    <w:rsid w:val="00DB52A5"/>
    <w:rsid w:val="00E249C3"/>
    <w:rsid w:val="00E344F2"/>
    <w:rsid w:val="00E373BC"/>
    <w:rsid w:val="00FA3A2A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420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420"/>
    <w:rPr>
      <w:color w:val="000080"/>
      <w:u w:val="single"/>
    </w:rPr>
  </w:style>
  <w:style w:type="character" w:customStyle="1" w:styleId="2">
    <w:name w:val="Основной текст (2)_"/>
    <w:link w:val="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link w:val="1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ookAntiqua8pt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BookAntiqua8pt0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0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2">
    <w:name w:val="Заголовок №1 (2)_"/>
    <w:link w:val="1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pt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A82420"/>
    <w:pPr>
      <w:shd w:val="clear" w:color="auto" w:fill="FFFFFF"/>
      <w:spacing w:line="25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A824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82420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82420"/>
    <w:pPr>
      <w:shd w:val="clear" w:color="auto" w:fill="FFFFFF"/>
      <w:spacing w:before="180" w:line="206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A82420"/>
    <w:pPr>
      <w:shd w:val="clear" w:color="auto" w:fill="FFFFFF"/>
      <w:spacing w:line="274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468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F7"/>
    <w:rPr>
      <w:rFonts w:ascii="Segoe UI" w:hAnsi="Segoe UI" w:cs="Segoe UI"/>
      <w:color w:val="000000"/>
      <w:sz w:val="18"/>
      <w:szCs w:val="18"/>
      <w:lang w:val="ru"/>
    </w:rPr>
  </w:style>
  <w:style w:type="paragraph" w:styleId="a7">
    <w:name w:val="header"/>
    <w:basedOn w:val="a"/>
    <w:link w:val="a8"/>
    <w:uiPriority w:val="99"/>
    <w:unhideWhenUsed/>
    <w:rsid w:val="00561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16AE"/>
    <w:rPr>
      <w:color w:val="000000"/>
      <w:sz w:val="24"/>
      <w:szCs w:val="24"/>
      <w:lang w:val="ru"/>
    </w:rPr>
  </w:style>
  <w:style w:type="paragraph" w:styleId="a9">
    <w:name w:val="footer"/>
    <w:basedOn w:val="a"/>
    <w:link w:val="aa"/>
    <w:uiPriority w:val="99"/>
    <w:unhideWhenUsed/>
    <w:rsid w:val="005616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16AE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420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420"/>
    <w:rPr>
      <w:color w:val="000080"/>
      <w:u w:val="single"/>
    </w:rPr>
  </w:style>
  <w:style w:type="character" w:customStyle="1" w:styleId="2">
    <w:name w:val="Основной текст (2)_"/>
    <w:link w:val="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link w:val="1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ookAntiqua8pt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BookAntiqua8pt0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0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2">
    <w:name w:val="Заголовок №1 (2)_"/>
    <w:link w:val="1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pt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A82420"/>
    <w:pPr>
      <w:shd w:val="clear" w:color="auto" w:fill="FFFFFF"/>
      <w:spacing w:line="25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A824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82420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82420"/>
    <w:pPr>
      <w:shd w:val="clear" w:color="auto" w:fill="FFFFFF"/>
      <w:spacing w:before="180" w:line="206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A82420"/>
    <w:pPr>
      <w:shd w:val="clear" w:color="auto" w:fill="FFFFFF"/>
      <w:spacing w:line="274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468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F7"/>
    <w:rPr>
      <w:rFonts w:ascii="Segoe UI" w:hAnsi="Segoe UI" w:cs="Segoe UI"/>
      <w:color w:val="000000"/>
      <w:sz w:val="18"/>
      <w:szCs w:val="18"/>
      <w:lang w:val="ru"/>
    </w:rPr>
  </w:style>
  <w:style w:type="paragraph" w:styleId="a7">
    <w:name w:val="header"/>
    <w:basedOn w:val="a"/>
    <w:link w:val="a8"/>
    <w:uiPriority w:val="99"/>
    <w:unhideWhenUsed/>
    <w:rsid w:val="00561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16AE"/>
    <w:rPr>
      <w:color w:val="000000"/>
      <w:sz w:val="24"/>
      <w:szCs w:val="24"/>
      <w:lang w:val="ru"/>
    </w:rPr>
  </w:style>
  <w:style w:type="paragraph" w:styleId="a9">
    <w:name w:val="footer"/>
    <w:basedOn w:val="a"/>
    <w:link w:val="aa"/>
    <w:uiPriority w:val="99"/>
    <w:unhideWhenUsed/>
    <w:rsid w:val="005616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16AE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tanovskoe-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5</cp:revision>
  <cp:lastPrinted>2017-08-03T12:17:00Z</cp:lastPrinted>
  <dcterms:created xsi:type="dcterms:W3CDTF">2017-08-03T07:30:00Z</dcterms:created>
  <dcterms:modified xsi:type="dcterms:W3CDTF">2017-12-26T22:21:00Z</dcterms:modified>
</cp:coreProperties>
</file>