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E0D" w:rsidRPr="00997E0D" w:rsidRDefault="00997E0D" w:rsidP="00997E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997E0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00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E0D" w:rsidRPr="00997E0D" w:rsidRDefault="00997E0D" w:rsidP="00997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997E0D" w:rsidRPr="00997E0D" w:rsidRDefault="00997E0D" w:rsidP="00997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997E0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РЕСПУБЛИКА КРЫМ</w:t>
      </w:r>
    </w:p>
    <w:p w:rsidR="00997E0D" w:rsidRPr="00997E0D" w:rsidRDefault="00997E0D" w:rsidP="00997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997E0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БАХЧИСАРАЙСКИЙ РАЙОН</w:t>
      </w:r>
    </w:p>
    <w:p w:rsidR="00997E0D" w:rsidRDefault="00997E0D" w:rsidP="00997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997E0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ТАБАЧНЕНСКИМ СЕЛЬСКИЙ СОВЕТ</w:t>
      </w:r>
    </w:p>
    <w:p w:rsidR="009B75A4" w:rsidRPr="00997E0D" w:rsidRDefault="009B75A4" w:rsidP="00997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997E0D" w:rsidRDefault="00997E0D" w:rsidP="00997E0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7E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9B75A4" w:rsidRDefault="009B75A4" w:rsidP="00997E0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97E0D" w:rsidRDefault="009B75A4" w:rsidP="00997E0D">
      <w:pPr>
        <w:suppressAutoHyphens/>
        <w:spacing w:after="0" w:line="240" w:lineRule="auto"/>
        <w:ind w:left="3261" w:hanging="326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44</w:t>
      </w:r>
      <w:r w:rsidR="00997E0D" w:rsidRPr="00997E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–й сессии 1-го созыва</w:t>
      </w:r>
    </w:p>
    <w:p w:rsidR="009B75A4" w:rsidRPr="00997E0D" w:rsidRDefault="009B75A4" w:rsidP="00997E0D">
      <w:pPr>
        <w:suppressAutoHyphens/>
        <w:spacing w:after="0" w:line="240" w:lineRule="auto"/>
        <w:ind w:left="3261" w:hanging="326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75A4" w:rsidRDefault="009B75A4" w:rsidP="009B75A4">
      <w:pPr>
        <w:tabs>
          <w:tab w:val="left" w:pos="5985"/>
          <w:tab w:val="left" w:pos="6372"/>
          <w:tab w:val="left" w:pos="9150"/>
        </w:tabs>
        <w:spacing w:after="0" w:line="240" w:lineRule="auto"/>
        <w:ind w:firstLine="567"/>
        <w:rPr>
          <w:rFonts w:ascii="Times New Roman" w:eastAsia="Segoe UI Symbol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15.03</w:t>
      </w:r>
      <w:r w:rsidR="00997E0D" w:rsidRPr="00997E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997E0D" w:rsidRPr="00997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97E0D" w:rsidRPr="00997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7E0D">
        <w:rPr>
          <w:rFonts w:ascii="Times New Roman" w:eastAsia="Segoe UI Symbol" w:hAnsi="Times New Roman" w:cs="Times New Roman"/>
          <w:sz w:val="28"/>
          <w:szCs w:val="28"/>
          <w:lang w:eastAsia="ru-RU"/>
        </w:rPr>
        <w:t xml:space="preserve">№ </w:t>
      </w:r>
      <w:r w:rsidR="00020D11">
        <w:rPr>
          <w:rFonts w:ascii="Times New Roman" w:eastAsia="Segoe UI Symbol" w:hAnsi="Times New Roman" w:cs="Times New Roman"/>
          <w:sz w:val="28"/>
          <w:szCs w:val="28"/>
          <w:lang w:eastAsia="ru-RU"/>
        </w:rPr>
        <w:t>3-251</w:t>
      </w:r>
    </w:p>
    <w:p w:rsidR="009B75A4" w:rsidRPr="00997E0D" w:rsidRDefault="009B75A4" w:rsidP="009B75A4">
      <w:pPr>
        <w:tabs>
          <w:tab w:val="left" w:pos="5985"/>
          <w:tab w:val="left" w:pos="6372"/>
          <w:tab w:val="left" w:pos="9150"/>
        </w:tabs>
        <w:spacing w:after="0" w:line="240" w:lineRule="auto"/>
        <w:ind w:firstLine="567"/>
        <w:rPr>
          <w:rFonts w:ascii="Times New Roman" w:eastAsia="Segoe UI Symbol" w:hAnsi="Times New Roman" w:cs="Times New Roman"/>
          <w:sz w:val="28"/>
          <w:szCs w:val="28"/>
          <w:lang w:eastAsia="ru-RU"/>
        </w:rPr>
      </w:pPr>
    </w:p>
    <w:p w:rsidR="009B75A4" w:rsidRPr="009B75A4" w:rsidRDefault="009B75A4" w:rsidP="009B75A4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B75A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 передаче</w:t>
      </w:r>
      <w:r w:rsidR="00B92C7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нежилого</w:t>
      </w:r>
      <w:r w:rsidRPr="009B75A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здания религиозного назначения</w:t>
      </w:r>
    </w:p>
    <w:p w:rsidR="009B75A4" w:rsidRPr="009B75A4" w:rsidRDefault="00B92C78" w:rsidP="009B75A4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из собственности</w:t>
      </w:r>
      <w:r w:rsidR="009B75A4" w:rsidRPr="009B75A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Табачненского сельского поселения</w:t>
      </w:r>
    </w:p>
    <w:p w:rsidR="009B75A4" w:rsidRPr="009B75A4" w:rsidRDefault="009B75A4" w:rsidP="009B75A4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B75A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по ул. Школьная,1а </w:t>
      </w:r>
      <w:r w:rsidR="0080512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 собственность</w:t>
      </w:r>
      <w:r w:rsidR="00B92C7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Религиозной организации </w:t>
      </w:r>
      <w:r w:rsidRPr="009B75A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«Православного </w:t>
      </w:r>
    </w:p>
    <w:p w:rsidR="009B75A4" w:rsidRPr="009B75A4" w:rsidRDefault="00B92C78" w:rsidP="009B75A4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прихода </w:t>
      </w:r>
      <w:r w:rsidR="009B75A4" w:rsidRPr="009B75A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Храма Архистратига Михаила с.</w:t>
      </w:r>
      <w:r w:rsidR="009B75A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9B75A4" w:rsidRPr="009B75A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Табачного Бахчисарайского</w:t>
      </w:r>
    </w:p>
    <w:p w:rsidR="009B75A4" w:rsidRPr="009B75A4" w:rsidRDefault="009B75A4" w:rsidP="009B75A4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B75A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района Республики Крым Симферопольской и Крымской Епархии»</w:t>
      </w:r>
    </w:p>
    <w:p w:rsidR="009B75A4" w:rsidRPr="009B75A4" w:rsidRDefault="009B75A4" w:rsidP="009B75A4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kern w:val="1"/>
          <w:sz w:val="16"/>
          <w:szCs w:val="16"/>
          <w:lang w:eastAsia="hi-IN" w:bidi="hi-IN"/>
        </w:rPr>
      </w:pPr>
    </w:p>
    <w:p w:rsidR="009B75A4" w:rsidRPr="009B75A4" w:rsidRDefault="009B75A4" w:rsidP="009B75A4">
      <w:pPr>
        <w:widowControl w:val="0"/>
        <w:suppressAutoHyphens/>
        <w:autoSpaceDE w:val="0"/>
        <w:autoSpaceDN w:val="0"/>
        <w:adjustRightInd w:val="0"/>
        <w:ind w:firstLine="426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B75A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 соответствии с ст.3</w:t>
      </w:r>
      <w:r w:rsidR="00EC09D7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5.50.51 Федерального закона от </w:t>
      </w:r>
      <w:r w:rsidRPr="009B75A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06.10.2003 №131-Фз «Об общих принципах организации местного самоуправления в Российской Федерации» Уставом муниципального образования Табачненского сельского образования, решен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ием сессии №1-76 от 10.09.2015 </w:t>
      </w:r>
      <w:r w:rsidRPr="009B75A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Табачненского сельского совета 1созыва «О порядке формирования, управления и распоряжения муниципальной собственностью Табачненского сельского поселения» и в соответствии решением 1сессии 1созыва №11-11от 29.09.2014г «О наделении Табачненского сельского совета правами юридического лица.</w:t>
      </w:r>
      <w:r w:rsidR="00B92C7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На основании пункта 1 статьи 4 Федерального закона от 30ноября 2010года №327-ФЗ «О передаче религиозным организациям имущества религиозного назначения</w:t>
      </w:r>
      <w:r w:rsidR="0080512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,</w:t>
      </w:r>
      <w:r w:rsidR="00B92C7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находящегося в государственной или муниципальной собственности»</w:t>
      </w:r>
      <w:r w:rsidR="005653A3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и статьи 50(56</w:t>
      </w:r>
      <w:r w:rsidR="0080512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)</w:t>
      </w:r>
      <w:r w:rsidR="005653A3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Федерального закона от 25.06.2002г №73-ФЗ «Об объектах культурного наследия (памятниках истории и культуры) Российской Федерации»</w:t>
      </w:r>
    </w:p>
    <w:p w:rsidR="009B75A4" w:rsidRPr="009B75A4" w:rsidRDefault="009B75A4" w:rsidP="009B75A4">
      <w:pPr>
        <w:widowControl w:val="0"/>
        <w:tabs>
          <w:tab w:val="left" w:pos="2295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B75A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  <w:t>ТАБАЧНЕНСКИЙ СЕЛЬСКИЙ СОВЕТ РЕШИЛ:</w:t>
      </w:r>
    </w:p>
    <w:p w:rsidR="009B75A4" w:rsidRDefault="009B75A4" w:rsidP="009B75A4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B75A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1.Передать </w:t>
      </w:r>
      <w:r w:rsidR="005653A3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 собственность согласно акта</w:t>
      </w:r>
      <w:r w:rsidR="00AF514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приема</w:t>
      </w:r>
      <w:r w:rsidR="005653A3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-передачи</w:t>
      </w:r>
      <w:r w:rsidR="00B92C7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Религиозной организации </w:t>
      </w:r>
      <w:r w:rsidRPr="009B75A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«Православн</w:t>
      </w:r>
      <w:r w:rsidR="00AF514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ый</w:t>
      </w:r>
      <w:r w:rsidRPr="009B75A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прихо</w:t>
      </w:r>
      <w:r w:rsidR="00AF514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д </w:t>
      </w:r>
      <w:r w:rsidRPr="009B75A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Храма Архистратига Михаила с. Табачно</w:t>
      </w:r>
      <w:r w:rsidR="00AF514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е</w:t>
      </w:r>
      <w:r w:rsidRPr="009B75A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Бахчисарайского района Республики Крым Симферопольской и Крымской Епархии»</w:t>
      </w:r>
      <w:r w:rsidR="00B92C7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нежилое</w:t>
      </w:r>
      <w:r w:rsidRPr="009B75A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здание религиозного назначения</w:t>
      </w:r>
      <w:r w:rsidR="00AF514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AF5144" w:rsidRPr="009B75A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площадью</w:t>
      </w:r>
      <w:r w:rsidR="00AF514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AF5144" w:rsidRPr="009B75A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138,5м2, када</w:t>
      </w:r>
      <w:r w:rsidR="00AF514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стровый номер 90:01:160101:3219, г</w:t>
      </w:r>
      <w:r w:rsidR="00AF5144" w:rsidRPr="009B75A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од завершения строительства 1968г.</w:t>
      </w:r>
      <w:r w:rsidR="00AF514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, расположенное</w:t>
      </w:r>
      <w:r w:rsidRPr="009B75A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по ул. </w:t>
      </w:r>
      <w:r w:rsidRPr="009B75A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>Школьная, 1</w:t>
      </w:r>
      <w:r w:rsidR="00AF514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«</w:t>
      </w:r>
      <w:r w:rsidRPr="009B75A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а</w:t>
      </w:r>
      <w:r w:rsidR="00AF514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» в</w:t>
      </w:r>
      <w:r w:rsidR="005653A3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B92C7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с.</w:t>
      </w:r>
      <w:r w:rsidR="005653A3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B92C7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Табачное Бахчисарайского района</w:t>
      </w:r>
      <w:r w:rsidR="00AF514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B92C7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Республики Крым</w:t>
      </w:r>
      <w:r w:rsidR="00AF5144" w:rsidRPr="00AF514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AF514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 соответствии с целями деятельности религиозной организации.</w:t>
      </w:r>
    </w:p>
    <w:p w:rsidR="009B75A4" w:rsidRDefault="009B75A4" w:rsidP="009B75A4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9B75A4" w:rsidRPr="009B75A4" w:rsidRDefault="009B75A4" w:rsidP="009B75A4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B75A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2.Администрации Табачненского сельского поселения Бахчисарайского района Республики Крым исключить из реестра муниципальной собственности Табачненского сельского поселения Бахчисарайского района Республики Крым недвижимое имущество, указанное в п.1 данного решения.</w:t>
      </w:r>
    </w:p>
    <w:p w:rsidR="009B75A4" w:rsidRDefault="009B75A4" w:rsidP="009B75A4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9B75A4" w:rsidRPr="009B75A4" w:rsidRDefault="009B75A4" w:rsidP="009B75A4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B75A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3. Опубликовать настоящее решение на сайте Табачненского сельского поселения Бахчисарайского района Республики Крым(</w:t>
      </w:r>
      <w:proofErr w:type="spellStart"/>
      <w:r w:rsidRPr="009B75A4">
        <w:rPr>
          <w:rFonts w:ascii="Times New Roman" w:eastAsia="Times New Roman" w:hAnsi="Times New Roman" w:cs="Times New Roman"/>
          <w:kern w:val="1"/>
          <w:sz w:val="28"/>
          <w:szCs w:val="28"/>
          <w:lang w:val="en-US" w:eastAsia="hi-IN" w:bidi="hi-IN"/>
        </w:rPr>
        <w:t>tabachnoe</w:t>
      </w:r>
      <w:proofErr w:type="spellEnd"/>
      <w:r w:rsidRPr="009B75A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.</w:t>
      </w:r>
      <w:proofErr w:type="spellStart"/>
      <w:r w:rsidRPr="009B75A4">
        <w:rPr>
          <w:rFonts w:ascii="Times New Roman" w:eastAsia="Times New Roman" w:hAnsi="Times New Roman" w:cs="Times New Roman"/>
          <w:kern w:val="1"/>
          <w:sz w:val="28"/>
          <w:szCs w:val="28"/>
          <w:lang w:val="en-US" w:eastAsia="hi-IN" w:bidi="hi-IN"/>
        </w:rPr>
        <w:t>su</w:t>
      </w:r>
      <w:proofErr w:type="spellEnd"/>
      <w:r w:rsidRPr="009B75A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)</w:t>
      </w:r>
    </w:p>
    <w:p w:rsidR="009B75A4" w:rsidRDefault="009B75A4" w:rsidP="009B75A4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9B75A4" w:rsidRPr="009B75A4" w:rsidRDefault="009B75A4" w:rsidP="009B75A4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B75A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4.Решение вступает в силу с момента подписания.</w:t>
      </w:r>
    </w:p>
    <w:p w:rsidR="009B75A4" w:rsidRDefault="009B75A4" w:rsidP="009B75A4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9B75A4" w:rsidRPr="009B75A4" w:rsidRDefault="009B75A4" w:rsidP="009B75A4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B75A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5. Контроль за исполнением решения оставляю за собой.</w:t>
      </w:r>
    </w:p>
    <w:p w:rsidR="009B75A4" w:rsidRPr="009B75A4" w:rsidRDefault="009B75A4" w:rsidP="009B75A4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9B75A4" w:rsidRPr="009B75A4" w:rsidRDefault="009B75A4" w:rsidP="009B75A4">
      <w:pPr>
        <w:widowControl w:val="0"/>
        <w:tabs>
          <w:tab w:val="left" w:pos="7080"/>
        </w:tabs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B75A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Председатель Табачненского </w:t>
      </w:r>
      <w:r w:rsidRPr="009B75A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</w:r>
    </w:p>
    <w:p w:rsidR="009B75A4" w:rsidRPr="009B75A4" w:rsidRDefault="009B75A4" w:rsidP="009B75A4">
      <w:pPr>
        <w:widowControl w:val="0"/>
        <w:tabs>
          <w:tab w:val="left" w:pos="7080"/>
        </w:tabs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B75A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сельского совета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</w:r>
      <w:r w:rsidRPr="009B75A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И.И Шаповал</w:t>
      </w:r>
    </w:p>
    <w:sectPr w:rsidR="009B75A4" w:rsidRPr="009B75A4" w:rsidSect="009B75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84638"/>
    <w:multiLevelType w:val="hybridMultilevel"/>
    <w:tmpl w:val="33BC3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2A"/>
    <w:rsid w:val="00013402"/>
    <w:rsid w:val="00013D34"/>
    <w:rsid w:val="00020D11"/>
    <w:rsid w:val="00056589"/>
    <w:rsid w:val="00272733"/>
    <w:rsid w:val="00274AA5"/>
    <w:rsid w:val="00284929"/>
    <w:rsid w:val="002F647A"/>
    <w:rsid w:val="00357E06"/>
    <w:rsid w:val="00370678"/>
    <w:rsid w:val="003931EE"/>
    <w:rsid w:val="003E2A6F"/>
    <w:rsid w:val="004957C5"/>
    <w:rsid w:val="004D003D"/>
    <w:rsid w:val="00546F22"/>
    <w:rsid w:val="00565392"/>
    <w:rsid w:val="005653A3"/>
    <w:rsid w:val="005B5846"/>
    <w:rsid w:val="00634DA8"/>
    <w:rsid w:val="007111FF"/>
    <w:rsid w:val="0079509B"/>
    <w:rsid w:val="007D5726"/>
    <w:rsid w:val="007E0442"/>
    <w:rsid w:val="00802E75"/>
    <w:rsid w:val="00805125"/>
    <w:rsid w:val="00832F60"/>
    <w:rsid w:val="00877BF7"/>
    <w:rsid w:val="00934F60"/>
    <w:rsid w:val="00997E0D"/>
    <w:rsid w:val="009B75A4"/>
    <w:rsid w:val="00AF5144"/>
    <w:rsid w:val="00B60549"/>
    <w:rsid w:val="00B92C78"/>
    <w:rsid w:val="00B93C2A"/>
    <w:rsid w:val="00C21814"/>
    <w:rsid w:val="00C75F29"/>
    <w:rsid w:val="00CF36EC"/>
    <w:rsid w:val="00CF7A2A"/>
    <w:rsid w:val="00D8052A"/>
    <w:rsid w:val="00DA4667"/>
    <w:rsid w:val="00DC1858"/>
    <w:rsid w:val="00E505CA"/>
    <w:rsid w:val="00E926AD"/>
    <w:rsid w:val="00EC09D7"/>
    <w:rsid w:val="00F57145"/>
    <w:rsid w:val="00FB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3D4C7-4AEA-4F29-A501-474F8785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A6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34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5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5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2019-03-26T11:38:00Z</cp:lastPrinted>
  <dcterms:created xsi:type="dcterms:W3CDTF">2019-04-03T05:32:00Z</dcterms:created>
  <dcterms:modified xsi:type="dcterms:W3CDTF">2019-04-03T05:32:00Z</dcterms:modified>
</cp:coreProperties>
</file>