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0C6069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A570EA">
        <w:rPr>
          <w:color w:val="auto"/>
          <w:sz w:val="16"/>
          <w:szCs w:val="16"/>
          <w:lang w:val="en-US"/>
        </w:rPr>
        <w:t>tabachnoe</w:t>
      </w:r>
      <w:r w:rsidR="00A570EA">
        <w:rPr>
          <w:color w:val="auto"/>
          <w:sz w:val="16"/>
          <w:szCs w:val="16"/>
        </w:rPr>
        <w:t>-</w:t>
      </w:r>
      <w:r w:rsidR="00A570EA">
        <w:rPr>
          <w:color w:val="auto"/>
          <w:sz w:val="16"/>
          <w:szCs w:val="16"/>
          <w:lang w:val="en-US"/>
        </w:rPr>
        <w:t>sovet</w:t>
      </w:r>
      <w:r w:rsidR="00A570EA">
        <w:rPr>
          <w:color w:val="auto"/>
          <w:sz w:val="16"/>
          <w:szCs w:val="16"/>
        </w:rPr>
        <w:t>@</w:t>
      </w:r>
      <w:r w:rsidR="00A570EA">
        <w:rPr>
          <w:color w:val="auto"/>
          <w:sz w:val="16"/>
          <w:szCs w:val="16"/>
          <w:lang w:val="en-US"/>
        </w:rPr>
        <w:t>bahcn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rk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gov</w:t>
      </w:r>
      <w:r w:rsidR="00A570EA">
        <w:rPr>
          <w:color w:val="auto"/>
          <w:sz w:val="16"/>
          <w:szCs w:val="16"/>
        </w:rPr>
        <w:t>.</w:t>
      </w:r>
      <w:r w:rsidR="00A570EA">
        <w:rPr>
          <w:color w:val="auto"/>
          <w:sz w:val="16"/>
          <w:szCs w:val="16"/>
          <w:lang w:val="en-US"/>
        </w:rPr>
        <w:t>ru</w:t>
      </w:r>
    </w:p>
    <w:p w:rsidR="00D22D57" w:rsidRDefault="00D22D57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B87159" w:rsidRDefault="00B87159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B87159" w:rsidRPr="00305F29" w:rsidRDefault="00305F29" w:rsidP="00305F29">
      <w:pPr>
        <w:spacing w:after="23" w:line="259" w:lineRule="auto"/>
        <w:ind w:left="108" w:right="438" w:firstLine="0"/>
        <w:jc w:val="center"/>
        <w:rPr>
          <w:b/>
          <w:color w:val="auto"/>
          <w:szCs w:val="28"/>
        </w:rPr>
      </w:pPr>
      <w:r w:rsidRPr="00305F29">
        <w:rPr>
          <w:b/>
          <w:color w:val="auto"/>
          <w:szCs w:val="28"/>
        </w:rPr>
        <w:t xml:space="preserve">ПОСТАНОВЛЕНИЕ № </w:t>
      </w:r>
      <w:r w:rsidR="00B43906">
        <w:rPr>
          <w:b/>
          <w:color w:val="auto"/>
          <w:szCs w:val="28"/>
        </w:rPr>
        <w:t>46/03-03</w:t>
      </w:r>
    </w:p>
    <w:p w:rsidR="00305F29" w:rsidRPr="00305F29" w:rsidRDefault="00305F29" w:rsidP="00305F29">
      <w:pPr>
        <w:spacing w:after="23" w:line="259" w:lineRule="auto"/>
        <w:ind w:left="108" w:right="438" w:firstLine="0"/>
        <w:jc w:val="center"/>
        <w:rPr>
          <w:color w:val="auto"/>
          <w:szCs w:val="28"/>
        </w:rPr>
      </w:pPr>
    </w:p>
    <w:p w:rsidR="00B43906" w:rsidRPr="00305F29" w:rsidRDefault="005769B0" w:rsidP="00B43906">
      <w:pPr>
        <w:spacing w:after="23" w:line="259" w:lineRule="auto"/>
        <w:ind w:left="108" w:right="438"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>от</w:t>
      </w:r>
      <w:r w:rsidR="00305F29" w:rsidRPr="00305F29">
        <w:rPr>
          <w:color w:val="auto"/>
          <w:szCs w:val="28"/>
        </w:rPr>
        <w:t xml:space="preserve"> «</w:t>
      </w:r>
      <w:r w:rsidR="00B43906">
        <w:rPr>
          <w:color w:val="auto"/>
          <w:szCs w:val="28"/>
        </w:rPr>
        <w:t>01</w:t>
      </w:r>
      <w:r w:rsidR="00305F29" w:rsidRPr="00305F29">
        <w:rPr>
          <w:color w:val="auto"/>
          <w:szCs w:val="28"/>
        </w:rPr>
        <w:t>»</w:t>
      </w:r>
      <w:r w:rsidR="00B43906">
        <w:rPr>
          <w:color w:val="auto"/>
          <w:szCs w:val="28"/>
        </w:rPr>
        <w:t xml:space="preserve"> октября 2018г                                                                                     с.Табачное</w:t>
      </w:r>
    </w:p>
    <w:p w:rsidR="00305F29" w:rsidRPr="00305F29" w:rsidRDefault="00B43906" w:rsidP="00305F29">
      <w:pPr>
        <w:spacing w:after="23" w:line="259" w:lineRule="auto"/>
        <w:ind w:left="108" w:right="438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5F29" w:rsidRPr="00305F29">
        <w:rPr>
          <w:color w:val="auto"/>
          <w:szCs w:val="28"/>
        </w:rPr>
        <w:t xml:space="preserve">               </w:t>
      </w:r>
      <w:r w:rsidR="00305F29">
        <w:rPr>
          <w:color w:val="auto"/>
          <w:szCs w:val="28"/>
        </w:rPr>
        <w:t xml:space="preserve">                                   </w:t>
      </w:r>
      <w:r w:rsidR="008B1D89">
        <w:rPr>
          <w:color w:val="auto"/>
          <w:szCs w:val="28"/>
        </w:rPr>
        <w:t xml:space="preserve">                   </w:t>
      </w:r>
      <w:r w:rsidR="00305F29">
        <w:rPr>
          <w:color w:val="auto"/>
          <w:szCs w:val="28"/>
        </w:rPr>
        <w:t xml:space="preserve">          </w:t>
      </w:r>
    </w:p>
    <w:p w:rsidR="00305F29" w:rsidRDefault="00305F29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305F29" w:rsidRDefault="00305F29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8D2B78" w:rsidRDefault="008D2B78" w:rsidP="008D2B78">
      <w:pPr>
        <w:spacing w:line="240" w:lineRule="auto"/>
        <w:ind w:left="0" w:firstLine="0"/>
        <w:jc w:val="left"/>
        <w:outlineLvl w:val="0"/>
        <w:rPr>
          <w:b/>
          <w:i/>
          <w:iCs/>
          <w:szCs w:val="28"/>
        </w:rPr>
      </w:pPr>
      <w:bookmarkStart w:id="0" w:name="_GoBack"/>
      <w:r w:rsidRPr="008D2B78">
        <w:rPr>
          <w:b/>
          <w:i/>
          <w:iCs/>
          <w:szCs w:val="28"/>
        </w:rPr>
        <w:t>О плане мероприятий по росту</w:t>
      </w:r>
      <w:r>
        <w:rPr>
          <w:b/>
          <w:i/>
          <w:iCs/>
          <w:szCs w:val="28"/>
        </w:rPr>
        <w:t xml:space="preserve"> </w:t>
      </w:r>
      <w:r w:rsidRPr="008D2B78">
        <w:rPr>
          <w:b/>
          <w:i/>
          <w:iCs/>
          <w:szCs w:val="28"/>
        </w:rPr>
        <w:t>доходного</w:t>
      </w:r>
    </w:p>
    <w:p w:rsidR="008D2B78" w:rsidRPr="008D2B78" w:rsidRDefault="008D2B78" w:rsidP="008D2B78">
      <w:pPr>
        <w:spacing w:line="240" w:lineRule="auto"/>
        <w:ind w:left="0" w:firstLine="0"/>
        <w:jc w:val="left"/>
        <w:outlineLvl w:val="0"/>
        <w:rPr>
          <w:b/>
          <w:i/>
          <w:iCs/>
          <w:szCs w:val="28"/>
        </w:rPr>
      </w:pPr>
      <w:r w:rsidRPr="008D2B78">
        <w:rPr>
          <w:b/>
          <w:i/>
          <w:iCs/>
          <w:szCs w:val="28"/>
        </w:rPr>
        <w:t xml:space="preserve"> потенциала и оптимизации расходов</w:t>
      </w:r>
    </w:p>
    <w:p w:rsidR="008D2B78" w:rsidRDefault="008D2B78" w:rsidP="008D2B78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 w:rsidRPr="008D2B78">
        <w:rPr>
          <w:b/>
          <w:i/>
          <w:iCs/>
          <w:szCs w:val="28"/>
        </w:rPr>
        <w:t>бюджета муниципального образования</w:t>
      </w:r>
      <w:r w:rsidRPr="008D2B78">
        <w:rPr>
          <w:b/>
          <w:i/>
          <w:szCs w:val="28"/>
        </w:rPr>
        <w:t xml:space="preserve"> </w:t>
      </w:r>
    </w:p>
    <w:p w:rsidR="00305F29" w:rsidRDefault="00305F29" w:rsidP="008D2B78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>
        <w:rPr>
          <w:b/>
          <w:i/>
          <w:szCs w:val="28"/>
        </w:rPr>
        <w:t>Табачненского сельского поселения</w:t>
      </w:r>
    </w:p>
    <w:p w:rsidR="008D2B78" w:rsidRDefault="00305F29" w:rsidP="00305F29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 w:rsidRPr="00FD6809">
        <w:rPr>
          <w:b/>
          <w:i/>
          <w:szCs w:val="28"/>
        </w:rPr>
        <w:t>Бахчисарайского района</w:t>
      </w:r>
      <w:r>
        <w:rPr>
          <w:b/>
          <w:i/>
          <w:szCs w:val="28"/>
        </w:rPr>
        <w:t xml:space="preserve"> </w:t>
      </w:r>
      <w:r w:rsidRPr="00FD6809">
        <w:rPr>
          <w:b/>
          <w:i/>
          <w:szCs w:val="28"/>
        </w:rPr>
        <w:t>Республики Крым</w:t>
      </w:r>
    </w:p>
    <w:p w:rsidR="00305F29" w:rsidRPr="00FD6809" w:rsidRDefault="008D2B78" w:rsidP="00305F29">
      <w:pPr>
        <w:spacing w:line="240" w:lineRule="auto"/>
        <w:ind w:left="0" w:firstLine="0"/>
        <w:jc w:val="left"/>
        <w:outlineLvl w:val="0"/>
        <w:rPr>
          <w:b/>
          <w:i/>
          <w:szCs w:val="28"/>
        </w:rPr>
      </w:pPr>
      <w:r w:rsidRPr="008D2B78">
        <w:rPr>
          <w:b/>
          <w:i/>
          <w:szCs w:val="28"/>
        </w:rPr>
        <w:t>на 2018-2020 годы</w:t>
      </w:r>
      <w:r w:rsidR="00305F29" w:rsidRPr="00FD6809">
        <w:rPr>
          <w:b/>
          <w:i/>
          <w:szCs w:val="28"/>
        </w:rPr>
        <w:t xml:space="preserve">   </w:t>
      </w:r>
      <w:bookmarkEnd w:id="0"/>
    </w:p>
    <w:p w:rsidR="00305F29" w:rsidRPr="00FD6809" w:rsidRDefault="00305F29" w:rsidP="00305F29">
      <w:pPr>
        <w:spacing w:line="240" w:lineRule="auto"/>
        <w:ind w:firstLine="709"/>
        <w:rPr>
          <w:b/>
          <w:szCs w:val="28"/>
        </w:rPr>
      </w:pPr>
    </w:p>
    <w:p w:rsidR="008D2B78" w:rsidRPr="008D2B78" w:rsidRDefault="008D2B78" w:rsidP="00656068">
      <w:pPr>
        <w:spacing w:after="1" w:line="240" w:lineRule="auto"/>
        <w:rPr>
          <w:bCs/>
          <w:szCs w:val="28"/>
        </w:rPr>
      </w:pPr>
      <w:r w:rsidRPr="008D2B78">
        <w:rPr>
          <w:bCs/>
          <w:szCs w:val="28"/>
        </w:rPr>
        <w:t xml:space="preserve">      В соответствии с приказом Министерства финансов  Республики Крым от 15 мая 2018 года № 111 «О некоторых вопросах, связанных с заключением соглашений о мерах по социально-экономическому развитию и оздоровлению муниципальных финансов Республики Крым в 2018 году», в целях обеспечения сбалансированности бюджета муниципального образования Табачненского сельского поселения</w:t>
      </w:r>
      <w:r>
        <w:rPr>
          <w:bCs/>
          <w:szCs w:val="28"/>
        </w:rPr>
        <w:t xml:space="preserve"> </w:t>
      </w:r>
      <w:r w:rsidRPr="008D2B78">
        <w:rPr>
          <w:bCs/>
          <w:szCs w:val="28"/>
        </w:rPr>
        <w:t>Бахчисарайского района Республики Крым</w:t>
      </w:r>
      <w:r>
        <w:rPr>
          <w:bCs/>
          <w:szCs w:val="28"/>
        </w:rPr>
        <w:t xml:space="preserve"> и во исполнение С</w:t>
      </w:r>
      <w:r w:rsidRPr="008D2B78">
        <w:rPr>
          <w:bCs/>
          <w:szCs w:val="28"/>
        </w:rPr>
        <w:t>оглашения</w:t>
      </w:r>
      <w:r>
        <w:rPr>
          <w:bCs/>
          <w:szCs w:val="28"/>
        </w:rPr>
        <w:t xml:space="preserve"> №23</w:t>
      </w:r>
      <w:r w:rsidRPr="008D2B78">
        <w:rPr>
          <w:bCs/>
          <w:szCs w:val="28"/>
        </w:rPr>
        <w:t xml:space="preserve"> от 31</w:t>
      </w:r>
      <w:r>
        <w:rPr>
          <w:bCs/>
          <w:szCs w:val="28"/>
        </w:rPr>
        <w:t xml:space="preserve"> </w:t>
      </w:r>
      <w:r w:rsidRPr="008D2B78">
        <w:rPr>
          <w:bCs/>
          <w:szCs w:val="28"/>
        </w:rPr>
        <w:t xml:space="preserve">мая 2018 года «О мерах по социально-экономическому развитию и оздоровлению муниципальных финансов муниципального образования </w:t>
      </w:r>
      <w:r>
        <w:rPr>
          <w:bCs/>
          <w:szCs w:val="28"/>
        </w:rPr>
        <w:t xml:space="preserve">Табачненское сельское </w:t>
      </w:r>
      <w:r w:rsidRPr="008D2B78">
        <w:rPr>
          <w:bCs/>
          <w:szCs w:val="28"/>
        </w:rPr>
        <w:t>поселения</w:t>
      </w:r>
      <w:r>
        <w:rPr>
          <w:bCs/>
          <w:szCs w:val="28"/>
        </w:rPr>
        <w:t xml:space="preserve"> </w:t>
      </w:r>
      <w:r w:rsidRPr="008D2B78">
        <w:rPr>
          <w:bCs/>
          <w:szCs w:val="28"/>
        </w:rPr>
        <w:t>Бахчисарайского района Республики Крым на 2018 год»</w:t>
      </w:r>
      <w:r w:rsidR="00656068">
        <w:rPr>
          <w:bCs/>
          <w:szCs w:val="28"/>
        </w:rPr>
        <w:t>,</w:t>
      </w:r>
      <w:r w:rsidRPr="008D2B78">
        <w:rPr>
          <w:bCs/>
          <w:szCs w:val="28"/>
        </w:rPr>
        <w:t xml:space="preserve"> Администрация </w:t>
      </w:r>
      <w:r w:rsidR="00656068" w:rsidRPr="00656068">
        <w:rPr>
          <w:bCs/>
          <w:szCs w:val="28"/>
        </w:rPr>
        <w:t>Табачненского сельского поселения</w:t>
      </w:r>
      <w:r w:rsidR="00656068">
        <w:rPr>
          <w:bCs/>
          <w:szCs w:val="28"/>
        </w:rPr>
        <w:t xml:space="preserve"> </w:t>
      </w:r>
      <w:r w:rsidR="00656068" w:rsidRPr="00656068">
        <w:rPr>
          <w:bCs/>
          <w:szCs w:val="28"/>
        </w:rPr>
        <w:t>Бахчисарайского района Республики Крым</w:t>
      </w:r>
    </w:p>
    <w:p w:rsidR="008D2B78" w:rsidRDefault="008D2B78" w:rsidP="00656068">
      <w:pPr>
        <w:spacing w:after="1" w:line="240" w:lineRule="auto"/>
        <w:jc w:val="center"/>
        <w:rPr>
          <w:bCs/>
          <w:szCs w:val="28"/>
        </w:rPr>
      </w:pPr>
      <w:r w:rsidRPr="008D2B78">
        <w:rPr>
          <w:bCs/>
          <w:szCs w:val="28"/>
        </w:rPr>
        <w:t>ПОСТАНОВЛЯЕТ:</w:t>
      </w:r>
    </w:p>
    <w:p w:rsidR="00656068" w:rsidRPr="00656068" w:rsidRDefault="008D2B78" w:rsidP="00656068">
      <w:pPr>
        <w:spacing w:after="1" w:line="240" w:lineRule="auto"/>
        <w:rPr>
          <w:bCs/>
          <w:szCs w:val="28"/>
        </w:rPr>
      </w:pPr>
      <w:r w:rsidRPr="008D2B78">
        <w:rPr>
          <w:bCs/>
          <w:szCs w:val="28"/>
        </w:rPr>
        <w:t xml:space="preserve"> 1.Утвердить План мероприятий по росту доходного потенциала и оптимизации расходов бюджета муниципального образования </w:t>
      </w:r>
      <w:r w:rsidR="00656068" w:rsidRPr="00656068">
        <w:rPr>
          <w:bCs/>
          <w:szCs w:val="28"/>
        </w:rPr>
        <w:t>Табачненского сельского поселения</w:t>
      </w:r>
    </w:p>
    <w:p w:rsidR="008D2B78" w:rsidRDefault="00656068" w:rsidP="00656068">
      <w:pPr>
        <w:spacing w:after="1" w:line="240" w:lineRule="auto"/>
        <w:rPr>
          <w:bCs/>
          <w:szCs w:val="28"/>
        </w:rPr>
      </w:pPr>
      <w:r w:rsidRPr="00656068">
        <w:rPr>
          <w:bCs/>
          <w:szCs w:val="28"/>
        </w:rPr>
        <w:t xml:space="preserve">Бахчисарайского района Республики Крым </w:t>
      </w:r>
      <w:r w:rsidR="008D2B78" w:rsidRPr="008D2B78">
        <w:rPr>
          <w:bCs/>
          <w:szCs w:val="28"/>
        </w:rPr>
        <w:t>на  2018-2020 годы  согласно приложению.</w:t>
      </w:r>
    </w:p>
    <w:p w:rsidR="00656068" w:rsidRPr="00656068" w:rsidRDefault="00656068" w:rsidP="00656068">
      <w:pPr>
        <w:spacing w:after="1" w:line="240" w:lineRule="auto"/>
        <w:rPr>
          <w:bCs/>
          <w:szCs w:val="28"/>
        </w:rPr>
      </w:pPr>
      <w:r>
        <w:rPr>
          <w:bCs/>
          <w:szCs w:val="28"/>
        </w:rPr>
        <w:t>2.</w:t>
      </w:r>
      <w:r w:rsidRPr="00656068">
        <w:rPr>
          <w:bCs/>
          <w:szCs w:val="28"/>
        </w:rPr>
        <w:t>Настоящее постановление подлежит официальному опубликованию (обнародованию) в установленном порядке.</w:t>
      </w:r>
    </w:p>
    <w:p w:rsidR="00656068" w:rsidRDefault="00656068" w:rsidP="00656068">
      <w:pPr>
        <w:spacing w:after="1" w:line="240" w:lineRule="auto"/>
        <w:rPr>
          <w:bCs/>
          <w:szCs w:val="28"/>
        </w:rPr>
      </w:pPr>
      <w:r>
        <w:rPr>
          <w:bCs/>
          <w:szCs w:val="28"/>
        </w:rPr>
        <w:t>3</w:t>
      </w:r>
      <w:r w:rsidRPr="00656068">
        <w:rPr>
          <w:bCs/>
          <w:szCs w:val="28"/>
        </w:rPr>
        <w:t>. Контроль за исполнением настоящего постановления оставляю за собой.</w:t>
      </w:r>
    </w:p>
    <w:p w:rsidR="00656068" w:rsidRPr="00656068" w:rsidRDefault="00656068" w:rsidP="00656068">
      <w:pPr>
        <w:spacing w:after="1" w:line="240" w:lineRule="auto"/>
        <w:rPr>
          <w:bCs/>
          <w:szCs w:val="28"/>
        </w:rPr>
      </w:pPr>
    </w:p>
    <w:p w:rsidR="00656068" w:rsidRPr="00656068" w:rsidRDefault="00656068" w:rsidP="00656068">
      <w:pPr>
        <w:spacing w:after="1" w:line="240" w:lineRule="auto"/>
        <w:rPr>
          <w:bCs/>
          <w:szCs w:val="28"/>
        </w:rPr>
      </w:pPr>
    </w:p>
    <w:tbl>
      <w:tblPr>
        <w:tblStyle w:val="a9"/>
        <w:tblW w:w="106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5184"/>
      </w:tblGrid>
      <w:tr w:rsidR="00656068" w:rsidTr="00656068">
        <w:trPr>
          <w:trHeight w:val="1214"/>
        </w:trPr>
        <w:tc>
          <w:tcPr>
            <w:tcW w:w="5476" w:type="dxa"/>
          </w:tcPr>
          <w:p w:rsidR="00656068" w:rsidRDefault="00656068" w:rsidP="00656068">
            <w:pPr>
              <w:pStyle w:val="ConsPlusNormal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Табачненского сельского совета – глава администрации Табачненского сельского поселения</w:t>
            </w:r>
          </w:p>
        </w:tc>
        <w:tc>
          <w:tcPr>
            <w:tcW w:w="5184" w:type="dxa"/>
          </w:tcPr>
          <w:p w:rsidR="00656068" w:rsidRDefault="00656068" w:rsidP="00DD5EB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56068" w:rsidRDefault="00656068" w:rsidP="00DD5EBB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656068" w:rsidRDefault="00656068" w:rsidP="00DD5EBB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И.И.Шаповал</w:t>
            </w:r>
          </w:p>
        </w:tc>
      </w:tr>
    </w:tbl>
    <w:p w:rsidR="008B1D89" w:rsidRPr="00097807" w:rsidRDefault="008B1D89" w:rsidP="00097807">
      <w:pPr>
        <w:spacing w:after="1" w:line="240" w:lineRule="auto"/>
        <w:ind w:left="0" w:firstLine="0"/>
        <w:rPr>
          <w:bCs/>
          <w:szCs w:val="28"/>
        </w:rPr>
        <w:sectPr w:rsidR="008B1D89" w:rsidRPr="00097807" w:rsidSect="005769B0">
          <w:pgSz w:w="11906" w:h="16838"/>
          <w:pgMar w:top="1135" w:right="565" w:bottom="426" w:left="851" w:header="720" w:footer="720" w:gutter="0"/>
          <w:cols w:space="72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952"/>
      </w:tblGrid>
      <w:tr w:rsidR="00097807" w:rsidRPr="00097807" w:rsidTr="00097807">
        <w:trPr>
          <w:trHeight w:val="1188"/>
          <w:jc w:val="right"/>
        </w:trPr>
        <w:tc>
          <w:tcPr>
            <w:tcW w:w="4952" w:type="dxa"/>
          </w:tcPr>
          <w:p w:rsidR="00097807" w:rsidRPr="00097807" w:rsidRDefault="00097807" w:rsidP="00DD5EBB">
            <w:pPr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lastRenderedPageBreak/>
              <w:t>Приложение</w:t>
            </w:r>
          </w:p>
          <w:p w:rsidR="00097807" w:rsidRPr="00097807" w:rsidRDefault="00097807" w:rsidP="00097807">
            <w:pPr>
              <w:spacing w:after="1" w:line="240" w:lineRule="auto"/>
              <w:jc w:val="left"/>
              <w:rPr>
                <w:bCs/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 xml:space="preserve">к постановлению Администрации </w:t>
            </w:r>
            <w:r w:rsidRPr="00097807">
              <w:rPr>
                <w:bCs/>
                <w:sz w:val="24"/>
                <w:szCs w:val="24"/>
              </w:rPr>
              <w:t>Табачненского сельского поселения</w:t>
            </w:r>
          </w:p>
          <w:p w:rsidR="00097807" w:rsidRPr="00097807" w:rsidRDefault="00097807" w:rsidP="00097807">
            <w:pPr>
              <w:rPr>
                <w:sz w:val="24"/>
                <w:szCs w:val="24"/>
              </w:rPr>
            </w:pPr>
            <w:r w:rsidRPr="00097807">
              <w:rPr>
                <w:bCs/>
                <w:sz w:val="24"/>
                <w:szCs w:val="24"/>
              </w:rPr>
              <w:t xml:space="preserve">Бахчисарайского района Республики Крым </w:t>
            </w:r>
            <w:r w:rsidRPr="00097807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</w:t>
            </w:r>
            <w:r w:rsidRPr="0009780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</w:t>
            </w:r>
            <w:r w:rsidRPr="00097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  <w:r w:rsidRPr="00097807">
              <w:rPr>
                <w:sz w:val="24"/>
                <w:szCs w:val="24"/>
              </w:rPr>
              <w:t>г №</w:t>
            </w:r>
            <w:r>
              <w:rPr>
                <w:sz w:val="24"/>
                <w:szCs w:val="24"/>
              </w:rPr>
              <w:t>_______</w:t>
            </w:r>
            <w:r w:rsidRPr="00097807">
              <w:rPr>
                <w:sz w:val="24"/>
                <w:szCs w:val="24"/>
              </w:rPr>
              <w:t xml:space="preserve"> </w:t>
            </w:r>
          </w:p>
        </w:tc>
      </w:tr>
    </w:tbl>
    <w:p w:rsidR="008B1D89" w:rsidRDefault="008B1D89" w:rsidP="00305F29">
      <w:pPr>
        <w:pStyle w:val="ConsPlusNormal"/>
        <w:jc w:val="right"/>
      </w:pPr>
    </w:p>
    <w:p w:rsidR="00097807" w:rsidRPr="006C0B81" w:rsidRDefault="00097807" w:rsidP="00097807">
      <w:pPr>
        <w:jc w:val="center"/>
        <w:rPr>
          <w:b/>
          <w:szCs w:val="28"/>
        </w:rPr>
      </w:pPr>
      <w:r w:rsidRPr="006C0B81">
        <w:rPr>
          <w:b/>
          <w:szCs w:val="28"/>
        </w:rPr>
        <w:t>ПЛАН</w:t>
      </w:r>
    </w:p>
    <w:p w:rsidR="00097807" w:rsidRPr="006C0B81" w:rsidRDefault="00097807" w:rsidP="00097807">
      <w:pPr>
        <w:jc w:val="center"/>
        <w:rPr>
          <w:b/>
          <w:szCs w:val="28"/>
        </w:rPr>
      </w:pPr>
      <w:r w:rsidRPr="006C0B81">
        <w:rPr>
          <w:b/>
          <w:szCs w:val="28"/>
        </w:rPr>
        <w:t>мероприятий по росту доходного потенциала и оптимизации расходов бюджета</w:t>
      </w:r>
    </w:p>
    <w:p w:rsidR="00097807" w:rsidRPr="00097807" w:rsidRDefault="00097807" w:rsidP="00097807">
      <w:pPr>
        <w:jc w:val="center"/>
        <w:rPr>
          <w:b/>
          <w:bCs/>
          <w:szCs w:val="28"/>
        </w:rPr>
      </w:pPr>
      <w:r w:rsidRPr="006C0B81">
        <w:rPr>
          <w:b/>
          <w:szCs w:val="28"/>
        </w:rPr>
        <w:t xml:space="preserve"> муниципального образования </w:t>
      </w:r>
      <w:r w:rsidRPr="00097807">
        <w:rPr>
          <w:b/>
          <w:bCs/>
          <w:szCs w:val="28"/>
        </w:rPr>
        <w:t>Табачненского сельского поселения</w:t>
      </w:r>
    </w:p>
    <w:p w:rsidR="00097807" w:rsidRPr="006C0B81" w:rsidRDefault="00097807" w:rsidP="00097807">
      <w:pPr>
        <w:jc w:val="center"/>
        <w:rPr>
          <w:b/>
          <w:szCs w:val="28"/>
        </w:rPr>
      </w:pPr>
      <w:r w:rsidRPr="00097807">
        <w:rPr>
          <w:b/>
          <w:bCs/>
          <w:szCs w:val="28"/>
        </w:rPr>
        <w:t>Бахчисарайского района Республики Крым</w:t>
      </w:r>
      <w:r>
        <w:rPr>
          <w:b/>
          <w:bCs/>
          <w:szCs w:val="28"/>
        </w:rPr>
        <w:t xml:space="preserve"> </w:t>
      </w:r>
      <w:r w:rsidRPr="006C0B81">
        <w:rPr>
          <w:b/>
          <w:szCs w:val="28"/>
        </w:rPr>
        <w:t xml:space="preserve">на 2018-2020 годы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701"/>
        <w:gridCol w:w="2126"/>
        <w:gridCol w:w="2551"/>
        <w:gridCol w:w="1560"/>
        <w:gridCol w:w="1842"/>
        <w:gridCol w:w="1701"/>
      </w:tblGrid>
      <w:tr w:rsidR="00097807" w:rsidRPr="006C0B81" w:rsidTr="00097807">
        <w:trPr>
          <w:trHeight w:val="288"/>
        </w:trPr>
        <w:tc>
          <w:tcPr>
            <w:tcW w:w="596" w:type="dxa"/>
            <w:vMerge w:val="restart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97807" w:rsidRPr="00097807" w:rsidRDefault="00097807" w:rsidP="00BD2039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Значение целевого показателя, ед. измерения</w:t>
            </w:r>
          </w:p>
        </w:tc>
      </w:tr>
      <w:tr w:rsidR="00097807" w:rsidRPr="006C0B81" w:rsidTr="00097807">
        <w:trPr>
          <w:trHeight w:val="288"/>
        </w:trPr>
        <w:tc>
          <w:tcPr>
            <w:tcW w:w="596" w:type="dxa"/>
            <w:vMerge/>
            <w:tcBorders>
              <w:bottom w:val="nil"/>
            </w:tcBorders>
          </w:tcPr>
          <w:p w:rsidR="00097807" w:rsidRPr="006C0B81" w:rsidRDefault="00097807" w:rsidP="00DD5EBB"/>
        </w:tc>
        <w:tc>
          <w:tcPr>
            <w:tcW w:w="2948" w:type="dxa"/>
            <w:vMerge/>
            <w:tcBorders>
              <w:bottom w:val="nil"/>
            </w:tcBorders>
            <w:vAlign w:val="center"/>
          </w:tcPr>
          <w:p w:rsidR="00097807" w:rsidRPr="00097807" w:rsidRDefault="00097807" w:rsidP="00DD5E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97807" w:rsidRPr="00097807" w:rsidRDefault="00097807" w:rsidP="00DD5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097807" w:rsidRPr="00097807" w:rsidRDefault="00097807" w:rsidP="00DD5E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97807" w:rsidRPr="00097807" w:rsidRDefault="00097807" w:rsidP="00DD5EBB">
            <w:pPr>
              <w:jc w:val="center"/>
              <w:rPr>
                <w:sz w:val="24"/>
                <w:szCs w:val="24"/>
              </w:rPr>
            </w:pPr>
            <w:r w:rsidRPr="00097807">
              <w:rPr>
                <w:sz w:val="24"/>
                <w:szCs w:val="24"/>
              </w:rPr>
              <w:t>2020 год</w:t>
            </w:r>
          </w:p>
        </w:tc>
      </w:tr>
    </w:tbl>
    <w:p w:rsidR="00097807" w:rsidRPr="006C0B81" w:rsidRDefault="00097807" w:rsidP="00097807">
      <w:pPr>
        <w:spacing w:line="24" w:lineRule="auto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"/>
        <w:gridCol w:w="1694"/>
        <w:gridCol w:w="7"/>
        <w:gridCol w:w="2119"/>
        <w:gridCol w:w="7"/>
        <w:gridCol w:w="2544"/>
        <w:gridCol w:w="8"/>
        <w:gridCol w:w="1552"/>
        <w:gridCol w:w="7"/>
        <w:gridCol w:w="1835"/>
        <w:gridCol w:w="1134"/>
        <w:gridCol w:w="567"/>
      </w:tblGrid>
      <w:tr w:rsidR="00097807" w:rsidRPr="006C0B81" w:rsidTr="00DD5EBB">
        <w:trPr>
          <w:trHeight w:val="288"/>
          <w:tblHeader/>
        </w:trPr>
        <w:tc>
          <w:tcPr>
            <w:tcW w:w="567" w:type="dxa"/>
          </w:tcPr>
          <w:p w:rsidR="00097807" w:rsidRPr="006C0B81" w:rsidRDefault="00097807" w:rsidP="00DD5EBB">
            <w:pPr>
              <w:jc w:val="center"/>
            </w:pPr>
          </w:p>
        </w:tc>
        <w:tc>
          <w:tcPr>
            <w:tcW w:w="2977" w:type="dxa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6C0B81" w:rsidRDefault="00097807" w:rsidP="00DD5EBB">
            <w:pPr>
              <w:jc w:val="center"/>
              <w:rPr>
                <w:i/>
              </w:rPr>
            </w:pPr>
            <w:r w:rsidRPr="006C0B81">
              <w:rPr>
                <w:i/>
              </w:rPr>
              <w:t>7</w:t>
            </w:r>
          </w:p>
        </w:tc>
      </w:tr>
      <w:tr w:rsidR="00097807" w:rsidRPr="00097807" w:rsidTr="00DD5EBB">
        <w:trPr>
          <w:trHeight w:val="281"/>
        </w:trPr>
        <w:tc>
          <w:tcPr>
            <w:tcW w:w="567" w:type="dxa"/>
          </w:tcPr>
          <w:p w:rsidR="00097807" w:rsidRPr="00097807" w:rsidRDefault="00097807" w:rsidP="00DD5EBB">
            <w:pPr>
              <w:spacing w:before="60" w:after="60"/>
              <w:rPr>
                <w:sz w:val="22"/>
              </w:rPr>
            </w:pPr>
            <w:r w:rsidRPr="00097807">
              <w:rPr>
                <w:sz w:val="22"/>
              </w:rPr>
              <w:t>1</w:t>
            </w:r>
          </w:p>
        </w:tc>
        <w:tc>
          <w:tcPr>
            <w:tcW w:w="2984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Достижение положительной динамики по налоговым и неналоговым доходам бюджета Табачненского сельского поселения Бахчисарайского района Республики Крым за счет:</w:t>
            </w:r>
          </w:p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- проведения мониторинга динамики поступлений;</w:t>
            </w:r>
          </w:p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- недопущения снижения поступлений по сравнению с аналогичным периодом прошлого года в разрезе источников доходов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097807" w:rsidRDefault="00097807" w:rsidP="00097807">
            <w:pPr>
              <w:jc w:val="left"/>
              <w:rPr>
                <w:sz w:val="22"/>
              </w:rPr>
            </w:pPr>
            <w:r w:rsidRPr="00097807">
              <w:rPr>
                <w:sz w:val="22"/>
              </w:rPr>
              <w:t>Ежегодно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097807" w:rsidRPr="00097807" w:rsidRDefault="00097807" w:rsidP="00097807">
            <w:pPr>
              <w:jc w:val="left"/>
              <w:rPr>
                <w:sz w:val="22"/>
              </w:rPr>
            </w:pPr>
            <w:r w:rsidRPr="00097807">
              <w:rPr>
                <w:sz w:val="22"/>
              </w:rPr>
              <w:t xml:space="preserve">Администрация Табачненского сельского поселения Бахчисарайского района Республики Крым; администраторы доходов; 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097807" w:rsidRPr="00097807" w:rsidRDefault="00097807" w:rsidP="00097807">
            <w:pPr>
              <w:jc w:val="left"/>
              <w:rPr>
                <w:sz w:val="22"/>
              </w:rPr>
            </w:pPr>
            <w:r w:rsidRPr="00097807">
              <w:rPr>
                <w:sz w:val="22"/>
              </w:rPr>
              <w:t xml:space="preserve">Темп роста налоговых и неналоговых доходов бюджета муниципального образования Табачненского сельского поселения Бахчисарайского района </w:t>
            </w:r>
            <w:r w:rsidR="000C7B6B">
              <w:rPr>
                <w:sz w:val="22"/>
              </w:rPr>
              <w:t>Республики Крым;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097807" w:rsidRPr="00097807" w:rsidRDefault="00097807" w:rsidP="00097807">
            <w:pPr>
              <w:jc w:val="left"/>
              <w:rPr>
                <w:sz w:val="22"/>
                <w:lang w:val="en-US"/>
              </w:rPr>
            </w:pPr>
            <w:r w:rsidRPr="00097807">
              <w:rPr>
                <w:sz w:val="22"/>
              </w:rPr>
              <w:t>5 %</w:t>
            </w:r>
          </w:p>
        </w:tc>
        <w:tc>
          <w:tcPr>
            <w:tcW w:w="1835" w:type="dxa"/>
            <w:shd w:val="clear" w:color="auto" w:fill="FFFFFF"/>
            <w:noWrap/>
          </w:tcPr>
          <w:p w:rsidR="00097807" w:rsidRPr="00097807" w:rsidRDefault="00BD2039" w:rsidP="00BD2039">
            <w:pPr>
              <w:jc w:val="left"/>
              <w:rPr>
                <w:sz w:val="22"/>
              </w:rPr>
            </w:pPr>
            <w:r>
              <w:rPr>
                <w:sz w:val="22"/>
              </w:rPr>
              <w:t>5,6%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7807" w:rsidRPr="00097807" w:rsidRDefault="00BD2039" w:rsidP="00097807">
            <w:pPr>
              <w:spacing w:before="60" w:after="60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>5,1%</w:t>
            </w:r>
          </w:p>
        </w:tc>
      </w:tr>
      <w:tr w:rsidR="00097807" w:rsidRPr="006C0B81" w:rsidTr="00DD5EBB">
        <w:trPr>
          <w:trHeight w:val="281"/>
        </w:trPr>
        <w:tc>
          <w:tcPr>
            <w:tcW w:w="567" w:type="dxa"/>
          </w:tcPr>
          <w:p w:rsidR="00097807" w:rsidRPr="006C0B81" w:rsidRDefault="00097807" w:rsidP="00DD5EBB">
            <w:pPr>
              <w:spacing w:before="60" w:after="60"/>
            </w:pPr>
            <w:r w:rsidRPr="006C0B81">
              <w:t>2</w:t>
            </w:r>
          </w:p>
        </w:tc>
        <w:tc>
          <w:tcPr>
            <w:tcW w:w="2984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Наличие методики определения величины арендной платы за пользование находящимися в муниципальной собственности Табачненского сельского поселения Бахчисарайского </w:t>
            </w:r>
            <w:r w:rsidRPr="00097807">
              <w:rPr>
                <w:sz w:val="22"/>
                <w:szCs w:val="22"/>
              </w:rPr>
              <w:lastRenderedPageBreak/>
              <w:t>района</w:t>
            </w:r>
            <w:r w:rsidR="000C7B6B">
              <w:rPr>
                <w:sz w:val="22"/>
                <w:szCs w:val="22"/>
              </w:rPr>
              <w:t xml:space="preserve"> Республики Крым</w:t>
            </w:r>
            <w:r w:rsidRPr="00097807">
              <w:rPr>
                <w:sz w:val="22"/>
                <w:szCs w:val="22"/>
              </w:rPr>
              <w:t xml:space="preserve"> зданиями, строениями и отдельными помещениями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</w:t>
            </w:r>
          </w:p>
        </w:tc>
        <w:tc>
          <w:tcPr>
            <w:tcW w:w="1835" w:type="dxa"/>
            <w:shd w:val="clear" w:color="auto" w:fill="FFFFFF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</w:t>
            </w:r>
          </w:p>
        </w:tc>
      </w:tr>
      <w:tr w:rsidR="00097807" w:rsidRPr="006C0B81" w:rsidTr="00DD5EBB">
        <w:trPr>
          <w:trHeight w:val="281"/>
        </w:trPr>
        <w:tc>
          <w:tcPr>
            <w:tcW w:w="567" w:type="dxa"/>
          </w:tcPr>
          <w:p w:rsidR="00097807" w:rsidRPr="006C0B81" w:rsidRDefault="00097807" w:rsidP="00DD5EBB">
            <w:pPr>
              <w:spacing w:before="60" w:after="60"/>
            </w:pPr>
            <w:r w:rsidRPr="006C0B81"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noWrap/>
          </w:tcPr>
          <w:p w:rsidR="00097807" w:rsidRPr="00097807" w:rsidRDefault="000C7B6B" w:rsidP="00EA2ED6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результатов</w:t>
            </w:r>
            <w:r w:rsidR="00097807" w:rsidRPr="00097807">
              <w:rPr>
                <w:sz w:val="22"/>
                <w:szCs w:val="22"/>
              </w:rPr>
              <w:t xml:space="preserve"> ежегодной оценки эффективности налоговых льгот (пониженных ставок по налогам), предоставляемых органами местного самоуправления муниципальных образований</w:t>
            </w:r>
            <w:r w:rsidR="00EA2ED6">
              <w:rPr>
                <w:sz w:val="22"/>
                <w:szCs w:val="22"/>
              </w:rPr>
              <w:t xml:space="preserve"> </w:t>
            </w:r>
            <w:r w:rsidR="00EA2ED6" w:rsidRPr="000C7B6B">
              <w:rPr>
                <w:sz w:val="22"/>
              </w:rPr>
              <w:t>Табачненского сельского поселения Бахчисарайского района Республики Крым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Ежегодно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Да/нет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jc w:val="center"/>
              <w:rPr>
                <w:sz w:val="22"/>
              </w:rPr>
            </w:pPr>
            <w:r w:rsidRPr="00097807">
              <w:rPr>
                <w:sz w:val="22"/>
              </w:rPr>
              <w:t>Да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jc w:val="center"/>
              <w:rPr>
                <w:sz w:val="22"/>
              </w:rPr>
            </w:pPr>
            <w:r w:rsidRPr="00097807">
              <w:rPr>
                <w:sz w:val="22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097807" w:rsidRPr="00097807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Да</w:t>
            </w:r>
          </w:p>
        </w:tc>
      </w:tr>
      <w:tr w:rsidR="00097807" w:rsidRPr="006C0B81" w:rsidTr="00DD5EBB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</w:tcPr>
          <w:p w:rsidR="00097807" w:rsidRPr="006C0B81" w:rsidRDefault="00097807" w:rsidP="00DD5EBB">
            <w:pPr>
              <w:spacing w:before="240" w:after="240"/>
              <w:jc w:val="center"/>
            </w:pPr>
          </w:p>
        </w:tc>
        <w:tc>
          <w:tcPr>
            <w:tcW w:w="14458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</w:tcPr>
          <w:p w:rsidR="00097807" w:rsidRPr="006C0B81" w:rsidRDefault="00097807" w:rsidP="00DD5EBB">
            <w:pPr>
              <w:spacing w:before="240" w:after="240"/>
              <w:jc w:val="center"/>
              <w:rPr>
                <w:b/>
              </w:rPr>
            </w:pPr>
            <w:r w:rsidRPr="006C0B81">
              <w:rPr>
                <w:b/>
              </w:rPr>
              <w:t xml:space="preserve">Мероприятия по увеличению поступлений налоговых доходов бюджета муниципального образования </w:t>
            </w:r>
            <w:r w:rsidR="000C7B6B" w:rsidRPr="000C7B6B">
              <w:rPr>
                <w:b/>
              </w:rPr>
              <w:t>Табачненского сельского поселения Бахчисарайского района Республики Крым</w:t>
            </w:r>
          </w:p>
        </w:tc>
      </w:tr>
      <w:tr w:rsidR="00097807" w:rsidRPr="000C7B6B" w:rsidTr="00DD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807" w:rsidRPr="005F0F4A" w:rsidRDefault="005F0F4A" w:rsidP="00DD5EBB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5F0F4A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contextualSpacing/>
              <w:rPr>
                <w:sz w:val="22"/>
                <w:szCs w:val="22"/>
              </w:rPr>
            </w:pPr>
            <w:r w:rsidRPr="000C7B6B">
              <w:rPr>
                <w:color w:val="000000"/>
                <w:sz w:val="22"/>
                <w:szCs w:val="22"/>
                <w:lang w:eastAsia="en-US"/>
              </w:rPr>
              <w:t>Индивидуальная работа с плательщиками, имеющим задолженность по доходам от использования муниципального имущества, включая осуществление претензионной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  <w:lang w:eastAsia="en-US"/>
              </w:rPr>
            </w:pPr>
            <w:r w:rsidRPr="000C7B6B">
              <w:rPr>
                <w:sz w:val="22"/>
                <w:lang w:eastAsia="en-US"/>
              </w:rPr>
              <w:t>Количество встреч,</w:t>
            </w:r>
          </w:p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  <w:lang w:eastAsia="en-US"/>
              </w:rPr>
              <w:t>по мере возникновения задолженности</w:t>
            </w:r>
            <w:r w:rsidRPr="000C7B6B"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ind w:left="-108" w:right="-108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</w:tr>
      <w:tr w:rsidR="00097807" w:rsidRPr="000C7B6B" w:rsidTr="00DD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807" w:rsidRPr="005F0F4A" w:rsidRDefault="005F0F4A" w:rsidP="00DD5EBB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5F0F4A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contextualSpacing/>
              <w:rPr>
                <w:sz w:val="22"/>
                <w:szCs w:val="22"/>
              </w:rPr>
            </w:pPr>
            <w:r w:rsidRPr="000C7B6B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 с плательщиками, имеющим задолженность </w:t>
            </w:r>
            <w:r w:rsidR="000C7B6B">
              <w:rPr>
                <w:color w:val="000000"/>
                <w:sz w:val="22"/>
                <w:szCs w:val="22"/>
                <w:lang w:eastAsia="en-US"/>
              </w:rPr>
              <w:t xml:space="preserve">по доходам от арендой платы за </w:t>
            </w:r>
            <w:r w:rsidRPr="000C7B6B">
              <w:rPr>
                <w:color w:val="000000"/>
                <w:sz w:val="22"/>
                <w:szCs w:val="22"/>
                <w:lang w:eastAsia="en-US"/>
              </w:rPr>
              <w:t>землю, включая осуществление претензионной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  <w:lang w:eastAsia="en-US"/>
              </w:rPr>
            </w:pPr>
            <w:r w:rsidRPr="000C7B6B">
              <w:rPr>
                <w:sz w:val="22"/>
                <w:lang w:eastAsia="en-US"/>
              </w:rPr>
              <w:t>Количество встреч,</w:t>
            </w:r>
          </w:p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  <w:lang w:eastAsia="en-US"/>
              </w:rPr>
              <w:t>по мере возникновения задолженности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ind w:left="-108" w:right="-108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1 - 12</w:t>
            </w:r>
          </w:p>
        </w:tc>
      </w:tr>
      <w:tr w:rsidR="00097807" w:rsidRPr="000C7B6B" w:rsidTr="00DD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807" w:rsidRPr="005F0F4A" w:rsidRDefault="005F0F4A" w:rsidP="00DD5EBB">
            <w:pPr>
              <w:spacing w:before="60" w:after="60"/>
              <w:contextualSpacing/>
              <w:jc w:val="center"/>
              <w:rPr>
                <w:szCs w:val="28"/>
              </w:rPr>
            </w:pPr>
            <w:r w:rsidRPr="005F0F4A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2039" w:rsidRPr="00BD2039" w:rsidRDefault="00BD2039" w:rsidP="00BD2039">
            <w:pPr>
              <w:pStyle w:val="ConsPlusNormal"/>
              <w:spacing w:before="60" w:after="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D2039">
              <w:rPr>
                <w:sz w:val="22"/>
                <w:szCs w:val="22"/>
              </w:rPr>
              <w:t>ероприятия по расширению налоговой</w:t>
            </w:r>
          </w:p>
          <w:p w:rsidR="00BD2039" w:rsidRPr="00BD2039" w:rsidRDefault="00BD2039" w:rsidP="00BD2039">
            <w:pPr>
              <w:pStyle w:val="ConsPlusNormal"/>
              <w:spacing w:before="60" w:after="60"/>
              <w:contextualSpacing/>
              <w:rPr>
                <w:sz w:val="22"/>
                <w:szCs w:val="22"/>
              </w:rPr>
            </w:pPr>
            <w:r w:rsidRPr="00BD2039">
              <w:rPr>
                <w:sz w:val="22"/>
                <w:szCs w:val="22"/>
              </w:rPr>
              <w:t>базы по земельному налогу (работа с</w:t>
            </w:r>
            <w:r>
              <w:rPr>
                <w:sz w:val="22"/>
                <w:szCs w:val="22"/>
              </w:rPr>
              <w:t xml:space="preserve"> </w:t>
            </w:r>
            <w:r w:rsidRPr="00BD2039">
              <w:rPr>
                <w:sz w:val="22"/>
                <w:szCs w:val="22"/>
              </w:rPr>
              <w:t xml:space="preserve">населением по </w:t>
            </w:r>
            <w:r w:rsidRPr="00BD2039">
              <w:rPr>
                <w:sz w:val="22"/>
                <w:szCs w:val="22"/>
              </w:rPr>
              <w:lastRenderedPageBreak/>
              <w:t>регистрации прав), а</w:t>
            </w:r>
          </w:p>
          <w:p w:rsidR="00097807" w:rsidRPr="000C7B6B" w:rsidRDefault="00BD2039" w:rsidP="00BD2039">
            <w:pPr>
              <w:pStyle w:val="ConsPlusNormal"/>
              <w:spacing w:before="60" w:after="60"/>
              <w:contextualSpacing/>
              <w:rPr>
                <w:color w:val="000000"/>
                <w:sz w:val="22"/>
                <w:szCs w:val="22"/>
              </w:rPr>
            </w:pPr>
            <w:r w:rsidRPr="00BD2039">
              <w:rPr>
                <w:sz w:val="22"/>
                <w:szCs w:val="22"/>
              </w:rPr>
              <w:t>также в 2019 году принятия решения о</w:t>
            </w:r>
            <w:r>
              <w:rPr>
                <w:sz w:val="22"/>
                <w:szCs w:val="22"/>
              </w:rPr>
              <w:t xml:space="preserve"> </w:t>
            </w:r>
            <w:r w:rsidRPr="00BD2039">
              <w:rPr>
                <w:sz w:val="22"/>
                <w:szCs w:val="22"/>
              </w:rPr>
              <w:t>введении налога на имущество</w:t>
            </w:r>
            <w:r>
              <w:rPr>
                <w:sz w:val="22"/>
                <w:szCs w:val="22"/>
              </w:rPr>
              <w:t xml:space="preserve"> физических лиц, </w:t>
            </w:r>
            <w:r w:rsidR="00097807" w:rsidRPr="000C7B6B">
              <w:rPr>
                <w:sz w:val="22"/>
                <w:szCs w:val="22"/>
              </w:rPr>
              <w:t xml:space="preserve">находящихся в </w:t>
            </w:r>
            <w:r>
              <w:rPr>
                <w:sz w:val="22"/>
                <w:szCs w:val="22"/>
              </w:rPr>
              <w:t>м</w:t>
            </w:r>
            <w:r w:rsidR="00097807" w:rsidRPr="000C7B6B">
              <w:rPr>
                <w:sz w:val="22"/>
                <w:szCs w:val="22"/>
              </w:rPr>
              <w:t xml:space="preserve">униципальной собственности </w:t>
            </w:r>
            <w:r w:rsidR="000C7B6B" w:rsidRPr="000C7B6B">
              <w:rPr>
                <w:sz w:val="22"/>
                <w:szCs w:val="22"/>
              </w:rPr>
              <w:t>Табачненского сельского поселения Бахчисарайского района Республики Крым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 w:rsidRPr="000C7B6B">
              <w:rPr>
                <w:sz w:val="22"/>
              </w:rPr>
              <w:lastRenderedPageBreak/>
              <w:t>2018 - 2020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</w:rPr>
              <w:t xml:space="preserve">Администрация Табачненского сельского поселения </w:t>
            </w:r>
            <w:r w:rsidRPr="000C7B6B">
              <w:rPr>
                <w:sz w:val="22"/>
              </w:rPr>
              <w:lastRenderedPageBreak/>
              <w:t>Бахчисарайского района Республики Крым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2039" w:rsidRPr="000C7B6B" w:rsidRDefault="00BD2039" w:rsidP="00BD2039">
            <w:pPr>
              <w:spacing w:before="60" w:after="60"/>
              <w:contextualSpacing/>
              <w:rPr>
                <w:sz w:val="22"/>
                <w:lang w:eastAsia="en-US"/>
              </w:rPr>
            </w:pPr>
            <w:r w:rsidRPr="000C7B6B">
              <w:rPr>
                <w:sz w:val="22"/>
                <w:lang w:eastAsia="en-US"/>
              </w:rPr>
              <w:lastRenderedPageBreak/>
              <w:t>Количество встреч,</w:t>
            </w:r>
          </w:p>
          <w:p w:rsidR="00097807" w:rsidRPr="000C7B6B" w:rsidRDefault="00BD2039" w:rsidP="00BD2039">
            <w:pPr>
              <w:spacing w:before="60" w:after="60"/>
              <w:contextualSpacing/>
              <w:rPr>
                <w:sz w:val="22"/>
              </w:rPr>
            </w:pPr>
            <w:r w:rsidRPr="000C7B6B">
              <w:rPr>
                <w:sz w:val="22"/>
                <w:lang w:eastAsia="en-US"/>
              </w:rPr>
              <w:t>по мере возникновения задолженности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7807" w:rsidRPr="000C7B6B" w:rsidRDefault="00BD2039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1-12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BD2039" w:rsidP="00DD5EBB">
            <w:pPr>
              <w:spacing w:before="60" w:after="6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1-12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BD2039" w:rsidP="00DD5EBB">
            <w:pPr>
              <w:spacing w:before="60" w:after="6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1-12</w:t>
            </w:r>
          </w:p>
        </w:tc>
      </w:tr>
      <w:tr w:rsidR="00097807" w:rsidRPr="000C7B6B" w:rsidTr="00DD5EBB">
        <w:trPr>
          <w:trHeight w:val="639"/>
        </w:trPr>
        <w:tc>
          <w:tcPr>
            <w:tcW w:w="567" w:type="dxa"/>
            <w:shd w:val="clear" w:color="auto" w:fill="FFFFFF"/>
          </w:tcPr>
          <w:p w:rsidR="00097807" w:rsidRPr="000C7B6B" w:rsidRDefault="00097807" w:rsidP="00DD5EBB">
            <w:pPr>
              <w:spacing w:before="240" w:after="240"/>
              <w:jc w:val="center"/>
              <w:rPr>
                <w:sz w:val="22"/>
              </w:rPr>
            </w:pPr>
          </w:p>
        </w:tc>
        <w:tc>
          <w:tcPr>
            <w:tcW w:w="14458" w:type="dxa"/>
            <w:gridSpan w:val="13"/>
            <w:shd w:val="clear" w:color="auto" w:fill="FFFFFF"/>
            <w:noWrap/>
          </w:tcPr>
          <w:p w:rsidR="00097807" w:rsidRPr="000C7B6B" w:rsidRDefault="00097807" w:rsidP="000C7B6B">
            <w:pPr>
              <w:spacing w:before="240" w:after="240"/>
              <w:jc w:val="center"/>
              <w:rPr>
                <w:b/>
                <w:szCs w:val="28"/>
              </w:rPr>
            </w:pPr>
            <w:r w:rsidRPr="000C7B6B">
              <w:rPr>
                <w:b/>
                <w:szCs w:val="28"/>
              </w:rPr>
              <w:t>Мероприятия по увеличению поступлений неналоговых доходов бюджета муниципального образования</w:t>
            </w:r>
            <w:r w:rsidR="000C7B6B" w:rsidRPr="000C7B6B">
              <w:rPr>
                <w:b/>
                <w:szCs w:val="28"/>
              </w:rPr>
              <w:t xml:space="preserve">                                                     Табачненского сельского поселения Бахчисарайского района Республики Крым</w:t>
            </w:r>
          </w:p>
        </w:tc>
      </w:tr>
      <w:tr w:rsidR="00097807" w:rsidRPr="000C7B6B" w:rsidTr="00DD5EB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07" w:rsidRPr="005F0F4A" w:rsidRDefault="00097807" w:rsidP="005F0F4A">
            <w:pPr>
              <w:spacing w:before="60" w:after="60"/>
              <w:rPr>
                <w:szCs w:val="28"/>
              </w:rPr>
            </w:pPr>
            <w:r w:rsidRPr="005F0F4A">
              <w:rPr>
                <w:szCs w:val="28"/>
              </w:rPr>
              <w:t xml:space="preserve"> </w:t>
            </w:r>
            <w:r w:rsidR="005F0F4A" w:rsidRPr="005F0F4A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 xml:space="preserve">Проведение инвентаризации имущества, находящегося в собственности Табачненского сельского поселения Бахчисарайского района Республики Крым: 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rPr>
                <w:color w:val="000000"/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 xml:space="preserve">- </w:t>
            </w:r>
            <w:r w:rsidRPr="000C7B6B">
              <w:rPr>
                <w:color w:val="000000"/>
                <w:sz w:val="22"/>
                <w:szCs w:val="22"/>
              </w:rPr>
              <w:t xml:space="preserve">систематизация сведений о наличии имущества, находящегося в собственности </w:t>
            </w:r>
            <w:r w:rsidRPr="000C7B6B">
              <w:rPr>
                <w:sz w:val="22"/>
                <w:szCs w:val="22"/>
              </w:rPr>
              <w:t>Табачненского сельского поселения Бахчисарайского района</w:t>
            </w:r>
            <w:r w:rsidRPr="000C7B6B">
              <w:rPr>
                <w:color w:val="000000"/>
                <w:sz w:val="22"/>
                <w:szCs w:val="22"/>
              </w:rPr>
              <w:t xml:space="preserve"> Республики Крым, и его использовании;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rPr>
                <w:color w:val="000000"/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2018 – 2020 годы</w:t>
            </w: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18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18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120" w:after="60"/>
              <w:jc w:val="center"/>
              <w:rPr>
                <w:sz w:val="22"/>
              </w:rPr>
            </w:pPr>
          </w:p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lastRenderedPageBreak/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Да/нет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Да/нет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Да/нет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</w:p>
          <w:p w:rsidR="00097807" w:rsidRPr="000C7B6B" w:rsidRDefault="00097807" w:rsidP="00DD5EBB">
            <w:pPr>
              <w:pStyle w:val="ConsPlusNormal"/>
              <w:spacing w:before="60" w:after="60"/>
              <w:jc w:val="center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Да</w:t>
            </w:r>
          </w:p>
        </w:tc>
      </w:tr>
      <w:tr w:rsidR="00097807" w:rsidRPr="000C7B6B" w:rsidTr="00DD5EBB">
        <w:trPr>
          <w:gridAfter w:val="1"/>
          <w:wAfter w:w="567" w:type="dxa"/>
          <w:trHeight w:val="281"/>
        </w:trPr>
        <w:tc>
          <w:tcPr>
            <w:tcW w:w="14458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</w:tcPr>
          <w:p w:rsidR="00097807" w:rsidRPr="000C7B6B" w:rsidRDefault="000C7B6B" w:rsidP="000C7B6B">
            <w:pPr>
              <w:jc w:val="center"/>
              <w:rPr>
                <w:b/>
                <w:szCs w:val="28"/>
              </w:rPr>
            </w:pPr>
            <w:r w:rsidRPr="000C7B6B">
              <w:rPr>
                <w:b/>
                <w:szCs w:val="28"/>
              </w:rPr>
              <w:lastRenderedPageBreak/>
              <w:t>М</w:t>
            </w:r>
            <w:r w:rsidR="00097807" w:rsidRPr="000C7B6B">
              <w:rPr>
                <w:b/>
                <w:szCs w:val="28"/>
              </w:rPr>
              <w:t>ероприятий по оптимизации расходов бюджета</w:t>
            </w:r>
            <w:r w:rsidRPr="000C7B6B">
              <w:rPr>
                <w:b/>
                <w:szCs w:val="28"/>
              </w:rPr>
              <w:t xml:space="preserve"> </w:t>
            </w:r>
            <w:r w:rsidR="00097807" w:rsidRPr="000C7B6B">
              <w:rPr>
                <w:b/>
                <w:szCs w:val="28"/>
              </w:rPr>
              <w:t xml:space="preserve">муниципального образования </w:t>
            </w:r>
            <w:r w:rsidRPr="000C7B6B">
              <w:rPr>
                <w:b/>
                <w:szCs w:val="28"/>
              </w:rPr>
              <w:t xml:space="preserve">Табачненского сельского поселения Бахчисарайского района Республики Крым </w:t>
            </w:r>
            <w:r w:rsidR="00097807" w:rsidRPr="000C7B6B">
              <w:rPr>
                <w:b/>
                <w:szCs w:val="28"/>
              </w:rPr>
              <w:t>Оптимизация расходов на муниципальное управление</w:t>
            </w:r>
          </w:p>
        </w:tc>
      </w:tr>
    </w:tbl>
    <w:p w:rsidR="00097807" w:rsidRPr="000C7B6B" w:rsidRDefault="00097807" w:rsidP="00097807">
      <w:pPr>
        <w:rPr>
          <w:sz w:val="22"/>
        </w:rPr>
      </w:pPr>
      <w:r w:rsidRPr="000C7B6B">
        <w:rPr>
          <w:b/>
          <w:sz w:val="22"/>
        </w:rPr>
        <w:t xml:space="preserve"> </w:t>
      </w:r>
    </w:p>
    <w:tbl>
      <w:tblPr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2126"/>
        <w:gridCol w:w="2551"/>
        <w:gridCol w:w="1560"/>
        <w:gridCol w:w="1701"/>
        <w:gridCol w:w="1842"/>
      </w:tblGrid>
      <w:tr w:rsidR="00954530" w:rsidRPr="000C7B6B" w:rsidTr="00DD5EB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0" w:rsidRPr="005F0F4A" w:rsidRDefault="00954530" w:rsidP="009545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F0F4A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Обеспечение отсутствия просроченной кредиторской задолженности бюджета МО Табачненского сельского поселения Бахчисарайского района Республики Крым по заработной плате, начислениям на выплаты по оплате труда, расходам на оплату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Default="00954530" w:rsidP="00954530">
            <w:r w:rsidRPr="0025651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954530" w:rsidRPr="000C7B6B" w:rsidTr="00DD5EB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0" w:rsidRPr="005F0F4A" w:rsidRDefault="00954530" w:rsidP="0095453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>Проведение анализа потребления энергоносителей с целью недопущения превышения установленных лимитов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Default="00954530" w:rsidP="00954530">
            <w:r w:rsidRPr="0025651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954530" w:rsidRPr="000C7B6B" w:rsidTr="00DD5EB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0" w:rsidRPr="005F0F4A" w:rsidRDefault="00954530" w:rsidP="0095453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 xml:space="preserve">Проведение мероприятий </w:t>
            </w:r>
            <w:r>
              <w:rPr>
                <w:sz w:val="22"/>
                <w:szCs w:val="22"/>
              </w:rPr>
              <w:t>на текущее содержание</w:t>
            </w:r>
            <w:r w:rsidRPr="000C7B6B">
              <w:rPr>
                <w:sz w:val="22"/>
                <w:szCs w:val="22"/>
              </w:rPr>
              <w:t xml:space="preserve"> </w:t>
            </w:r>
            <w:r w:rsidR="00106DE1">
              <w:rPr>
                <w:sz w:val="22"/>
                <w:szCs w:val="22"/>
              </w:rPr>
              <w:t xml:space="preserve">администрации </w:t>
            </w:r>
            <w:r w:rsidRPr="000C7B6B">
              <w:rPr>
                <w:sz w:val="22"/>
                <w:szCs w:val="22"/>
              </w:rPr>
              <w:t>Табачненского сельского поселения Бахчисарайского района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Default="00954530" w:rsidP="00954530">
            <w:r w:rsidRPr="0025651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10 000,00</w:t>
            </w:r>
          </w:p>
        </w:tc>
      </w:tr>
      <w:tr w:rsidR="00954530" w:rsidRPr="000C7B6B" w:rsidTr="00DD5EBB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530" w:rsidRPr="005F0F4A" w:rsidRDefault="00954530" w:rsidP="0095453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F0F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pStyle w:val="ConsPlusNormal"/>
              <w:spacing w:before="60" w:after="60"/>
              <w:rPr>
                <w:sz w:val="22"/>
                <w:szCs w:val="22"/>
              </w:rPr>
            </w:pPr>
            <w:r w:rsidRPr="000C7B6B">
              <w:rPr>
                <w:sz w:val="22"/>
                <w:szCs w:val="22"/>
              </w:rPr>
              <w:t xml:space="preserve">Недопущение принятия новых расходных обязательств, не отнесенных к перечню полномочий муниципального образования, включая создание новых </w:t>
            </w:r>
            <w:r w:rsidRPr="000C7B6B">
              <w:rPr>
                <w:sz w:val="22"/>
                <w:szCs w:val="22"/>
              </w:rPr>
              <w:lastRenderedPageBreak/>
              <w:t>муниципальных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530" w:rsidRDefault="00954530" w:rsidP="00954530">
            <w:r w:rsidRPr="0025651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097807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567" w:type="dxa"/>
            <w:shd w:val="clear" w:color="auto" w:fill="FFFFFF"/>
          </w:tcPr>
          <w:p w:rsidR="00097807" w:rsidRPr="005F0F4A" w:rsidRDefault="00097807" w:rsidP="00DD5EBB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7"/>
            <w:shd w:val="clear" w:color="auto" w:fill="FFFFFF"/>
            <w:noWrap/>
          </w:tcPr>
          <w:p w:rsidR="00097807" w:rsidRPr="007318DF" w:rsidRDefault="00097807" w:rsidP="00DD5EBB">
            <w:pPr>
              <w:spacing w:before="240" w:after="240"/>
              <w:jc w:val="center"/>
              <w:rPr>
                <w:b/>
                <w:szCs w:val="28"/>
              </w:rPr>
            </w:pPr>
            <w:r w:rsidRPr="007318DF">
              <w:rPr>
                <w:b/>
                <w:szCs w:val="28"/>
              </w:rPr>
              <w:t>Оптимизация бюджетной сети</w:t>
            </w:r>
          </w:p>
        </w:tc>
      </w:tr>
      <w:tr w:rsidR="00097807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shd w:val="clear" w:color="auto" w:fill="FFFFFF"/>
          </w:tcPr>
          <w:p w:rsidR="00097807" w:rsidRPr="005F0F4A" w:rsidRDefault="00954530" w:rsidP="00DD5EB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noWrap/>
          </w:tcPr>
          <w:p w:rsidR="00097807" w:rsidRPr="000C7B6B" w:rsidRDefault="00097807" w:rsidP="000C7B6B">
            <w:pPr>
              <w:pStyle w:val="ConsPlusNormal"/>
              <w:spacing w:before="60" w:after="60"/>
              <w:contextualSpacing/>
              <w:rPr>
                <w:color w:val="000000"/>
                <w:sz w:val="22"/>
                <w:szCs w:val="22"/>
              </w:rPr>
            </w:pPr>
            <w:r w:rsidRPr="000C7B6B">
              <w:rPr>
                <w:color w:val="000000"/>
                <w:sz w:val="22"/>
                <w:szCs w:val="22"/>
              </w:rPr>
              <w:t>Недопущение увеличения численности работников муниципальных учреждений и органов местного самоуправления, кроме</w:t>
            </w:r>
            <w:r w:rsidR="000C7B6B">
              <w:rPr>
                <w:color w:val="000000"/>
                <w:sz w:val="22"/>
                <w:szCs w:val="22"/>
              </w:rPr>
              <w:t xml:space="preserve"> случаев увеличения</w:t>
            </w:r>
            <w:r w:rsidRPr="000C7B6B">
              <w:rPr>
                <w:color w:val="000000"/>
                <w:sz w:val="22"/>
                <w:szCs w:val="22"/>
              </w:rPr>
              <w:t xml:space="preserve"> численности работников в результате ввода в эксплуатацию объектов, находящихся в муниципальной собственности </w:t>
            </w:r>
          </w:p>
        </w:tc>
        <w:tc>
          <w:tcPr>
            <w:tcW w:w="1701" w:type="dxa"/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shd w:val="clear" w:color="auto" w:fill="FFFFFF"/>
            <w:noWrap/>
          </w:tcPr>
          <w:p w:rsidR="00097807" w:rsidRPr="000C7B6B" w:rsidRDefault="00954530" w:rsidP="00DD5EB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shd w:val="clear" w:color="auto" w:fill="FFFFFF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shd w:val="clear" w:color="auto" w:fill="FFFFFF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shd w:val="clear" w:color="auto" w:fill="FFFFFF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097807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07" w:rsidRPr="005F0F4A" w:rsidRDefault="00097807" w:rsidP="00DD5EB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0F4A">
              <w:rPr>
                <w:b/>
                <w:sz w:val="24"/>
                <w:szCs w:val="24"/>
              </w:rPr>
              <w:t>Повышение качества управления и предоставления муниципальных услуг</w:t>
            </w:r>
          </w:p>
        </w:tc>
      </w:tr>
      <w:tr w:rsidR="00954530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0" w:rsidRPr="005F0F4A" w:rsidRDefault="00954530" w:rsidP="0095453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>Проведение оценки эффекти</w:t>
            </w:r>
            <w:r>
              <w:rPr>
                <w:sz w:val="22"/>
              </w:rPr>
              <w:t>вности реализации муниципальных</w:t>
            </w:r>
            <w:r w:rsidRPr="000C7B6B">
              <w:rPr>
                <w:sz w:val="22"/>
              </w:rPr>
              <w:t xml:space="preserve"> программ, подготовка предложений по дальнейшей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В течение года, ежегодно до 01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Default="00954530" w:rsidP="00954530">
            <w:r w:rsidRPr="002840A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954530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0" w:rsidRPr="005F0F4A" w:rsidRDefault="00954530" w:rsidP="0095453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>Мониторинг состояния расчётов по принятым обязательствам за счёт средств местного бюджета в целях недопущения образования кредиторской задолженности, в случае ее образования-принятия незамедлительных мер по ее погашению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Ежемесячно, до 10 числа месяца, следующего за отчётным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Default="00954530" w:rsidP="00954530">
            <w:r w:rsidRPr="002840A3"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Отчёт о наличии (отсутствии)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530" w:rsidRPr="000C7B6B" w:rsidRDefault="00954530" w:rsidP="00954530">
            <w:pPr>
              <w:jc w:val="center"/>
              <w:rPr>
                <w:sz w:val="22"/>
              </w:rPr>
            </w:pPr>
          </w:p>
        </w:tc>
      </w:tr>
      <w:tr w:rsidR="00097807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07" w:rsidRPr="005F0F4A" w:rsidRDefault="00954530" w:rsidP="00DD5EB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>Размещение на официальном портале Правительства Республики Крым, а также на официальных сайтах органов местного самоуправления Республики Крым в информационно-телекоммуникационной сети «Интернет» решения о бюджете муниципального образования и решения о внесении изменений в решение о бюджете муниципального образования (в последней редакции)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7318DF" w:rsidP="0095453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Администрация 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  <w:tr w:rsidR="00097807" w:rsidRPr="000C7B6B" w:rsidTr="00DD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07" w:rsidRPr="005F0F4A" w:rsidRDefault="00954530" w:rsidP="00DD5EB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0C7B6B">
            <w:pPr>
              <w:spacing w:before="60" w:after="60"/>
              <w:rPr>
                <w:sz w:val="22"/>
              </w:rPr>
            </w:pPr>
            <w:r w:rsidRPr="000C7B6B">
              <w:rPr>
                <w:sz w:val="22"/>
              </w:rPr>
              <w:t xml:space="preserve">Ежемесячное размещение на официальных сайтах органов местного самоуправления Республики Крым в информационно-телекоммуникационной сети «Интернет» отчетов об исполнении бюджета муниципального образования </w:t>
            </w:r>
            <w:r w:rsidR="000C7B6B" w:rsidRPr="000C7B6B">
              <w:rPr>
                <w:sz w:val="22"/>
              </w:rPr>
              <w:t>Табачненского сельского поселения Бахчисарайского района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7318DF" w:rsidP="007318D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Администрация муниципального</w:t>
            </w:r>
            <w:r w:rsidR="00097807" w:rsidRPr="000C7B6B">
              <w:rPr>
                <w:sz w:val="22"/>
              </w:rPr>
              <w:t xml:space="preserve"> образования </w:t>
            </w:r>
            <w:r w:rsidR="000C7B6B" w:rsidRPr="000C7B6B">
              <w:rPr>
                <w:sz w:val="22"/>
              </w:rPr>
              <w:t>Табачненского сельского поселения Бахчисарайского района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spacing w:before="60" w:after="60"/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807" w:rsidRPr="000C7B6B" w:rsidRDefault="00097807" w:rsidP="00DD5EBB">
            <w:pPr>
              <w:jc w:val="center"/>
              <w:rPr>
                <w:sz w:val="22"/>
              </w:rPr>
            </w:pPr>
            <w:r w:rsidRPr="000C7B6B">
              <w:rPr>
                <w:sz w:val="22"/>
              </w:rPr>
              <w:t>Да</w:t>
            </w:r>
          </w:p>
        </w:tc>
      </w:tr>
    </w:tbl>
    <w:p w:rsidR="00097807" w:rsidRDefault="00097807" w:rsidP="00097807">
      <w:pPr>
        <w:spacing w:before="60" w:after="60"/>
        <w:ind w:left="852"/>
        <w:rPr>
          <w:b/>
          <w:sz w:val="22"/>
        </w:rPr>
      </w:pPr>
    </w:p>
    <w:p w:rsidR="007318DF" w:rsidRPr="000C7B6B" w:rsidRDefault="007318DF" w:rsidP="00097807">
      <w:pPr>
        <w:spacing w:before="60" w:after="60"/>
        <w:ind w:left="852"/>
        <w:rPr>
          <w:b/>
          <w:sz w:val="22"/>
        </w:rPr>
      </w:pPr>
    </w:p>
    <w:tbl>
      <w:tblPr>
        <w:tblStyle w:val="a9"/>
        <w:tblpPr w:leftFromText="180" w:rightFromText="180" w:vertAnchor="text" w:horzAnchor="page" w:tblpX="909" w:tblpY="265"/>
        <w:tblW w:w="14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3"/>
        <w:gridCol w:w="7103"/>
      </w:tblGrid>
      <w:tr w:rsidR="007318DF" w:rsidTr="007318DF">
        <w:trPr>
          <w:trHeight w:val="1448"/>
        </w:trPr>
        <w:tc>
          <w:tcPr>
            <w:tcW w:w="7503" w:type="dxa"/>
          </w:tcPr>
          <w:p w:rsidR="007318DF" w:rsidRDefault="007318DF" w:rsidP="007318DF">
            <w:pPr>
              <w:pStyle w:val="ConsPlusNormal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Табачненского сельского совета – глава администрации Табачненского сельского поселения</w:t>
            </w:r>
          </w:p>
        </w:tc>
        <w:tc>
          <w:tcPr>
            <w:tcW w:w="7103" w:type="dxa"/>
          </w:tcPr>
          <w:p w:rsidR="007318DF" w:rsidRDefault="007318DF" w:rsidP="007318D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318DF" w:rsidRDefault="007318DF" w:rsidP="007318D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18DF" w:rsidRDefault="007318DF" w:rsidP="007318D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И.И.Шаповал</w:t>
            </w:r>
          </w:p>
        </w:tc>
      </w:tr>
    </w:tbl>
    <w:p w:rsidR="00097807" w:rsidRPr="006C0B81" w:rsidRDefault="00097807" w:rsidP="00097807">
      <w:pPr>
        <w:rPr>
          <w:szCs w:val="28"/>
        </w:rPr>
      </w:pPr>
    </w:p>
    <w:p w:rsidR="00097807" w:rsidRPr="006C0B81" w:rsidRDefault="00097807" w:rsidP="00097807">
      <w:pPr>
        <w:rPr>
          <w:szCs w:val="28"/>
        </w:rPr>
      </w:pPr>
    </w:p>
    <w:p w:rsidR="008B1D89" w:rsidRDefault="008B1D89" w:rsidP="00305F29">
      <w:pPr>
        <w:pStyle w:val="ConsPlusNormal"/>
        <w:jc w:val="right"/>
      </w:pPr>
    </w:p>
    <w:p w:rsidR="008B1D89" w:rsidRDefault="008B1D89" w:rsidP="00305F29">
      <w:pPr>
        <w:pStyle w:val="ConsPlusNormal"/>
        <w:jc w:val="right"/>
      </w:pPr>
    </w:p>
    <w:p w:rsidR="008B1D89" w:rsidRDefault="008B1D89" w:rsidP="00305F29">
      <w:pPr>
        <w:pStyle w:val="ConsPlusNormal"/>
        <w:jc w:val="right"/>
      </w:pPr>
    </w:p>
    <w:p w:rsidR="008B1D89" w:rsidRDefault="008B1D89" w:rsidP="00305F29">
      <w:pPr>
        <w:pStyle w:val="ConsPlusNormal"/>
        <w:jc w:val="right"/>
      </w:pPr>
    </w:p>
    <w:p w:rsidR="008B1D89" w:rsidRDefault="008B1D89" w:rsidP="00305F29">
      <w:pPr>
        <w:pStyle w:val="ConsPlusNormal"/>
        <w:jc w:val="right"/>
      </w:pPr>
    </w:p>
    <w:p w:rsidR="005769B0" w:rsidRDefault="005769B0" w:rsidP="00305F29">
      <w:pPr>
        <w:pStyle w:val="ConsPlusNormal"/>
        <w:jc w:val="right"/>
      </w:pPr>
    </w:p>
    <w:p w:rsidR="005769B0" w:rsidRDefault="005769B0" w:rsidP="00305F29">
      <w:pPr>
        <w:pStyle w:val="ConsPlusNormal"/>
        <w:jc w:val="right"/>
      </w:pPr>
    </w:p>
    <w:p w:rsidR="005769B0" w:rsidRDefault="005769B0" w:rsidP="00305F29">
      <w:pPr>
        <w:pStyle w:val="ConsPlusNormal"/>
        <w:jc w:val="right"/>
      </w:pPr>
    </w:p>
    <w:p w:rsidR="005769B0" w:rsidRPr="007318DF" w:rsidRDefault="005769B0" w:rsidP="007318DF">
      <w:pPr>
        <w:tabs>
          <w:tab w:val="left" w:pos="2063"/>
        </w:tabs>
        <w:ind w:left="0" w:firstLine="0"/>
      </w:pPr>
    </w:p>
    <w:sectPr w:rsidR="005769B0" w:rsidRPr="007318DF" w:rsidSect="008B1D89">
      <w:pgSz w:w="16838" w:h="11906" w:orient="landscape"/>
      <w:pgMar w:top="851" w:right="1134" w:bottom="567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69" w:rsidRDefault="000C6069" w:rsidP="000018D0">
      <w:pPr>
        <w:spacing w:line="240" w:lineRule="auto"/>
      </w:pPr>
      <w:r>
        <w:separator/>
      </w:r>
    </w:p>
  </w:endnote>
  <w:endnote w:type="continuationSeparator" w:id="0">
    <w:p w:rsidR="000C6069" w:rsidRDefault="000C6069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69" w:rsidRDefault="000C6069" w:rsidP="000018D0">
      <w:pPr>
        <w:spacing w:line="240" w:lineRule="auto"/>
      </w:pPr>
      <w:r>
        <w:separator/>
      </w:r>
    </w:p>
  </w:footnote>
  <w:footnote w:type="continuationSeparator" w:id="0">
    <w:p w:rsidR="000C6069" w:rsidRDefault="000C6069" w:rsidP="000018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97807"/>
    <w:rsid w:val="000C6069"/>
    <w:rsid w:val="000C7B6B"/>
    <w:rsid w:val="000D1B81"/>
    <w:rsid w:val="00106DE1"/>
    <w:rsid w:val="00295511"/>
    <w:rsid w:val="002A4522"/>
    <w:rsid w:val="00305F29"/>
    <w:rsid w:val="003477C7"/>
    <w:rsid w:val="003F22A1"/>
    <w:rsid w:val="0040545D"/>
    <w:rsid w:val="00405689"/>
    <w:rsid w:val="0044005C"/>
    <w:rsid w:val="004627E6"/>
    <w:rsid w:val="00467E65"/>
    <w:rsid w:val="004B1EE6"/>
    <w:rsid w:val="004D21E2"/>
    <w:rsid w:val="005769B0"/>
    <w:rsid w:val="005F0F4A"/>
    <w:rsid w:val="00656068"/>
    <w:rsid w:val="006B3BFA"/>
    <w:rsid w:val="006E15CC"/>
    <w:rsid w:val="007318DF"/>
    <w:rsid w:val="008A79FF"/>
    <w:rsid w:val="008B1D89"/>
    <w:rsid w:val="008D2B78"/>
    <w:rsid w:val="00954530"/>
    <w:rsid w:val="009902C4"/>
    <w:rsid w:val="009F0293"/>
    <w:rsid w:val="00A570EA"/>
    <w:rsid w:val="00AC1603"/>
    <w:rsid w:val="00B43906"/>
    <w:rsid w:val="00B87159"/>
    <w:rsid w:val="00BD2039"/>
    <w:rsid w:val="00CC44C4"/>
    <w:rsid w:val="00D22D57"/>
    <w:rsid w:val="00D965AB"/>
    <w:rsid w:val="00DD5EBB"/>
    <w:rsid w:val="00E4735F"/>
    <w:rsid w:val="00E61916"/>
    <w:rsid w:val="00EA2ED6"/>
    <w:rsid w:val="00EB5910"/>
    <w:rsid w:val="00FC31E1"/>
    <w:rsid w:val="00F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22F1-A26C-4549-90F2-207EF16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05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9">
    <w:name w:val="Table Grid"/>
    <w:basedOn w:val="a1"/>
    <w:uiPriority w:val="39"/>
    <w:rsid w:val="0057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"/>
    <w:basedOn w:val="a"/>
    <w:rsid w:val="00097807"/>
    <w:pPr>
      <w:spacing w:line="240" w:lineRule="auto"/>
      <w:ind w:lef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C2A1-F4B1-4428-ADF2-8ACB7B43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dc:description/>
  <cp:lastModifiedBy>buhg</cp:lastModifiedBy>
  <cp:revision>2</cp:revision>
  <cp:lastPrinted>2018-10-09T11:48:00Z</cp:lastPrinted>
  <dcterms:created xsi:type="dcterms:W3CDTF">2018-10-18T15:14:00Z</dcterms:created>
  <dcterms:modified xsi:type="dcterms:W3CDTF">2018-10-18T15:14:00Z</dcterms:modified>
</cp:coreProperties>
</file>