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5A6" w:rsidRPr="000815A6" w:rsidRDefault="000815A6" w:rsidP="000815A6">
      <w:pPr>
        <w:tabs>
          <w:tab w:val="left" w:pos="240"/>
          <w:tab w:val="center" w:pos="4964"/>
          <w:tab w:val="left" w:pos="7560"/>
        </w:tabs>
        <w:spacing w:after="0" w:line="240" w:lineRule="auto"/>
        <w:ind w:left="240" w:right="-232"/>
        <w:jc w:val="center"/>
        <w:rPr>
          <w:rFonts w:ascii="Times New Roman" w:eastAsia="Times New Roman" w:hAnsi="Times New Roman"/>
          <w:b/>
          <w:sz w:val="16"/>
          <w:szCs w:val="16"/>
          <w:lang w:val="uk-UA" w:eastAsia="ru-RU"/>
        </w:rPr>
      </w:pPr>
      <w:r w:rsidRPr="000815A6">
        <w:rPr>
          <w:rFonts w:ascii="Times New Roman" w:eastAsia="Times New Roman" w:hAnsi="Times New Roman"/>
          <w:noProof/>
          <w:sz w:val="24"/>
          <w:szCs w:val="20"/>
          <w:lang w:eastAsia="ru-RU"/>
        </w:rPr>
        <w:drawing>
          <wp:anchor distT="0" distB="0" distL="114300" distR="114300" simplePos="0" relativeHeight="251659264" behindDoc="1" locked="0" layoutInCell="1" allowOverlap="1" wp14:anchorId="69CCC9BD" wp14:editId="70643E89">
            <wp:simplePos x="0" y="0"/>
            <wp:positionH relativeFrom="column">
              <wp:posOffset>3319145</wp:posOffset>
            </wp:positionH>
            <wp:positionV relativeFrom="paragraph">
              <wp:posOffset>-497840</wp:posOffset>
            </wp:positionV>
            <wp:extent cx="585470" cy="697865"/>
            <wp:effectExtent l="19050" t="19050" r="24130" b="260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lum bright="-48000" contrast="66000"/>
                      <a:extLst>
                        <a:ext uri="{28A0092B-C50C-407E-A947-70E740481C1C}">
                          <a14:useLocalDpi xmlns:a14="http://schemas.microsoft.com/office/drawing/2010/main" val="0"/>
                        </a:ext>
                      </a:extLst>
                    </a:blip>
                    <a:srcRect/>
                    <a:stretch>
                      <a:fillRect/>
                    </a:stretch>
                  </pic:blipFill>
                  <pic:spPr bwMode="auto">
                    <a:xfrm>
                      <a:off x="0" y="0"/>
                      <a:ext cx="585470" cy="697865"/>
                    </a:xfrm>
                    <a:prstGeom prst="rect">
                      <a:avLst/>
                    </a:prstGeom>
                    <a:solidFill>
                      <a:srgbClr val="0000FF"/>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0815A6" w:rsidRPr="000815A6" w:rsidRDefault="000815A6" w:rsidP="000815A6">
      <w:pPr>
        <w:tabs>
          <w:tab w:val="left" w:pos="240"/>
          <w:tab w:val="center" w:pos="4964"/>
          <w:tab w:val="left" w:pos="7560"/>
        </w:tabs>
        <w:spacing w:after="0" w:line="240" w:lineRule="auto"/>
        <w:ind w:left="240" w:right="-232"/>
        <w:jc w:val="center"/>
        <w:rPr>
          <w:rFonts w:ascii="Times New Roman" w:eastAsia="Times New Roman" w:hAnsi="Times New Roman"/>
          <w:b/>
          <w:sz w:val="16"/>
          <w:szCs w:val="16"/>
          <w:lang w:val="uk-UA" w:eastAsia="ru-RU"/>
        </w:rPr>
      </w:pPr>
    </w:p>
    <w:p w:rsidR="000815A6" w:rsidRPr="000815A6" w:rsidRDefault="000815A6" w:rsidP="000815A6">
      <w:pPr>
        <w:tabs>
          <w:tab w:val="left" w:pos="240"/>
          <w:tab w:val="center" w:pos="4964"/>
          <w:tab w:val="left" w:pos="7560"/>
        </w:tabs>
        <w:spacing w:after="0" w:line="240" w:lineRule="auto"/>
        <w:ind w:left="240" w:right="-232"/>
        <w:jc w:val="center"/>
        <w:rPr>
          <w:rFonts w:ascii="Times New Roman" w:eastAsia="Times New Roman" w:hAnsi="Times New Roman"/>
          <w:b/>
          <w:sz w:val="16"/>
          <w:szCs w:val="16"/>
          <w:lang w:val="uk-UA" w:eastAsia="ru-RU"/>
        </w:rPr>
      </w:pPr>
      <w:r w:rsidRPr="000815A6">
        <w:rPr>
          <w:rFonts w:ascii="Times New Roman" w:eastAsia="Times New Roman" w:hAnsi="Times New Roman"/>
          <w:b/>
          <w:sz w:val="16"/>
          <w:szCs w:val="16"/>
          <w:lang w:val="uk-UA" w:eastAsia="ru-RU"/>
        </w:rPr>
        <w:t xml:space="preserve">       РЕСПУБЛІКА КРИМ</w:t>
      </w:r>
      <w:r w:rsidRPr="000815A6">
        <w:rPr>
          <w:rFonts w:ascii="Times New Roman" w:eastAsia="Times New Roman" w:hAnsi="Times New Roman"/>
          <w:b/>
          <w:sz w:val="16"/>
          <w:szCs w:val="16"/>
          <w:lang w:eastAsia="ru-RU"/>
        </w:rPr>
        <w:t xml:space="preserve">                                                          РЕСПУБЛИКА КРЫМ                                  </w:t>
      </w:r>
      <w:r w:rsidRPr="000815A6">
        <w:rPr>
          <w:rFonts w:ascii="Times New Roman" w:eastAsia="Times New Roman" w:hAnsi="Times New Roman"/>
          <w:b/>
          <w:sz w:val="16"/>
          <w:szCs w:val="16"/>
          <w:lang w:val="uk-UA" w:eastAsia="ru-RU"/>
        </w:rPr>
        <w:t xml:space="preserve">КЪЫРЫМ ДЖУМХУРИЕТИ           БАХЧИСАРАЙСЬКИЙ РАЙОН                    </w:t>
      </w:r>
      <w:r w:rsidRPr="000815A6">
        <w:rPr>
          <w:rFonts w:ascii="Times New Roman" w:eastAsia="Times New Roman" w:hAnsi="Times New Roman"/>
          <w:b/>
          <w:sz w:val="16"/>
          <w:szCs w:val="16"/>
          <w:lang w:eastAsia="ru-RU"/>
        </w:rPr>
        <w:t xml:space="preserve">                   БАХЧИСАРАЙСКИЙ РАЙОН                               БАГЪЧАСАРАЙ БОЛЮГИ </w:t>
      </w:r>
      <w:r w:rsidRPr="000815A6">
        <w:rPr>
          <w:rFonts w:ascii="Times New Roman" w:eastAsia="Times New Roman" w:hAnsi="Times New Roman"/>
          <w:b/>
          <w:sz w:val="16"/>
          <w:szCs w:val="16"/>
          <w:lang w:val="uk-UA" w:eastAsia="ru-RU"/>
        </w:rPr>
        <w:t xml:space="preserve">           АДМІНІСТРАЦІЯ</w:t>
      </w:r>
      <w:r w:rsidRPr="000815A6">
        <w:rPr>
          <w:rFonts w:ascii="Times New Roman" w:eastAsia="Times New Roman" w:hAnsi="Times New Roman"/>
          <w:b/>
          <w:sz w:val="16"/>
          <w:szCs w:val="16"/>
          <w:lang w:eastAsia="ru-RU"/>
        </w:rPr>
        <w:tab/>
        <w:t xml:space="preserve">                                                              АДМИНИСТРАЦИЯ                                                 ТАБАЧНОЕ КОЙ</w:t>
      </w:r>
    </w:p>
    <w:p w:rsidR="000815A6" w:rsidRPr="000815A6" w:rsidRDefault="000815A6" w:rsidP="000815A6">
      <w:pPr>
        <w:tabs>
          <w:tab w:val="left" w:pos="240"/>
          <w:tab w:val="center" w:pos="4964"/>
          <w:tab w:val="left" w:pos="7560"/>
        </w:tabs>
        <w:spacing w:after="0" w:line="240" w:lineRule="auto"/>
        <w:ind w:left="-567" w:right="-232"/>
        <w:rPr>
          <w:rFonts w:ascii="Times New Roman" w:eastAsia="Times New Roman" w:hAnsi="Times New Roman"/>
          <w:b/>
          <w:sz w:val="16"/>
          <w:szCs w:val="16"/>
          <w:lang w:val="uk-UA" w:eastAsia="ru-RU"/>
        </w:rPr>
      </w:pPr>
      <w:r w:rsidRPr="000815A6">
        <w:rPr>
          <w:rFonts w:ascii="Times New Roman" w:eastAsia="Times New Roman" w:hAnsi="Times New Roman"/>
          <w:b/>
          <w:sz w:val="16"/>
          <w:szCs w:val="16"/>
          <w:lang w:val="uk-UA" w:eastAsia="ru-RU"/>
        </w:rPr>
        <w:t xml:space="preserve">       ТАБАЧНЕНСЬКОГО  СІЛЬСЬКОГО  ПОСЕЛЕННЯ</w:t>
      </w:r>
      <w:r w:rsidRPr="000815A6">
        <w:rPr>
          <w:rFonts w:ascii="Times New Roman" w:eastAsia="Times New Roman" w:hAnsi="Times New Roman"/>
          <w:b/>
          <w:sz w:val="16"/>
          <w:szCs w:val="16"/>
          <w:lang w:eastAsia="ru-RU"/>
        </w:rPr>
        <w:tab/>
        <w:t xml:space="preserve">           ТАБАЧНЕНСКОГО СЕЛЬСКОГО ПОСЕЛЕНИЯ         КЪАСАБАСЫНЫНЪ </w:t>
      </w:r>
      <w:r>
        <w:rPr>
          <w:rFonts w:ascii="Times New Roman" w:eastAsia="Times New Roman" w:hAnsi="Times New Roman"/>
          <w:b/>
          <w:sz w:val="16"/>
          <w:szCs w:val="16"/>
          <w:lang w:eastAsia="ru-RU"/>
        </w:rPr>
        <w:t xml:space="preserve">                          </w:t>
      </w:r>
      <w:r w:rsidRPr="000815A6">
        <w:rPr>
          <w:rFonts w:ascii="Times New Roman" w:eastAsia="Times New Roman" w:hAnsi="Times New Roman"/>
          <w:b/>
          <w:sz w:val="16"/>
          <w:szCs w:val="16"/>
          <w:lang w:eastAsia="ru-RU"/>
        </w:rPr>
        <w:t>ИДАРЕСИ</w:t>
      </w:r>
      <w:r w:rsidRPr="000815A6">
        <w:rPr>
          <w:rFonts w:ascii="Times New Roman" w:eastAsia="Times New Roman" w:hAnsi="Times New Roman"/>
          <w:sz w:val="24"/>
          <w:szCs w:val="20"/>
          <w:lang w:eastAsia="ru-RU"/>
        </w:rPr>
        <w:pict>
          <v:rect id="_x0000_i1025" style="width:524.7pt;height:1.5pt" o:hralign="center" o:hrstd="t" o:hrnoshade="t" o:hr="t" fillcolor="black" stroked="f"/>
        </w:pict>
      </w:r>
    </w:p>
    <w:p w:rsidR="000815A6" w:rsidRPr="000815A6" w:rsidRDefault="000815A6" w:rsidP="000815A6">
      <w:pPr>
        <w:spacing w:after="0" w:line="240" w:lineRule="auto"/>
        <w:ind w:right="-232"/>
        <w:jc w:val="center"/>
        <w:rPr>
          <w:rFonts w:ascii="Times New Roman" w:eastAsia="Times New Roman" w:hAnsi="Times New Roman"/>
          <w:sz w:val="16"/>
          <w:szCs w:val="16"/>
          <w:lang w:eastAsia="ru-RU"/>
        </w:rPr>
      </w:pPr>
      <w:r w:rsidRPr="000815A6">
        <w:rPr>
          <w:rFonts w:ascii="Times New Roman" w:eastAsia="Times New Roman" w:hAnsi="Times New Roman"/>
          <w:sz w:val="16"/>
          <w:szCs w:val="16"/>
          <w:lang w:eastAsia="ru-RU"/>
        </w:rPr>
        <w:t xml:space="preserve">ул. им Н.Г. Сотника,13, с. Табачное, Бахчисарайский район, 298430, тел./факс 98-2-17,98-2-30, </w:t>
      </w:r>
      <w:proofErr w:type="spellStart"/>
      <w:r w:rsidRPr="000815A6">
        <w:rPr>
          <w:rFonts w:ascii="Times New Roman" w:eastAsia="Times New Roman" w:hAnsi="Times New Roman"/>
          <w:sz w:val="16"/>
          <w:szCs w:val="16"/>
          <w:lang w:val="en-US" w:eastAsia="ru-RU"/>
        </w:rPr>
        <w:t>tabachnoe</w:t>
      </w:r>
      <w:proofErr w:type="spellEnd"/>
      <w:r w:rsidRPr="000815A6">
        <w:rPr>
          <w:rFonts w:ascii="Times New Roman" w:eastAsia="Times New Roman" w:hAnsi="Times New Roman"/>
          <w:sz w:val="16"/>
          <w:szCs w:val="16"/>
          <w:lang w:eastAsia="ru-RU"/>
        </w:rPr>
        <w:t>-</w:t>
      </w:r>
      <w:proofErr w:type="spellStart"/>
      <w:r w:rsidRPr="000815A6">
        <w:rPr>
          <w:rFonts w:ascii="Times New Roman" w:eastAsia="Times New Roman" w:hAnsi="Times New Roman"/>
          <w:sz w:val="16"/>
          <w:szCs w:val="16"/>
          <w:lang w:val="en-US" w:eastAsia="ru-RU"/>
        </w:rPr>
        <w:t>sovet</w:t>
      </w:r>
      <w:proofErr w:type="spellEnd"/>
      <w:r w:rsidRPr="000815A6">
        <w:rPr>
          <w:rFonts w:ascii="Times New Roman" w:eastAsia="Times New Roman" w:hAnsi="Times New Roman"/>
          <w:sz w:val="16"/>
          <w:szCs w:val="16"/>
          <w:lang w:eastAsia="ru-RU"/>
        </w:rPr>
        <w:t>@</w:t>
      </w:r>
      <w:proofErr w:type="spellStart"/>
      <w:r w:rsidRPr="000815A6">
        <w:rPr>
          <w:rFonts w:ascii="Times New Roman" w:eastAsia="Times New Roman" w:hAnsi="Times New Roman"/>
          <w:sz w:val="16"/>
          <w:szCs w:val="16"/>
          <w:lang w:val="en-US" w:eastAsia="ru-RU"/>
        </w:rPr>
        <w:t>bahcn</w:t>
      </w:r>
      <w:proofErr w:type="spellEnd"/>
      <w:r w:rsidRPr="000815A6">
        <w:rPr>
          <w:rFonts w:ascii="Times New Roman" w:eastAsia="Times New Roman" w:hAnsi="Times New Roman"/>
          <w:sz w:val="16"/>
          <w:szCs w:val="16"/>
          <w:lang w:eastAsia="ru-RU"/>
        </w:rPr>
        <w:t>.</w:t>
      </w:r>
      <w:proofErr w:type="spellStart"/>
      <w:r w:rsidRPr="000815A6">
        <w:rPr>
          <w:rFonts w:ascii="Times New Roman" w:eastAsia="Times New Roman" w:hAnsi="Times New Roman"/>
          <w:sz w:val="16"/>
          <w:szCs w:val="16"/>
          <w:lang w:val="en-US" w:eastAsia="ru-RU"/>
        </w:rPr>
        <w:t>rk</w:t>
      </w:r>
      <w:proofErr w:type="spellEnd"/>
      <w:r w:rsidRPr="000815A6">
        <w:rPr>
          <w:rFonts w:ascii="Times New Roman" w:eastAsia="Times New Roman" w:hAnsi="Times New Roman"/>
          <w:sz w:val="16"/>
          <w:szCs w:val="16"/>
          <w:lang w:eastAsia="ru-RU"/>
        </w:rPr>
        <w:t>.</w:t>
      </w:r>
      <w:proofErr w:type="spellStart"/>
      <w:r w:rsidRPr="000815A6">
        <w:rPr>
          <w:rFonts w:ascii="Times New Roman" w:eastAsia="Times New Roman" w:hAnsi="Times New Roman"/>
          <w:sz w:val="16"/>
          <w:szCs w:val="16"/>
          <w:lang w:val="en-US" w:eastAsia="ru-RU"/>
        </w:rPr>
        <w:t>gov</w:t>
      </w:r>
      <w:proofErr w:type="spellEnd"/>
      <w:r w:rsidRPr="000815A6">
        <w:rPr>
          <w:rFonts w:ascii="Times New Roman" w:eastAsia="Times New Roman" w:hAnsi="Times New Roman"/>
          <w:sz w:val="16"/>
          <w:szCs w:val="16"/>
          <w:lang w:eastAsia="ru-RU"/>
        </w:rPr>
        <w:t>.</w:t>
      </w:r>
      <w:proofErr w:type="spellStart"/>
      <w:r w:rsidRPr="000815A6">
        <w:rPr>
          <w:rFonts w:ascii="Times New Roman" w:eastAsia="Times New Roman" w:hAnsi="Times New Roman"/>
          <w:sz w:val="16"/>
          <w:szCs w:val="16"/>
          <w:lang w:val="en-US" w:eastAsia="ru-RU"/>
        </w:rPr>
        <w:t>ru</w:t>
      </w:r>
      <w:proofErr w:type="spellEnd"/>
    </w:p>
    <w:p w:rsidR="000815A6" w:rsidRPr="000815A6" w:rsidRDefault="000815A6" w:rsidP="000815A6">
      <w:pPr>
        <w:spacing w:after="23" w:line="259" w:lineRule="auto"/>
        <w:ind w:left="108" w:right="438"/>
        <w:rPr>
          <w:rFonts w:ascii="Times New Roman" w:eastAsia="Times New Roman" w:hAnsi="Times New Roman"/>
          <w:sz w:val="16"/>
          <w:szCs w:val="16"/>
          <w:lang w:eastAsia="ru-RU"/>
        </w:rPr>
      </w:pPr>
    </w:p>
    <w:p w:rsidR="00E904A7" w:rsidRDefault="00E904A7">
      <w:pPr>
        <w:tabs>
          <w:tab w:val="left" w:pos="240"/>
          <w:tab w:val="center" w:pos="4964"/>
          <w:tab w:val="left" w:pos="7560"/>
        </w:tabs>
        <w:spacing w:after="0" w:line="240" w:lineRule="auto"/>
        <w:ind w:right="-6"/>
        <w:rPr>
          <w:rFonts w:ascii="Times New Roman" w:hAnsi="Times New Roman"/>
          <w:b/>
          <w:bCs/>
          <w:color w:val="000000"/>
          <w:kern w:val="2"/>
          <w:sz w:val="28"/>
          <w:szCs w:val="28"/>
        </w:rPr>
      </w:pPr>
    </w:p>
    <w:p w:rsidR="00E904A7" w:rsidRDefault="00090AE4">
      <w:pPr>
        <w:tabs>
          <w:tab w:val="left" w:pos="240"/>
          <w:tab w:val="center" w:pos="4964"/>
          <w:tab w:val="left" w:pos="7560"/>
        </w:tabs>
        <w:spacing w:after="0" w:line="240" w:lineRule="auto"/>
        <w:ind w:right="-6"/>
        <w:rPr>
          <w:rFonts w:ascii="Times New Roman" w:eastAsia="Times New Roman" w:hAnsi="Times New Roman"/>
          <w:b/>
          <w:szCs w:val="28"/>
        </w:rPr>
      </w:pPr>
      <w:r>
        <w:rPr>
          <w:rFonts w:ascii="Times New Roman" w:hAnsi="Times New Roman"/>
          <w:b/>
          <w:bCs/>
          <w:color w:val="000000"/>
          <w:kern w:val="2"/>
          <w:sz w:val="28"/>
          <w:szCs w:val="28"/>
          <w:lang w:val="uk-UA"/>
        </w:rPr>
        <w:t xml:space="preserve">                                                             РАСПОРЯЖЕНИЕ  </w:t>
      </w:r>
    </w:p>
    <w:p w:rsidR="00E904A7" w:rsidRDefault="00E904A7">
      <w:pPr>
        <w:tabs>
          <w:tab w:val="left" w:pos="240"/>
          <w:tab w:val="center" w:pos="4964"/>
          <w:tab w:val="left" w:pos="7560"/>
        </w:tabs>
        <w:spacing w:line="240" w:lineRule="auto"/>
        <w:ind w:right="-6"/>
        <w:rPr>
          <w:rFonts w:ascii="Times New Roman" w:eastAsia="Times New Roman" w:hAnsi="Times New Roman"/>
          <w:b/>
          <w:szCs w:val="28"/>
        </w:rPr>
      </w:pPr>
    </w:p>
    <w:p w:rsidR="00E904A7" w:rsidRDefault="00090AE4">
      <w:pPr>
        <w:tabs>
          <w:tab w:val="left" w:pos="240"/>
          <w:tab w:val="center" w:pos="4964"/>
          <w:tab w:val="left" w:pos="7560"/>
        </w:tabs>
        <w:spacing w:line="240" w:lineRule="auto"/>
        <w:ind w:right="-6"/>
      </w:pPr>
      <w:proofErr w:type="gramStart"/>
      <w:r>
        <w:rPr>
          <w:rFonts w:ascii="Times New Roman" w:eastAsia="Times New Roman" w:hAnsi="Times New Roman"/>
          <w:b/>
          <w:sz w:val="24"/>
          <w:szCs w:val="24"/>
        </w:rPr>
        <w:t>11  января</w:t>
      </w:r>
      <w:proofErr w:type="gramEnd"/>
      <w:r>
        <w:rPr>
          <w:rFonts w:ascii="Times New Roman" w:eastAsia="Times New Roman" w:hAnsi="Times New Roman"/>
          <w:b/>
          <w:sz w:val="24"/>
          <w:szCs w:val="24"/>
        </w:rPr>
        <w:t xml:space="preserve"> 2021 года                                            с.Табачное                                   № 0</w:t>
      </w:r>
      <w:r w:rsidR="00E86B85">
        <w:rPr>
          <w:rFonts w:ascii="Times New Roman" w:eastAsia="Times New Roman" w:hAnsi="Times New Roman"/>
          <w:b/>
          <w:sz w:val="24"/>
          <w:szCs w:val="24"/>
        </w:rPr>
        <w:t>3</w:t>
      </w:r>
      <w:r>
        <w:rPr>
          <w:rFonts w:ascii="Times New Roman" w:eastAsia="Times New Roman" w:hAnsi="Times New Roman"/>
          <w:b/>
          <w:sz w:val="24"/>
          <w:szCs w:val="24"/>
        </w:rPr>
        <w:t>/03-03</w:t>
      </w:r>
    </w:p>
    <w:p w:rsidR="00E904A7" w:rsidRDefault="00090AE4">
      <w:pPr>
        <w:tabs>
          <w:tab w:val="left" w:pos="2748"/>
        </w:tabs>
        <w:suppressAutoHyphens/>
        <w:spacing w:after="0" w:line="240" w:lineRule="auto"/>
        <w:rPr>
          <w:rFonts w:ascii="Times New Roman" w:eastAsia="Times New Roman" w:hAnsi="Times New Roman"/>
          <w:spacing w:val="38"/>
          <w:sz w:val="24"/>
          <w:szCs w:val="24"/>
          <w:lang w:eastAsia="ar-SA"/>
        </w:rPr>
      </w:pPr>
      <w:r>
        <w:rPr>
          <w:rFonts w:ascii="Times New Roman" w:eastAsia="Times New Roman" w:hAnsi="Times New Roman"/>
          <w:spacing w:val="38"/>
          <w:sz w:val="24"/>
          <w:szCs w:val="24"/>
          <w:lang w:eastAsia="ar-SA"/>
        </w:rPr>
        <w:tab/>
      </w:r>
    </w:p>
    <w:p w:rsidR="00E904A7" w:rsidRDefault="00090AE4">
      <w:pPr>
        <w:widowControl w:val="0"/>
        <w:suppressAutoHyphens/>
        <w:spacing w:after="0" w:line="240" w:lineRule="auto"/>
        <w:ind w:right="4365"/>
        <w:jc w:val="both"/>
      </w:pPr>
      <w:r>
        <w:rPr>
          <w:rFonts w:ascii="Times New Roman" w:eastAsia="Times New Roman" w:hAnsi="Times New Roman"/>
          <w:b/>
          <w:i/>
          <w:sz w:val="26"/>
          <w:szCs w:val="26"/>
          <w:lang w:eastAsia="zh-CN"/>
        </w:rPr>
        <w:t>«Об утверждении Порядка учета Управлением Федерального казначейства по Республике Крым бюджетных и денежных обязательств получателей средств бюджета муниципального образования Табачненское сельское поселение Бахчисарайского района Республики Крым»</w:t>
      </w:r>
    </w:p>
    <w:p w:rsidR="00E904A7" w:rsidRDefault="00E904A7">
      <w:pPr>
        <w:widowControl w:val="0"/>
        <w:suppressAutoHyphens/>
        <w:spacing w:after="0" w:line="240" w:lineRule="auto"/>
        <w:ind w:right="2834"/>
        <w:rPr>
          <w:rFonts w:ascii="Times New Roman" w:eastAsia="Times New Roman" w:hAnsi="Times New Roman"/>
          <w:b/>
          <w:bCs/>
          <w:i/>
          <w:sz w:val="28"/>
          <w:szCs w:val="28"/>
          <w:lang w:eastAsia="ar-SA"/>
        </w:rPr>
      </w:pPr>
    </w:p>
    <w:p w:rsidR="00E904A7" w:rsidRPr="000815A6" w:rsidRDefault="00090AE4">
      <w:pPr>
        <w:widowControl w:val="0"/>
        <w:spacing w:line="240" w:lineRule="auto"/>
        <w:ind w:firstLine="567"/>
        <w:contextualSpacing/>
        <w:jc w:val="both"/>
        <w:rPr>
          <w:rFonts w:ascii="Times New Roman" w:eastAsia="Times New Roman" w:hAnsi="Times New Roman"/>
          <w:sz w:val="28"/>
          <w:szCs w:val="28"/>
        </w:rPr>
      </w:pPr>
      <w:r w:rsidRPr="000815A6">
        <w:rPr>
          <w:rFonts w:ascii="Times New Roman" w:hAnsi="Times New Roman"/>
          <w:sz w:val="28"/>
          <w:szCs w:val="28"/>
          <w:lang w:eastAsia="zh-CN"/>
        </w:rPr>
        <w:t>В соответствии со статьей 219 Бюджетного кодекса Российской Федерации,</w:t>
      </w:r>
      <w:r w:rsidRPr="000815A6">
        <w:rPr>
          <w:rFonts w:ascii="Times New Roman" w:eastAsia="Times New Roman" w:hAnsi="Times New Roman"/>
          <w:sz w:val="28"/>
          <w:szCs w:val="28"/>
        </w:rPr>
        <w:t xml:space="preserve"> в целях совершенствования </w:t>
      </w:r>
      <w:hyperlink w:anchor="P70">
        <w:proofErr w:type="gramStart"/>
        <w:r w:rsidRPr="000815A6">
          <w:rPr>
            <w:rFonts w:ascii="Times New Roman" w:eastAsia="Times New Roman" w:hAnsi="Times New Roman"/>
            <w:sz w:val="28"/>
            <w:szCs w:val="28"/>
          </w:rPr>
          <w:t>Порядк</w:t>
        </w:r>
        <w:proofErr w:type="gramEnd"/>
      </w:hyperlink>
      <w:r w:rsidRPr="000815A6">
        <w:rPr>
          <w:rFonts w:ascii="Times New Roman" w:eastAsia="Times New Roman" w:hAnsi="Times New Roman"/>
          <w:sz w:val="28"/>
          <w:szCs w:val="28"/>
        </w:rPr>
        <w:t>а учета Управлением Федерального казначейства по Республике Крым бюджетных и денежных обязательств получателей средств бюджета Табачненского сельского поселения Бахчисарайского района Республики Крым</w:t>
      </w:r>
      <w:r w:rsidR="000815A6" w:rsidRPr="000815A6">
        <w:rPr>
          <w:rFonts w:ascii="Times New Roman" w:eastAsia="Times New Roman" w:hAnsi="Times New Roman"/>
          <w:sz w:val="28"/>
          <w:szCs w:val="28"/>
        </w:rPr>
        <w:t>.</w:t>
      </w:r>
    </w:p>
    <w:p w:rsidR="000815A6" w:rsidRPr="000815A6" w:rsidRDefault="000815A6">
      <w:pPr>
        <w:widowControl w:val="0"/>
        <w:spacing w:line="240" w:lineRule="auto"/>
        <w:ind w:firstLine="567"/>
        <w:contextualSpacing/>
        <w:jc w:val="both"/>
        <w:rPr>
          <w:sz w:val="28"/>
          <w:szCs w:val="28"/>
        </w:rPr>
      </w:pPr>
    </w:p>
    <w:p w:rsidR="00E904A7" w:rsidRPr="000815A6" w:rsidRDefault="00E904A7">
      <w:pPr>
        <w:widowControl w:val="0"/>
        <w:spacing w:line="240" w:lineRule="auto"/>
        <w:ind w:firstLine="567"/>
        <w:contextualSpacing/>
        <w:jc w:val="both"/>
        <w:rPr>
          <w:rFonts w:ascii="Times New Roman" w:hAnsi="Times New Roman"/>
          <w:sz w:val="28"/>
          <w:szCs w:val="28"/>
          <w:lang w:eastAsia="zh-CN"/>
        </w:rPr>
      </w:pPr>
    </w:p>
    <w:p w:rsidR="00E904A7" w:rsidRPr="000815A6" w:rsidRDefault="00090AE4">
      <w:pPr>
        <w:widowControl w:val="0"/>
        <w:suppressAutoHyphens/>
        <w:spacing w:after="0" w:line="240" w:lineRule="auto"/>
        <w:ind w:firstLine="567"/>
        <w:contextualSpacing/>
        <w:jc w:val="center"/>
        <w:rPr>
          <w:rFonts w:ascii="Times New Roman" w:eastAsia="Times New Roman" w:hAnsi="Times New Roman"/>
          <w:b/>
          <w:sz w:val="28"/>
          <w:szCs w:val="28"/>
          <w:lang w:eastAsia="ar-SA"/>
        </w:rPr>
      </w:pPr>
      <w:r w:rsidRPr="000815A6">
        <w:rPr>
          <w:rFonts w:ascii="Times New Roman" w:eastAsia="Times New Roman" w:hAnsi="Times New Roman"/>
          <w:b/>
          <w:sz w:val="28"/>
          <w:szCs w:val="28"/>
          <w:lang w:eastAsia="ar-SA"/>
        </w:rPr>
        <w:t>РАСПОРЯЖАЮСЬ:</w:t>
      </w:r>
    </w:p>
    <w:p w:rsidR="00E904A7" w:rsidRPr="000815A6" w:rsidRDefault="00E904A7">
      <w:pPr>
        <w:widowControl w:val="0"/>
        <w:suppressAutoHyphens/>
        <w:spacing w:after="0" w:line="240" w:lineRule="auto"/>
        <w:contextualSpacing/>
        <w:jc w:val="both"/>
        <w:rPr>
          <w:rFonts w:ascii="Times New Roman" w:eastAsia="Times New Roman" w:hAnsi="Times New Roman"/>
          <w:b/>
          <w:sz w:val="28"/>
          <w:szCs w:val="28"/>
          <w:lang w:eastAsia="ar-SA"/>
        </w:rPr>
      </w:pPr>
    </w:p>
    <w:p w:rsidR="00E904A7" w:rsidRPr="000815A6" w:rsidRDefault="00090AE4">
      <w:pPr>
        <w:pStyle w:val="af0"/>
        <w:widowControl w:val="0"/>
        <w:numPr>
          <w:ilvl w:val="0"/>
          <w:numId w:val="1"/>
        </w:numPr>
        <w:suppressAutoHyphens/>
        <w:spacing w:after="0" w:line="240" w:lineRule="auto"/>
        <w:contextualSpacing/>
        <w:jc w:val="both"/>
        <w:rPr>
          <w:sz w:val="28"/>
          <w:szCs w:val="28"/>
        </w:rPr>
      </w:pPr>
      <w:r w:rsidRPr="000815A6">
        <w:rPr>
          <w:rFonts w:ascii="Times New Roman" w:hAnsi="Times New Roman"/>
          <w:sz w:val="28"/>
          <w:szCs w:val="28"/>
          <w:lang w:eastAsia="zh-CN"/>
        </w:rPr>
        <w:t xml:space="preserve">Утвердить Порядок учета Управлением Федерального казначейства по Республике Крым бюджетных и денежных обязательств получателей средств бюджета муниципального образования </w:t>
      </w:r>
      <w:r w:rsidRPr="000815A6">
        <w:rPr>
          <w:rFonts w:ascii="Times New Roman" w:hAnsi="Times New Roman"/>
          <w:sz w:val="28"/>
          <w:szCs w:val="28"/>
        </w:rPr>
        <w:t xml:space="preserve">Табачненское сельское поселение Бахчисарайского района Республики Крым, </w:t>
      </w:r>
      <w:r w:rsidRPr="000815A6">
        <w:rPr>
          <w:rFonts w:ascii="Times New Roman" w:hAnsi="Times New Roman"/>
          <w:sz w:val="28"/>
          <w:szCs w:val="28"/>
          <w:lang w:eastAsia="zh-CN"/>
        </w:rPr>
        <w:t>согласно приложению.</w:t>
      </w:r>
    </w:p>
    <w:p w:rsidR="00E904A7" w:rsidRPr="000815A6" w:rsidRDefault="000815A6" w:rsidP="000815A6">
      <w:pPr>
        <w:pStyle w:val="af0"/>
        <w:widowControl w:val="0"/>
        <w:numPr>
          <w:ilvl w:val="0"/>
          <w:numId w:val="1"/>
        </w:numPr>
        <w:suppressAutoHyphens/>
        <w:spacing w:after="0" w:line="240" w:lineRule="auto"/>
        <w:contextualSpacing/>
        <w:jc w:val="both"/>
        <w:rPr>
          <w:sz w:val="28"/>
          <w:szCs w:val="28"/>
        </w:rPr>
      </w:pPr>
      <w:r w:rsidRPr="000815A6">
        <w:rPr>
          <w:rFonts w:ascii="Times New Roman" w:hAnsi="Times New Roman"/>
          <w:sz w:val="28"/>
          <w:szCs w:val="28"/>
          <w:lang w:eastAsia="zh-CN"/>
        </w:rPr>
        <w:t xml:space="preserve">Настоящий порядок вступает в законную силу и распространяется на правоотношения возникшие с 01 января 2021 </w:t>
      </w:r>
      <w:proofErr w:type="gramStart"/>
      <w:r w:rsidRPr="000815A6">
        <w:rPr>
          <w:rFonts w:ascii="Times New Roman" w:hAnsi="Times New Roman"/>
          <w:sz w:val="28"/>
          <w:szCs w:val="28"/>
          <w:lang w:eastAsia="zh-CN"/>
        </w:rPr>
        <w:t>года.</w:t>
      </w:r>
      <w:r w:rsidR="00090AE4" w:rsidRPr="000815A6">
        <w:rPr>
          <w:rFonts w:ascii="Times New Roman" w:hAnsi="Times New Roman"/>
          <w:sz w:val="28"/>
          <w:szCs w:val="28"/>
          <w:lang w:eastAsia="zh-CN"/>
        </w:rPr>
        <w:t>.</w:t>
      </w:r>
      <w:bookmarkStart w:id="0" w:name="bookmark2"/>
      <w:bookmarkEnd w:id="0"/>
      <w:proofErr w:type="gramEnd"/>
    </w:p>
    <w:p w:rsidR="00E904A7" w:rsidRPr="000815A6" w:rsidRDefault="00090AE4">
      <w:pPr>
        <w:pStyle w:val="af0"/>
        <w:widowControl w:val="0"/>
        <w:numPr>
          <w:ilvl w:val="0"/>
          <w:numId w:val="1"/>
        </w:numPr>
        <w:spacing w:line="240" w:lineRule="auto"/>
        <w:contextualSpacing/>
        <w:jc w:val="both"/>
        <w:rPr>
          <w:rFonts w:ascii="Times New Roman" w:hAnsi="Times New Roman"/>
          <w:sz w:val="28"/>
          <w:szCs w:val="28"/>
          <w:lang w:eastAsia="ar-SA"/>
        </w:rPr>
      </w:pPr>
      <w:r w:rsidRPr="000815A6">
        <w:rPr>
          <w:rFonts w:ascii="Times New Roman" w:hAnsi="Times New Roman"/>
          <w:sz w:val="28"/>
          <w:szCs w:val="28"/>
        </w:rPr>
        <w:t xml:space="preserve">Настоящее распоряжение обнародовать в </w:t>
      </w:r>
      <w:proofErr w:type="gramStart"/>
      <w:r w:rsidRPr="000815A6">
        <w:rPr>
          <w:rFonts w:ascii="Times New Roman" w:hAnsi="Times New Roman"/>
          <w:sz w:val="28"/>
          <w:szCs w:val="28"/>
        </w:rPr>
        <w:t>установленном  законом</w:t>
      </w:r>
      <w:proofErr w:type="gramEnd"/>
      <w:r w:rsidRPr="000815A6">
        <w:rPr>
          <w:rFonts w:ascii="Times New Roman" w:hAnsi="Times New Roman"/>
          <w:sz w:val="28"/>
          <w:szCs w:val="28"/>
        </w:rPr>
        <w:t xml:space="preserve"> порядке.</w:t>
      </w:r>
    </w:p>
    <w:p w:rsidR="00E904A7" w:rsidRPr="000815A6" w:rsidRDefault="00090AE4">
      <w:pPr>
        <w:pStyle w:val="af0"/>
        <w:widowControl w:val="0"/>
        <w:numPr>
          <w:ilvl w:val="0"/>
          <w:numId w:val="1"/>
        </w:numPr>
        <w:suppressAutoHyphens/>
        <w:spacing w:after="0" w:line="240" w:lineRule="auto"/>
        <w:contextualSpacing/>
        <w:jc w:val="both"/>
        <w:rPr>
          <w:rFonts w:ascii="Times New Roman" w:hAnsi="Times New Roman"/>
          <w:sz w:val="28"/>
          <w:szCs w:val="28"/>
          <w:lang w:eastAsia="ar-SA"/>
        </w:rPr>
      </w:pPr>
      <w:r w:rsidRPr="000815A6">
        <w:rPr>
          <w:rFonts w:ascii="Times New Roman" w:hAnsi="Times New Roman"/>
          <w:sz w:val="28"/>
          <w:szCs w:val="28"/>
          <w:lang w:eastAsia="ar-SA"/>
        </w:rPr>
        <w:t>Настоящее распоряжение вступает в силу с момента подписания, за исключением пунктов 5.7, 5.8, 6.5 и 7.5 (в части отражения раздела на лицевом счете) приложения № 1 к Порядку, которые вступают в силу с 1 апреля 2021 года.</w:t>
      </w:r>
    </w:p>
    <w:p w:rsidR="00E904A7" w:rsidRPr="000815A6" w:rsidRDefault="00090AE4">
      <w:pPr>
        <w:pStyle w:val="af0"/>
        <w:widowControl w:val="0"/>
        <w:numPr>
          <w:ilvl w:val="0"/>
          <w:numId w:val="1"/>
        </w:numPr>
        <w:suppressAutoHyphens/>
        <w:spacing w:after="0" w:line="240" w:lineRule="auto"/>
        <w:contextualSpacing/>
        <w:jc w:val="both"/>
        <w:rPr>
          <w:rFonts w:ascii="Times New Roman" w:hAnsi="Times New Roman"/>
          <w:sz w:val="28"/>
          <w:szCs w:val="28"/>
          <w:lang w:eastAsia="ar-SA"/>
        </w:rPr>
      </w:pPr>
      <w:r w:rsidRPr="000815A6">
        <w:rPr>
          <w:rFonts w:ascii="Times New Roman" w:hAnsi="Times New Roman"/>
          <w:sz w:val="28"/>
          <w:szCs w:val="28"/>
          <w:lang w:eastAsia="ar-SA"/>
        </w:rPr>
        <w:t xml:space="preserve">Контроль за исполнением настоящего </w:t>
      </w:r>
      <w:proofErr w:type="gramStart"/>
      <w:r w:rsidRPr="000815A6">
        <w:rPr>
          <w:rFonts w:ascii="Times New Roman" w:hAnsi="Times New Roman"/>
          <w:sz w:val="28"/>
          <w:szCs w:val="28"/>
          <w:lang w:eastAsia="ar-SA"/>
        </w:rPr>
        <w:t xml:space="preserve">распоряжения  </w:t>
      </w:r>
      <w:proofErr w:type="spellStart"/>
      <w:r w:rsidRPr="000815A6">
        <w:rPr>
          <w:rFonts w:ascii="Times New Roman" w:hAnsi="Times New Roman" w:cs="Times New Roman"/>
          <w:sz w:val="28"/>
          <w:szCs w:val="28"/>
          <w:lang w:val="uk-UA"/>
        </w:rPr>
        <w:t>возложить</w:t>
      </w:r>
      <w:proofErr w:type="spellEnd"/>
      <w:proofErr w:type="gramEnd"/>
      <w:r w:rsidRPr="000815A6">
        <w:rPr>
          <w:rFonts w:ascii="Times New Roman" w:hAnsi="Times New Roman" w:cs="Times New Roman"/>
          <w:sz w:val="28"/>
          <w:szCs w:val="28"/>
          <w:lang w:val="uk-UA"/>
        </w:rPr>
        <w:t xml:space="preserve"> на </w:t>
      </w:r>
      <w:proofErr w:type="spellStart"/>
      <w:r w:rsidRPr="000815A6">
        <w:rPr>
          <w:rFonts w:ascii="Times New Roman" w:hAnsi="Times New Roman" w:cs="Times New Roman"/>
          <w:sz w:val="28"/>
          <w:szCs w:val="28"/>
          <w:lang w:val="uk-UA"/>
        </w:rPr>
        <w:t>заведующего</w:t>
      </w:r>
      <w:proofErr w:type="spellEnd"/>
      <w:r w:rsidRPr="000815A6">
        <w:rPr>
          <w:rFonts w:ascii="Times New Roman" w:hAnsi="Times New Roman" w:cs="Times New Roman"/>
          <w:sz w:val="28"/>
          <w:szCs w:val="28"/>
          <w:lang w:val="uk-UA"/>
        </w:rPr>
        <w:t xml:space="preserve"> сектором по </w:t>
      </w:r>
      <w:proofErr w:type="spellStart"/>
      <w:r w:rsidRPr="000815A6">
        <w:rPr>
          <w:rFonts w:ascii="Times New Roman" w:hAnsi="Times New Roman" w:cs="Times New Roman"/>
          <w:sz w:val="28"/>
          <w:szCs w:val="28"/>
          <w:lang w:val="uk-UA"/>
        </w:rPr>
        <w:t>вопросам</w:t>
      </w:r>
      <w:proofErr w:type="spellEnd"/>
      <w:r w:rsidRPr="000815A6">
        <w:rPr>
          <w:rFonts w:ascii="Times New Roman" w:hAnsi="Times New Roman" w:cs="Times New Roman"/>
          <w:sz w:val="28"/>
          <w:szCs w:val="28"/>
          <w:lang w:val="uk-UA"/>
        </w:rPr>
        <w:t xml:space="preserve"> </w:t>
      </w:r>
      <w:proofErr w:type="spellStart"/>
      <w:r w:rsidRPr="000815A6">
        <w:rPr>
          <w:rFonts w:ascii="Times New Roman" w:hAnsi="Times New Roman" w:cs="Times New Roman"/>
          <w:sz w:val="28"/>
          <w:szCs w:val="28"/>
          <w:lang w:val="uk-UA"/>
        </w:rPr>
        <w:t>финансов</w:t>
      </w:r>
      <w:proofErr w:type="spellEnd"/>
      <w:r w:rsidRPr="000815A6">
        <w:rPr>
          <w:rFonts w:ascii="Times New Roman" w:hAnsi="Times New Roman" w:cs="Times New Roman"/>
          <w:sz w:val="28"/>
          <w:szCs w:val="28"/>
          <w:lang w:val="uk-UA"/>
        </w:rPr>
        <w:t xml:space="preserve"> и </w:t>
      </w:r>
      <w:proofErr w:type="spellStart"/>
      <w:r w:rsidRPr="000815A6">
        <w:rPr>
          <w:rFonts w:ascii="Times New Roman" w:hAnsi="Times New Roman" w:cs="Times New Roman"/>
          <w:sz w:val="28"/>
          <w:szCs w:val="28"/>
          <w:lang w:val="uk-UA"/>
        </w:rPr>
        <w:t>бухгалтерского</w:t>
      </w:r>
      <w:proofErr w:type="spellEnd"/>
      <w:r w:rsidRPr="000815A6">
        <w:rPr>
          <w:rFonts w:ascii="Times New Roman" w:hAnsi="Times New Roman" w:cs="Times New Roman"/>
          <w:sz w:val="28"/>
          <w:szCs w:val="28"/>
          <w:lang w:val="uk-UA"/>
        </w:rPr>
        <w:t xml:space="preserve"> </w:t>
      </w:r>
      <w:proofErr w:type="spellStart"/>
      <w:r w:rsidRPr="000815A6">
        <w:rPr>
          <w:rFonts w:ascii="Times New Roman" w:hAnsi="Times New Roman" w:cs="Times New Roman"/>
          <w:sz w:val="28"/>
          <w:szCs w:val="28"/>
          <w:lang w:val="uk-UA"/>
        </w:rPr>
        <w:t>учета</w:t>
      </w:r>
      <w:proofErr w:type="spellEnd"/>
      <w:r w:rsidRPr="000815A6">
        <w:rPr>
          <w:rFonts w:ascii="Times New Roman" w:hAnsi="Times New Roman" w:cs="Times New Roman"/>
          <w:sz w:val="28"/>
          <w:szCs w:val="28"/>
          <w:lang w:val="uk-UA"/>
        </w:rPr>
        <w:t>.</w:t>
      </w:r>
    </w:p>
    <w:p w:rsidR="00E904A7" w:rsidRPr="000815A6" w:rsidRDefault="00E904A7">
      <w:pPr>
        <w:widowControl w:val="0"/>
        <w:suppressAutoHyphens/>
        <w:spacing w:after="0" w:line="240" w:lineRule="auto"/>
        <w:ind w:firstLine="567"/>
        <w:contextualSpacing/>
        <w:jc w:val="both"/>
        <w:rPr>
          <w:rFonts w:ascii="Times New Roman" w:eastAsia="Times New Roman" w:hAnsi="Times New Roman"/>
          <w:sz w:val="28"/>
          <w:szCs w:val="28"/>
          <w:lang w:eastAsia="ar-SA"/>
        </w:rPr>
      </w:pPr>
    </w:p>
    <w:p w:rsidR="00E904A7" w:rsidRPr="000815A6" w:rsidRDefault="00E904A7">
      <w:pPr>
        <w:widowControl w:val="0"/>
        <w:suppressAutoHyphens/>
        <w:spacing w:after="0" w:line="240" w:lineRule="auto"/>
        <w:ind w:firstLine="567"/>
        <w:contextualSpacing/>
        <w:jc w:val="both"/>
        <w:rPr>
          <w:rFonts w:ascii="Times New Roman" w:eastAsia="Times New Roman" w:hAnsi="Times New Roman"/>
          <w:sz w:val="28"/>
          <w:szCs w:val="28"/>
          <w:lang w:eastAsia="ar-SA"/>
        </w:rPr>
      </w:pPr>
    </w:p>
    <w:p w:rsidR="00E904A7" w:rsidRPr="000815A6" w:rsidRDefault="00E904A7">
      <w:pPr>
        <w:widowControl w:val="0"/>
        <w:tabs>
          <w:tab w:val="left" w:pos="3495"/>
          <w:tab w:val="center" w:pos="4677"/>
        </w:tabs>
        <w:spacing w:after="0" w:line="240" w:lineRule="auto"/>
        <w:jc w:val="right"/>
        <w:outlineLvl w:val="0"/>
        <w:rPr>
          <w:rFonts w:ascii="Times New Roman" w:eastAsia="Times New Roman" w:hAnsi="Times New Roman"/>
          <w:sz w:val="28"/>
          <w:szCs w:val="28"/>
          <w:lang w:eastAsia="ru-RU"/>
        </w:rPr>
      </w:pPr>
    </w:p>
    <w:p w:rsidR="00E904A7" w:rsidRPr="000815A6" w:rsidRDefault="00E904A7">
      <w:pPr>
        <w:spacing w:after="0"/>
        <w:jc w:val="center"/>
        <w:rPr>
          <w:rFonts w:ascii="Times New Roman" w:eastAsia="Times New Roman" w:hAnsi="Times New Roman"/>
          <w:b/>
          <w:color w:val="000000"/>
          <w:sz w:val="28"/>
          <w:szCs w:val="28"/>
        </w:rPr>
      </w:pPr>
    </w:p>
    <w:p w:rsidR="00E904A7" w:rsidRPr="000815A6" w:rsidRDefault="00090AE4">
      <w:pPr>
        <w:spacing w:after="0"/>
        <w:ind w:left="-567"/>
        <w:rPr>
          <w:sz w:val="28"/>
          <w:szCs w:val="28"/>
        </w:rPr>
      </w:pPr>
      <w:r w:rsidRPr="000815A6">
        <w:rPr>
          <w:rFonts w:ascii="Times New Roman" w:hAnsi="Times New Roman"/>
          <w:sz w:val="28"/>
          <w:szCs w:val="28"/>
        </w:rPr>
        <w:t xml:space="preserve">Председатель </w:t>
      </w:r>
      <w:r w:rsidRPr="000815A6">
        <w:rPr>
          <w:rFonts w:ascii="Times New Roman" w:eastAsia="Times New Roman" w:hAnsi="Times New Roman" w:cs="Calibri"/>
          <w:sz w:val="28"/>
          <w:szCs w:val="28"/>
          <w:lang w:eastAsia="ru-RU"/>
        </w:rPr>
        <w:t>Табачненского</w:t>
      </w:r>
      <w:r w:rsidRPr="000815A6">
        <w:rPr>
          <w:rFonts w:ascii="Times New Roman" w:hAnsi="Times New Roman"/>
          <w:sz w:val="28"/>
          <w:szCs w:val="28"/>
        </w:rPr>
        <w:t xml:space="preserve"> сельского совета</w:t>
      </w:r>
    </w:p>
    <w:p w:rsidR="000815A6" w:rsidRPr="000815A6" w:rsidRDefault="00090AE4">
      <w:pPr>
        <w:spacing w:after="0"/>
        <w:ind w:left="-567"/>
        <w:rPr>
          <w:rFonts w:ascii="Times New Roman" w:hAnsi="Times New Roman"/>
          <w:sz w:val="28"/>
          <w:szCs w:val="28"/>
        </w:rPr>
      </w:pPr>
      <w:r w:rsidRPr="000815A6">
        <w:rPr>
          <w:rFonts w:ascii="Times New Roman" w:hAnsi="Times New Roman"/>
          <w:sz w:val="28"/>
          <w:szCs w:val="28"/>
        </w:rPr>
        <w:t xml:space="preserve">Глава администрации </w:t>
      </w:r>
      <w:r w:rsidRPr="000815A6">
        <w:rPr>
          <w:rFonts w:ascii="Times New Roman" w:eastAsia="Times New Roman" w:hAnsi="Times New Roman" w:cs="Calibri"/>
          <w:sz w:val="28"/>
          <w:szCs w:val="28"/>
          <w:lang w:eastAsia="ru-RU"/>
        </w:rPr>
        <w:t>Табачненского</w:t>
      </w:r>
      <w:r w:rsidRPr="000815A6">
        <w:rPr>
          <w:rFonts w:ascii="Times New Roman" w:hAnsi="Times New Roman"/>
          <w:sz w:val="28"/>
          <w:szCs w:val="28"/>
        </w:rPr>
        <w:t xml:space="preserve"> </w:t>
      </w:r>
    </w:p>
    <w:p w:rsidR="00E904A7" w:rsidRPr="000815A6" w:rsidRDefault="00090AE4">
      <w:pPr>
        <w:spacing w:after="0"/>
        <w:ind w:left="-567"/>
        <w:rPr>
          <w:sz w:val="28"/>
          <w:szCs w:val="28"/>
        </w:rPr>
      </w:pPr>
      <w:r w:rsidRPr="000815A6">
        <w:rPr>
          <w:rFonts w:ascii="Times New Roman" w:hAnsi="Times New Roman"/>
          <w:sz w:val="28"/>
          <w:szCs w:val="28"/>
        </w:rPr>
        <w:t xml:space="preserve">сельского поселения </w:t>
      </w:r>
      <w:r w:rsidR="000815A6" w:rsidRPr="000815A6">
        <w:rPr>
          <w:rFonts w:ascii="Times New Roman" w:hAnsi="Times New Roman"/>
          <w:sz w:val="28"/>
          <w:szCs w:val="28"/>
        </w:rPr>
        <w:t xml:space="preserve">                                                               </w:t>
      </w:r>
      <w:r w:rsidRPr="000815A6">
        <w:rPr>
          <w:rFonts w:ascii="Times New Roman" w:hAnsi="Times New Roman"/>
          <w:sz w:val="28"/>
          <w:szCs w:val="28"/>
        </w:rPr>
        <w:t xml:space="preserve"> /________/</w:t>
      </w:r>
      <w:r w:rsidRPr="000815A6">
        <w:rPr>
          <w:rFonts w:ascii="Times New Roman" w:eastAsia="Calibri" w:hAnsi="Times New Roman"/>
          <w:sz w:val="28"/>
          <w:szCs w:val="28"/>
        </w:rPr>
        <w:t>А.А.Присяжнюк</w:t>
      </w:r>
    </w:p>
    <w:p w:rsidR="00E904A7" w:rsidRDefault="00E904A7">
      <w:pPr>
        <w:widowControl w:val="0"/>
        <w:tabs>
          <w:tab w:val="left" w:pos="3495"/>
          <w:tab w:val="center" w:pos="4677"/>
        </w:tabs>
        <w:spacing w:after="0" w:line="240" w:lineRule="auto"/>
        <w:jc w:val="right"/>
        <w:outlineLvl w:val="0"/>
        <w:rPr>
          <w:rFonts w:ascii="Times New Roman" w:eastAsia="Times New Roman" w:hAnsi="Times New Roman"/>
          <w:sz w:val="24"/>
          <w:szCs w:val="24"/>
          <w:lang w:eastAsia="ru-RU"/>
        </w:rPr>
      </w:pPr>
    </w:p>
    <w:p w:rsidR="00E904A7" w:rsidRDefault="00E904A7">
      <w:pPr>
        <w:widowControl w:val="0"/>
        <w:tabs>
          <w:tab w:val="left" w:pos="3495"/>
          <w:tab w:val="center" w:pos="4677"/>
        </w:tabs>
        <w:spacing w:after="0" w:line="240" w:lineRule="auto"/>
        <w:jc w:val="right"/>
        <w:outlineLvl w:val="0"/>
        <w:rPr>
          <w:rFonts w:ascii="Times New Roman" w:eastAsia="Times New Roman" w:hAnsi="Times New Roman"/>
          <w:sz w:val="24"/>
          <w:szCs w:val="24"/>
          <w:lang w:eastAsia="ru-RU"/>
        </w:rPr>
      </w:pPr>
    </w:p>
    <w:p w:rsidR="00E904A7" w:rsidRDefault="00090AE4">
      <w:pPr>
        <w:widowControl w:val="0"/>
        <w:tabs>
          <w:tab w:val="left" w:pos="3495"/>
          <w:tab w:val="center" w:pos="4677"/>
        </w:tabs>
        <w:spacing w:after="0" w:line="240" w:lineRule="auto"/>
        <w:jc w:val="center"/>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«Утверждено»</w:t>
      </w:r>
    </w:p>
    <w:p w:rsidR="00E904A7" w:rsidRDefault="00090AE4">
      <w:pPr>
        <w:widowControl w:val="0"/>
        <w:tabs>
          <w:tab w:val="left" w:pos="3495"/>
          <w:tab w:val="center" w:pos="4677"/>
        </w:tabs>
        <w:spacing w:after="0" w:line="240" w:lineRule="auto"/>
        <w:jc w:val="center"/>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распоряжением администрации       </w:t>
      </w:r>
    </w:p>
    <w:p w:rsidR="00E904A7" w:rsidRDefault="00090AE4">
      <w:pPr>
        <w:widowControl w:val="0"/>
        <w:tabs>
          <w:tab w:val="left" w:pos="3495"/>
          <w:tab w:val="center" w:pos="4677"/>
        </w:tabs>
        <w:spacing w:after="0" w:line="240" w:lineRule="auto"/>
        <w:jc w:val="center"/>
        <w:outlineLvl w:val="0"/>
      </w:pPr>
      <w:r>
        <w:rPr>
          <w:rFonts w:ascii="Times New Roman" w:hAnsi="Times New Roman"/>
          <w:sz w:val="24"/>
          <w:szCs w:val="24"/>
        </w:rPr>
        <w:t xml:space="preserve">                                                                                   </w:t>
      </w:r>
      <w:r>
        <w:rPr>
          <w:rFonts w:ascii="Times New Roman" w:eastAsia="Times New Roman" w:hAnsi="Times New Roman" w:cs="Calibri"/>
          <w:sz w:val="24"/>
          <w:szCs w:val="24"/>
          <w:lang w:eastAsia="ru-RU"/>
        </w:rPr>
        <w:t>Табачненского</w:t>
      </w:r>
      <w:r>
        <w:rPr>
          <w:rFonts w:ascii="Times New Roman" w:eastAsia="Times New Roman" w:hAnsi="Times New Roman" w:cs="Calibri"/>
          <w:sz w:val="26"/>
          <w:szCs w:val="26"/>
          <w:lang w:eastAsia="ru-RU"/>
        </w:rPr>
        <w:t xml:space="preserve"> </w:t>
      </w:r>
      <w:r>
        <w:rPr>
          <w:rFonts w:ascii="Times New Roman" w:eastAsia="Times New Roman" w:hAnsi="Times New Roman"/>
          <w:sz w:val="24"/>
          <w:szCs w:val="24"/>
          <w:lang w:eastAsia="ru-RU"/>
        </w:rPr>
        <w:t>сельского поселения</w:t>
      </w:r>
    </w:p>
    <w:p w:rsidR="00E904A7" w:rsidRDefault="00090AE4">
      <w:pPr>
        <w:widowControl w:val="0"/>
        <w:spacing w:after="0" w:line="240" w:lineRule="auto"/>
        <w:jc w:val="right"/>
        <w:rPr>
          <w:rFonts w:ascii="Times New Roman" w:eastAsia="Times New Roman" w:hAnsi="Times New Roman"/>
          <w:sz w:val="24"/>
          <w:szCs w:val="24"/>
          <w:lang w:eastAsia="ru-RU"/>
        </w:rPr>
      </w:pPr>
      <w:r>
        <w:rPr>
          <w:rFonts w:ascii="Times New Roman" w:hAnsi="Times New Roman"/>
          <w:sz w:val="24"/>
          <w:szCs w:val="24"/>
        </w:rPr>
        <w:t>Бахчисарайского</w:t>
      </w:r>
      <w:r>
        <w:rPr>
          <w:rFonts w:ascii="Times New Roman" w:eastAsia="Times New Roman" w:hAnsi="Times New Roman"/>
          <w:sz w:val="24"/>
          <w:szCs w:val="24"/>
          <w:lang w:eastAsia="ru-RU"/>
        </w:rPr>
        <w:t xml:space="preserve"> района Республики Крым</w:t>
      </w:r>
    </w:p>
    <w:p w:rsidR="00E904A7" w:rsidRDefault="00090AE4">
      <w:pPr>
        <w:widowControl w:val="0"/>
        <w:spacing w:after="0" w:line="240" w:lineRule="auto"/>
      </w:pPr>
      <w:r>
        <w:rPr>
          <w:rFonts w:ascii="Times New Roman" w:eastAsia="Times New Roman" w:hAnsi="Times New Roman"/>
          <w:sz w:val="24"/>
          <w:szCs w:val="24"/>
          <w:lang w:eastAsia="ru-RU"/>
        </w:rPr>
        <w:t xml:space="preserve">                                                                                              от 11.01.2021 г. №0</w:t>
      </w:r>
      <w:r w:rsidR="00E86B85">
        <w:rPr>
          <w:rFonts w:ascii="Times New Roman" w:eastAsia="Times New Roman" w:hAnsi="Times New Roman"/>
          <w:sz w:val="24"/>
          <w:szCs w:val="24"/>
          <w:lang w:eastAsia="ru-RU"/>
        </w:rPr>
        <w:t>3</w:t>
      </w:r>
      <w:r>
        <w:rPr>
          <w:rFonts w:ascii="Times New Roman" w:eastAsia="Times New Roman" w:hAnsi="Times New Roman"/>
          <w:sz w:val="24"/>
          <w:szCs w:val="24"/>
          <w:lang w:eastAsia="ru-RU"/>
        </w:rPr>
        <w:t>/03-03</w:t>
      </w:r>
    </w:p>
    <w:p w:rsidR="00E904A7" w:rsidRDefault="00E904A7">
      <w:pPr>
        <w:pStyle w:val="ConsPlusNormal"/>
        <w:jc w:val="right"/>
        <w:rPr>
          <w:rFonts w:ascii="Times New Roman" w:hAnsi="Times New Roman" w:cs="Times New Roman"/>
        </w:rPr>
      </w:pPr>
    </w:p>
    <w:p w:rsidR="00E904A7" w:rsidRDefault="00090AE4">
      <w:pPr>
        <w:pStyle w:val="ConsPlusTitle"/>
        <w:jc w:val="center"/>
        <w:rPr>
          <w:rFonts w:ascii="Times New Roman" w:hAnsi="Times New Roman" w:cs="Times New Roman"/>
          <w:sz w:val="24"/>
          <w:szCs w:val="24"/>
        </w:rPr>
      </w:pPr>
      <w:bookmarkStart w:id="1" w:name="P42"/>
      <w:bookmarkEnd w:id="1"/>
      <w:r>
        <w:rPr>
          <w:rFonts w:ascii="Times New Roman" w:hAnsi="Times New Roman" w:cs="Times New Roman"/>
          <w:sz w:val="24"/>
          <w:szCs w:val="24"/>
        </w:rPr>
        <w:t>ПОРЯДОК</w:t>
      </w:r>
    </w:p>
    <w:p w:rsidR="00E904A7" w:rsidRDefault="00090AE4">
      <w:pPr>
        <w:pStyle w:val="ConsPlusTitle"/>
        <w:jc w:val="center"/>
        <w:rPr>
          <w:rFonts w:ascii="Times New Roman" w:hAnsi="Times New Roman" w:cs="Times New Roman"/>
          <w:sz w:val="24"/>
          <w:szCs w:val="24"/>
        </w:rPr>
      </w:pPr>
      <w:r>
        <w:rPr>
          <w:rFonts w:ascii="Times New Roman" w:hAnsi="Times New Roman" w:cs="Times New Roman"/>
          <w:sz w:val="24"/>
          <w:szCs w:val="24"/>
        </w:rPr>
        <w:t>УЧЕТА УПРАВЛЕНИЕМ ФЕДЕРАЛЬНОГО КАЗНАЧЕЙСТВА</w:t>
      </w:r>
    </w:p>
    <w:p w:rsidR="00E904A7" w:rsidRDefault="00090AE4">
      <w:pPr>
        <w:pStyle w:val="ConsPlusTitle"/>
        <w:jc w:val="center"/>
      </w:pPr>
      <w:r>
        <w:rPr>
          <w:rFonts w:ascii="Times New Roman" w:hAnsi="Times New Roman" w:cs="Times New Roman"/>
          <w:sz w:val="24"/>
          <w:szCs w:val="24"/>
        </w:rPr>
        <w:t>ПО РЕСПУБЛИКЕ КРЫМ БЮДЖЕТНЫХ И ДЕНЕЖНЫХ ОБЯЗАТЕЛЬСТВ ПОЛУЧАТЕЛЕЙ СРЕДСТВ БЮДЖЕТА МУНИЦИПАЛЬНОГО ОБРАЗОВАНИЯ ТАБАЧНЕНСКОЕ СЕЛЬСКОЕ ПОСЕЛЕНИЕ БАХЧИСАРАЙСКОГО РАЙОНА РЕСПУБЛИКИ КРЫМ</w:t>
      </w:r>
    </w:p>
    <w:p w:rsidR="00E904A7" w:rsidRDefault="00E904A7">
      <w:pPr>
        <w:pStyle w:val="ConsPlusTitle"/>
        <w:jc w:val="center"/>
        <w:rPr>
          <w:rFonts w:ascii="Times New Roman" w:hAnsi="Times New Roman" w:cs="Times New Roman"/>
          <w:sz w:val="24"/>
          <w:szCs w:val="24"/>
        </w:rPr>
      </w:pPr>
    </w:p>
    <w:p w:rsidR="00E904A7" w:rsidRDefault="00090AE4">
      <w:pPr>
        <w:widowControl w:val="0"/>
        <w:tabs>
          <w:tab w:val="left" w:pos="3951"/>
        </w:tabs>
        <w:spacing w:after="0" w:line="240" w:lineRule="auto"/>
        <w:ind w:left="1969"/>
        <w:rPr>
          <w:rFonts w:ascii="Times New Roman" w:eastAsia="Times New Roman" w:hAnsi="Times New Roman"/>
          <w:b/>
          <w:sz w:val="24"/>
          <w:szCs w:val="24"/>
          <w:lang w:eastAsia="ru-RU" w:bidi="ru-RU"/>
        </w:rPr>
      </w:pPr>
      <w:r>
        <w:rPr>
          <w:rFonts w:ascii="Times New Roman" w:eastAsia="Times New Roman" w:hAnsi="Times New Roman"/>
          <w:b/>
          <w:sz w:val="24"/>
          <w:szCs w:val="24"/>
          <w:lang w:val="en-US" w:eastAsia="ru-RU" w:bidi="ru-RU"/>
        </w:rPr>
        <w:t>I</w:t>
      </w:r>
      <w:r>
        <w:rPr>
          <w:rFonts w:ascii="Times New Roman" w:eastAsia="Times New Roman" w:hAnsi="Times New Roman"/>
          <w:b/>
          <w:sz w:val="24"/>
          <w:szCs w:val="24"/>
          <w:lang w:eastAsia="ru-RU" w:bidi="ru-RU"/>
        </w:rPr>
        <w:t>.Общие положения</w:t>
      </w:r>
    </w:p>
    <w:p w:rsidR="00E904A7" w:rsidRDefault="00090AE4">
      <w:pPr>
        <w:widowControl w:val="0"/>
        <w:numPr>
          <w:ilvl w:val="0"/>
          <w:numId w:val="4"/>
        </w:numPr>
        <w:tabs>
          <w:tab w:val="left" w:pos="1142"/>
        </w:tabs>
        <w:spacing w:before="1" w:after="0" w:line="240" w:lineRule="auto"/>
        <w:ind w:right="159" w:firstLine="539"/>
        <w:jc w:val="both"/>
      </w:pPr>
      <w:r>
        <w:rPr>
          <w:rFonts w:ascii="Times New Roman" w:eastAsia="Times New Roman" w:hAnsi="Times New Roman"/>
          <w:sz w:val="24"/>
          <w:szCs w:val="24"/>
          <w:lang w:eastAsia="ru-RU" w:bidi="ru-RU"/>
        </w:rPr>
        <w:t xml:space="preserve">Настоящий документ устанавливает порядок исполнения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 расходам в части постановки на учет бюджетных и денежных обязательств получателей  средств бюджета </w:t>
      </w:r>
      <w:r w:rsidR="000815A6">
        <w:rPr>
          <w:rFonts w:ascii="Times New Roman" w:eastAsia="Times New Roman" w:hAnsi="Times New Roman"/>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 внесения в них изменений Управлением Федерального казначейства по Республике Крым </w:t>
      </w:r>
      <w:r>
        <w:rPr>
          <w:rFonts w:ascii="Times New Roman" w:eastAsia="Times New Roman" w:hAnsi="Times New Roman"/>
          <w:b/>
          <w:sz w:val="24"/>
          <w:szCs w:val="24"/>
          <w:lang w:eastAsia="ru-RU" w:bidi="ru-RU"/>
        </w:rPr>
        <w:t>(далее соответственно – УФК по Республике Крым, бюджетные обязательства, денежные обязательства)</w:t>
      </w:r>
      <w:r>
        <w:rPr>
          <w:rFonts w:ascii="Times New Roman" w:eastAsia="Times New Roman" w:hAnsi="Times New Roman"/>
          <w:sz w:val="24"/>
          <w:szCs w:val="24"/>
          <w:lang w:eastAsia="ru-RU" w:bidi="ru-RU"/>
        </w:rPr>
        <w:t xml:space="preserve"> в целях отражения указанных операций в пределах лимитов бюджетных обязательств на лицевых счетах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или лицевых счетах для учета операций по переданным полномочиям получателя бюджетных средств, открытых в установленном порядке УФК по Республике Крым </w:t>
      </w:r>
      <w:r>
        <w:rPr>
          <w:rFonts w:ascii="Times New Roman" w:eastAsia="Times New Roman" w:hAnsi="Times New Roman"/>
          <w:b/>
          <w:sz w:val="24"/>
          <w:szCs w:val="24"/>
          <w:lang w:eastAsia="ru-RU" w:bidi="ru-RU"/>
        </w:rPr>
        <w:t>(далее - соответствующий лицевой счет получателя бюджетных средств)</w:t>
      </w:r>
      <w:r>
        <w:rPr>
          <w:rFonts w:ascii="Times New Roman" w:eastAsia="Times New Roman" w:hAnsi="Times New Roman"/>
          <w:sz w:val="24"/>
          <w:szCs w:val="24"/>
          <w:lang w:eastAsia="ru-RU" w:bidi="ru-RU"/>
        </w:rPr>
        <w:t>.</w:t>
      </w:r>
    </w:p>
    <w:p w:rsidR="00E904A7" w:rsidRDefault="00E904A7">
      <w:pPr>
        <w:widowControl w:val="0"/>
        <w:spacing w:before="10" w:after="0" w:line="240" w:lineRule="auto"/>
        <w:rPr>
          <w:rFonts w:ascii="Times New Roman" w:eastAsia="Times New Roman" w:hAnsi="Times New Roman"/>
          <w:sz w:val="24"/>
          <w:szCs w:val="24"/>
          <w:lang w:eastAsia="ru-RU" w:bidi="ru-RU"/>
        </w:rPr>
      </w:pPr>
    </w:p>
    <w:p w:rsidR="00E904A7" w:rsidRDefault="00090AE4">
      <w:pPr>
        <w:widowControl w:val="0"/>
        <w:spacing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
    <w:p w:rsidR="00E904A7" w:rsidRDefault="00090AE4">
      <w:pPr>
        <w:widowControl w:val="0"/>
        <w:numPr>
          <w:ilvl w:val="0"/>
          <w:numId w:val="4"/>
        </w:numPr>
        <w:tabs>
          <w:tab w:val="left" w:pos="1274"/>
        </w:tabs>
        <w:spacing w:before="221" w:after="0" w:line="240" w:lineRule="auto"/>
        <w:ind w:right="159" w:firstLine="539"/>
        <w:jc w:val="both"/>
      </w:pPr>
      <w:r>
        <w:rPr>
          <w:rFonts w:ascii="Times New Roman" w:eastAsia="Times New Roman" w:hAnsi="Times New Roman"/>
          <w:sz w:val="24"/>
          <w:szCs w:val="24"/>
          <w:lang w:eastAsia="ru-RU" w:bidi="ru-RU"/>
        </w:rPr>
        <w:t>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w:t>
      </w:r>
      <w:hyperlink w:anchor="_bookmark17">
        <w:r>
          <w:rPr>
            <w:rFonts w:ascii="Times New Roman" w:eastAsia="Times New Roman" w:hAnsi="Times New Roman"/>
            <w:sz w:val="24"/>
            <w:szCs w:val="24"/>
            <w:lang w:eastAsia="ru-RU" w:bidi="ru-RU"/>
          </w:rPr>
          <w:t xml:space="preserve"> приложениях № 1 </w:t>
        </w:r>
      </w:hyperlink>
      <w:r>
        <w:rPr>
          <w:rFonts w:ascii="Times New Roman" w:eastAsia="Times New Roman" w:hAnsi="Times New Roman"/>
          <w:sz w:val="24"/>
          <w:szCs w:val="24"/>
          <w:lang w:eastAsia="ru-RU" w:bidi="ru-RU"/>
        </w:rPr>
        <w:t xml:space="preserve">и </w:t>
      </w:r>
      <w:hyperlink w:anchor="_bookmark25">
        <w:r>
          <w:rPr>
            <w:rFonts w:ascii="Times New Roman" w:eastAsia="Times New Roman" w:hAnsi="Times New Roman"/>
            <w:sz w:val="24"/>
            <w:szCs w:val="24"/>
            <w:lang w:eastAsia="ru-RU" w:bidi="ru-RU"/>
          </w:rPr>
          <w:t xml:space="preserve">№ 2 </w:t>
        </w:r>
      </w:hyperlink>
      <w:r>
        <w:rPr>
          <w:rFonts w:ascii="Times New Roman" w:eastAsia="Times New Roman" w:hAnsi="Times New Roman"/>
          <w:sz w:val="24"/>
          <w:szCs w:val="24"/>
          <w:lang w:eastAsia="ru-RU" w:bidi="ru-RU"/>
        </w:rPr>
        <w:t>к настоящему Порядку соответственно.</w:t>
      </w:r>
    </w:p>
    <w:p w:rsidR="00E904A7" w:rsidRDefault="00090AE4">
      <w:pPr>
        <w:widowControl w:val="0"/>
        <w:numPr>
          <w:ilvl w:val="0"/>
          <w:numId w:val="4"/>
        </w:numPr>
        <w:tabs>
          <w:tab w:val="left" w:pos="1173"/>
        </w:tabs>
        <w:spacing w:before="219" w:after="0" w:line="240" w:lineRule="auto"/>
        <w:ind w:right="159" w:firstLine="539"/>
        <w:jc w:val="both"/>
      </w:pPr>
      <w:r>
        <w:rPr>
          <w:rFonts w:ascii="Times New Roman" w:eastAsia="Times New Roman" w:hAnsi="Times New Roman"/>
          <w:sz w:val="24"/>
          <w:szCs w:val="24"/>
          <w:lang w:eastAsia="ru-RU" w:bidi="ru-RU"/>
        </w:rPr>
        <w:t xml:space="preserve">Сведения о бюджетном обязательстве и Сведения о денежном обязательстве, формируются в форме электронного документа в информационных системах, используемых получателями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 информационной системе Федерального казначейства </w:t>
      </w:r>
      <w:r>
        <w:rPr>
          <w:rFonts w:ascii="Times New Roman" w:eastAsia="Times New Roman" w:hAnsi="Times New Roman"/>
          <w:b/>
          <w:sz w:val="24"/>
          <w:szCs w:val="24"/>
          <w:lang w:eastAsia="ru-RU" w:bidi="ru-RU"/>
        </w:rPr>
        <w:t>(далее при совместном упоминании - информационная система)</w:t>
      </w:r>
      <w:r>
        <w:rPr>
          <w:rFonts w:ascii="Times New Roman" w:eastAsia="Times New Roman" w:hAnsi="Times New Roman"/>
          <w:sz w:val="24"/>
          <w:szCs w:val="24"/>
          <w:lang w:eastAsia="ru-RU" w:bidi="ru-RU"/>
        </w:rPr>
        <w:t xml:space="preserve"> и подписываются усиленной квалифицированной электронной подписью (</w:t>
      </w:r>
      <w:r>
        <w:rPr>
          <w:rFonts w:ascii="Times New Roman" w:eastAsia="Times New Roman" w:hAnsi="Times New Roman"/>
          <w:b/>
          <w:sz w:val="24"/>
          <w:szCs w:val="24"/>
          <w:lang w:eastAsia="ru-RU" w:bidi="ru-RU"/>
        </w:rPr>
        <w:t>далее - электронная подпись</w:t>
      </w:r>
      <w:r>
        <w:rPr>
          <w:rFonts w:ascii="Times New Roman" w:eastAsia="Times New Roman" w:hAnsi="Times New Roman"/>
          <w:sz w:val="24"/>
          <w:szCs w:val="24"/>
          <w:lang w:eastAsia="ru-RU" w:bidi="ru-RU"/>
        </w:rPr>
        <w:t>) руководителя или иного лица, уполномоченного действовать в установленном законодательством Российской Федерации порядке (</w:t>
      </w:r>
      <w:r>
        <w:rPr>
          <w:rFonts w:ascii="Times New Roman" w:eastAsia="Times New Roman" w:hAnsi="Times New Roman"/>
          <w:b/>
          <w:sz w:val="24"/>
          <w:szCs w:val="24"/>
          <w:lang w:eastAsia="ru-RU" w:bidi="ru-RU"/>
        </w:rPr>
        <w:t>далее - уполномоченное лицо</w:t>
      </w:r>
      <w:r>
        <w:rPr>
          <w:rFonts w:ascii="Times New Roman" w:eastAsia="Times New Roman" w:hAnsi="Times New Roman"/>
          <w:sz w:val="24"/>
          <w:szCs w:val="24"/>
          <w:lang w:eastAsia="ru-RU" w:bidi="ru-RU"/>
        </w:rPr>
        <w:t xml:space="preserve">) от имени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или УФК по Республике Крым.</w:t>
      </w:r>
    </w:p>
    <w:p w:rsidR="00E904A7" w:rsidRDefault="00090AE4">
      <w:pPr>
        <w:widowControl w:val="0"/>
        <w:spacing w:before="220" w:after="0" w:line="240" w:lineRule="auto"/>
        <w:ind w:left="182" w:right="161" w:firstLine="539"/>
        <w:jc w:val="both"/>
      </w:pPr>
      <w:r>
        <w:rPr>
          <w:noProof/>
          <w:lang w:eastAsia="ru-RU"/>
        </w:rPr>
        <mc:AlternateContent>
          <mc:Choice Requires="wps">
            <w:drawing>
              <wp:anchor distT="0" distB="0" distL="114300" distR="114300" simplePos="0" relativeHeight="3" behindDoc="1" locked="0" layoutInCell="1" allowOverlap="1">
                <wp:simplePos x="0" y="0"/>
                <wp:positionH relativeFrom="page">
                  <wp:posOffset>7156450</wp:posOffset>
                </wp:positionH>
                <wp:positionV relativeFrom="paragraph">
                  <wp:posOffset>465455</wp:posOffset>
                </wp:positionV>
                <wp:extent cx="46355" cy="9525"/>
                <wp:effectExtent l="0" t="0" r="0" b="0"/>
                <wp:wrapNone/>
                <wp:docPr id="2" name="Прямоугольник 3"/>
                <wp:cNvGraphicFramePr/>
                <a:graphic xmlns:a="http://schemas.openxmlformats.org/drawingml/2006/main">
                  <a:graphicData uri="http://schemas.microsoft.com/office/word/2010/wordprocessingShape">
                    <wps:wsp>
                      <wps:cNvSpPr/>
                      <wps:spPr>
                        <a:xfrm>
                          <a:off x="0" y="0"/>
                          <a:ext cx="45720" cy="9000"/>
                        </a:xfrm>
                        <a:prstGeom prst="rect">
                          <a:avLst/>
                        </a:prstGeom>
                        <a:solidFill>
                          <a:srgbClr val="000000"/>
                        </a:solidFill>
                        <a:ln>
                          <a:noFill/>
                        </a:ln>
                      </wps:spPr>
                      <wps:bodyPr/>
                    </wps:wsp>
                  </a:graphicData>
                </a:graphic>
              </wp:anchor>
            </w:drawing>
          </mc:Choice>
          <mc:Fallback>
            <w:pict>
              <v:rect w14:anchorId="79C2EC25" id="Прямоугольник 3" o:spid="_x0000_s1026" style="position:absolute;margin-left:563.5pt;margin-top:36.65pt;width:3.65pt;height:.75pt;z-index:-503316477;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" fillcolor="black" stroked="f">
                <w10:wrap anchorx="page"/>
              </v:rect>
            </w:pict>
          </mc:Fallback>
        </mc:AlternateContent>
      </w:r>
      <w:r>
        <w:rPr>
          <w:rFonts w:ascii="Times New Roman" w:eastAsia="Times New Roman" w:hAnsi="Times New Roman"/>
          <w:sz w:val="24"/>
          <w:szCs w:val="24"/>
          <w:lang w:eastAsia="ru-RU" w:bidi="ru-RU"/>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или УФК по Республике Крым с учетом положений </w:t>
      </w:r>
      <w:hyperlink w:anchor="_bookmark0">
        <w:r>
          <w:rPr>
            <w:rFonts w:ascii="Times New Roman" w:eastAsia="Times New Roman" w:hAnsi="Times New Roman"/>
            <w:sz w:val="24"/>
            <w:szCs w:val="24"/>
            <w:lang w:eastAsia="ru-RU" w:bidi="ru-RU"/>
          </w:rPr>
          <w:t xml:space="preserve">пунктов 8 </w:t>
        </w:r>
      </w:hyperlink>
      <w:r>
        <w:rPr>
          <w:rFonts w:ascii="Times New Roman" w:eastAsia="Times New Roman" w:hAnsi="Times New Roman"/>
          <w:sz w:val="24"/>
          <w:szCs w:val="24"/>
          <w:lang w:eastAsia="ru-RU" w:bidi="ru-RU"/>
        </w:rPr>
        <w:t xml:space="preserve">и </w:t>
      </w:r>
      <w:hyperlink w:anchor="_bookmark9">
        <w:r>
          <w:rPr>
            <w:rFonts w:ascii="Times New Roman" w:eastAsia="Times New Roman" w:hAnsi="Times New Roman"/>
            <w:sz w:val="24"/>
            <w:szCs w:val="24"/>
            <w:lang w:eastAsia="ru-RU" w:bidi="ru-RU"/>
          </w:rPr>
          <w:t>2</w:t>
        </w:r>
      </w:hyperlink>
      <w:r>
        <w:rPr>
          <w:rFonts w:ascii="Times New Roman" w:eastAsia="Times New Roman" w:hAnsi="Times New Roman"/>
          <w:sz w:val="24"/>
          <w:szCs w:val="24"/>
          <w:lang w:eastAsia="ru-RU" w:bidi="ru-RU"/>
        </w:rPr>
        <w:t>1 настоящего Порядка.</w:t>
      </w:r>
    </w:p>
    <w:p w:rsidR="00E904A7" w:rsidRDefault="00090AE4">
      <w:pPr>
        <w:widowControl w:val="0"/>
        <w:numPr>
          <w:ilvl w:val="0"/>
          <w:numId w:val="4"/>
        </w:numPr>
        <w:tabs>
          <w:tab w:val="left" w:pos="1174"/>
        </w:tabs>
        <w:spacing w:before="221" w:after="0" w:line="240" w:lineRule="auto"/>
        <w:ind w:right="161" w:firstLine="539"/>
        <w:jc w:val="both"/>
      </w:pPr>
      <w:r>
        <w:rPr>
          <w:rFonts w:ascii="Times New Roman" w:eastAsia="Times New Roman" w:hAnsi="Times New Roman"/>
          <w:sz w:val="24"/>
          <w:szCs w:val="24"/>
          <w:lang w:eastAsia="ru-RU" w:bidi="ru-RU"/>
        </w:rPr>
        <w:t xml:space="preserve">Сведения о бюджетном обязательстве и Сведения о денежном обязательстве, содержащие сведения, составляющие государственную тайну, формируются получателем </w:t>
      </w:r>
      <w:r>
        <w:rPr>
          <w:rFonts w:ascii="Times New Roman" w:eastAsia="Times New Roman" w:hAnsi="Times New Roman"/>
          <w:sz w:val="24"/>
          <w:szCs w:val="24"/>
          <w:lang w:eastAsia="ru-RU" w:bidi="ru-RU"/>
        </w:rPr>
        <w:lastRenderedPageBreak/>
        <w:t xml:space="preserve">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 направляются в УФК по Республике Крым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w:t>
      </w:r>
      <w:r>
        <w:rPr>
          <w:rFonts w:ascii="Times New Roman" w:eastAsia="Times New Roman" w:hAnsi="Times New Roman"/>
          <w:b/>
          <w:sz w:val="24"/>
          <w:szCs w:val="24"/>
          <w:lang w:eastAsia="ru-RU" w:bidi="ru-RU"/>
        </w:rPr>
        <w:t>далее - на бумажном носителе</w:t>
      </w:r>
      <w:r>
        <w:rPr>
          <w:rFonts w:ascii="Times New Roman" w:eastAsia="Times New Roman" w:hAnsi="Times New Roman"/>
          <w:sz w:val="24"/>
          <w:szCs w:val="24"/>
          <w:lang w:eastAsia="ru-RU" w:bidi="ru-RU"/>
        </w:rPr>
        <w:t>).</w:t>
      </w:r>
    </w:p>
    <w:p w:rsidR="00E904A7" w:rsidRDefault="00090AE4">
      <w:pPr>
        <w:widowControl w:val="0"/>
        <w:spacing w:before="218" w:after="0" w:line="240" w:lineRule="auto"/>
        <w:ind w:left="182" w:right="162" w:firstLine="539"/>
        <w:jc w:val="both"/>
      </w:pPr>
      <w:r>
        <w:rPr>
          <w:rFonts w:ascii="Times New Roman" w:eastAsia="Times New Roman" w:hAnsi="Times New Roman"/>
          <w:sz w:val="24"/>
          <w:szCs w:val="24"/>
          <w:lang w:eastAsia="ru-RU" w:bidi="ru-RU"/>
        </w:rPr>
        <w:t xml:space="preserve">При отсутствии технической возможности Сведения о бюджетном обязательстве и Сведения о денежном обязательстве формируются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 бумажном носителе</w:t>
      </w:r>
      <w:r>
        <w:rPr>
          <w:rFonts w:ascii="Times New Roman" w:eastAsia="Times New Roman" w:hAnsi="Times New Roman"/>
          <w:b/>
          <w:sz w:val="24"/>
          <w:szCs w:val="24"/>
          <w:lang w:eastAsia="ru-RU" w:bidi="ru-RU"/>
        </w:rPr>
        <w:t>.</w:t>
      </w:r>
    </w:p>
    <w:p w:rsidR="00E904A7" w:rsidRDefault="00090AE4">
      <w:pPr>
        <w:widowControl w:val="0"/>
        <w:spacing w:before="222" w:after="0" w:line="240" w:lineRule="auto"/>
        <w:ind w:left="182" w:right="161" w:firstLine="539"/>
        <w:jc w:val="both"/>
      </w:pPr>
      <w:r>
        <w:rPr>
          <w:rFonts w:ascii="Times New Roman" w:eastAsia="Times New Roman" w:hAnsi="Times New Roman"/>
          <w:sz w:val="24"/>
          <w:szCs w:val="24"/>
          <w:lang w:eastAsia="ru-RU" w:bidi="ru-RU"/>
        </w:rPr>
        <w:t xml:space="preserve">Получатель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E904A7" w:rsidRDefault="00090AE4">
      <w:pPr>
        <w:widowControl w:val="0"/>
        <w:spacing w:before="220" w:after="0" w:line="240" w:lineRule="auto"/>
        <w:ind w:left="182" w:right="160" w:firstLine="539"/>
        <w:jc w:val="both"/>
      </w:pPr>
      <w:r>
        <w:rPr>
          <w:rFonts w:ascii="Times New Roman" w:eastAsia="Times New Roman" w:hAnsi="Times New Roman"/>
          <w:sz w:val="24"/>
          <w:szCs w:val="24"/>
          <w:lang w:eastAsia="ru-RU" w:bidi="ru-RU"/>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Зачёркивание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numPr>
          <w:ilvl w:val="0"/>
          <w:numId w:val="4"/>
        </w:numPr>
        <w:tabs>
          <w:tab w:val="left" w:pos="1173"/>
        </w:tabs>
        <w:spacing w:before="221" w:after="0" w:line="240" w:lineRule="auto"/>
        <w:ind w:right="159" w:firstLine="539"/>
        <w:jc w:val="both"/>
      </w:pPr>
      <w:r>
        <w:rPr>
          <w:rFonts w:ascii="Times New Roman" w:eastAsia="Times New Roman" w:hAnsi="Times New Roman"/>
          <w:sz w:val="24"/>
          <w:szCs w:val="24"/>
          <w:lang w:eastAsia="ru-RU" w:bidi="ru-RU"/>
        </w:rPr>
        <w:t xml:space="preserve">Сведения о бюджетном обязательстве и Сведения о денежном обязательстве формируются на основании документов, предусмотренных в </w:t>
      </w:r>
      <w:hyperlink w:anchor="_bookmark27">
        <w:r>
          <w:rPr>
            <w:rFonts w:ascii="Times New Roman" w:eastAsia="Times New Roman" w:hAnsi="Times New Roman"/>
            <w:sz w:val="24"/>
            <w:szCs w:val="24"/>
            <w:lang w:eastAsia="ru-RU" w:bidi="ru-RU"/>
          </w:rPr>
          <w:t>графах 2</w:t>
        </w:r>
      </w:hyperlink>
      <w:r>
        <w:rPr>
          <w:rFonts w:ascii="Times New Roman" w:eastAsia="Times New Roman" w:hAnsi="Times New Roman"/>
          <w:sz w:val="24"/>
          <w:szCs w:val="24"/>
          <w:lang w:eastAsia="ru-RU" w:bidi="ru-RU"/>
        </w:rPr>
        <w:t xml:space="preserve"> и </w:t>
      </w:r>
      <w:hyperlink w:anchor="_bookmark28">
        <w:r>
          <w:rPr>
            <w:rFonts w:ascii="Times New Roman" w:eastAsia="Times New Roman" w:hAnsi="Times New Roman"/>
            <w:sz w:val="24"/>
            <w:szCs w:val="24"/>
            <w:lang w:eastAsia="ru-RU" w:bidi="ru-RU"/>
          </w:rPr>
          <w:t>3</w:t>
        </w:r>
      </w:hyperlink>
      <w:r>
        <w:rPr>
          <w:rFonts w:ascii="Times New Roman" w:eastAsia="Times New Roman" w:hAnsi="Times New Roman"/>
          <w:sz w:val="24"/>
          <w:szCs w:val="24"/>
          <w:lang w:eastAsia="ru-RU" w:bidi="ru-RU"/>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 3 к настоящему Порядку </w:t>
      </w:r>
      <w:r>
        <w:rPr>
          <w:rFonts w:ascii="Times New Roman" w:eastAsia="Times New Roman" w:hAnsi="Times New Roman"/>
          <w:b/>
          <w:sz w:val="24"/>
          <w:szCs w:val="24"/>
          <w:lang w:eastAsia="ru-RU" w:bidi="ru-RU"/>
        </w:rPr>
        <w:t>(далее соответственно - Перечень, документы-основания, документы, подтверждающие возникновение денежных обязательств</w:t>
      </w:r>
      <w:r>
        <w:rPr>
          <w:rFonts w:ascii="Times New Roman" w:eastAsia="Times New Roman" w:hAnsi="Times New Roman"/>
          <w:sz w:val="24"/>
          <w:szCs w:val="24"/>
          <w:lang w:eastAsia="ru-RU" w:bidi="ru-RU"/>
        </w:rPr>
        <w:t>).</w:t>
      </w:r>
    </w:p>
    <w:p w:rsidR="00E904A7" w:rsidRDefault="00090AE4">
      <w:pPr>
        <w:widowControl w:val="0"/>
        <w:spacing w:before="218" w:after="0" w:line="240" w:lineRule="auto"/>
        <w:ind w:left="182" w:right="162"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E904A7" w:rsidRDefault="00090AE4">
      <w:pPr>
        <w:widowControl w:val="0"/>
        <w:numPr>
          <w:ilvl w:val="0"/>
          <w:numId w:val="4"/>
        </w:numPr>
        <w:tabs>
          <w:tab w:val="left" w:pos="1152"/>
        </w:tabs>
        <w:spacing w:before="222" w:after="0" w:line="240" w:lineRule="auto"/>
        <w:ind w:right="161" w:firstLine="539"/>
        <w:jc w:val="both"/>
      </w:pPr>
      <w:r>
        <w:rPr>
          <w:rFonts w:ascii="Times New Roman" w:eastAsia="Times New Roman" w:hAnsi="Times New Roman"/>
          <w:sz w:val="24"/>
          <w:szCs w:val="24"/>
          <w:lang w:eastAsia="ru-RU" w:bidi="ru-RU"/>
        </w:rPr>
        <w:t xml:space="preserve">При отсутствии в информационной системе документа-основания (документа, подтверждающего возникновение денежного обязательства) получатель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направляет в УФК по Республике Крым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numPr>
          <w:ilvl w:val="0"/>
          <w:numId w:val="4"/>
        </w:numPr>
        <w:tabs>
          <w:tab w:val="left" w:pos="1022"/>
        </w:tabs>
        <w:spacing w:before="220" w:after="0" w:line="240" w:lineRule="auto"/>
        <w:ind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E904A7" w:rsidRDefault="00E904A7">
      <w:pPr>
        <w:widowControl w:val="0"/>
        <w:spacing w:before="7" w:after="0" w:line="240" w:lineRule="auto"/>
        <w:rPr>
          <w:rFonts w:ascii="Times New Roman" w:eastAsia="Times New Roman" w:hAnsi="Times New Roman"/>
          <w:sz w:val="24"/>
          <w:szCs w:val="24"/>
          <w:lang w:eastAsia="ru-RU" w:bidi="ru-RU"/>
        </w:rPr>
      </w:pPr>
    </w:p>
    <w:p w:rsidR="00E904A7" w:rsidRDefault="00090AE4">
      <w:pPr>
        <w:widowControl w:val="0"/>
        <w:tabs>
          <w:tab w:val="left" w:pos="1564"/>
        </w:tabs>
        <w:spacing w:before="1" w:after="0" w:line="240" w:lineRule="auto"/>
        <w:ind w:left="182" w:right="1192"/>
        <w:outlineLvl w:val="0"/>
        <w:rPr>
          <w:rFonts w:ascii="Times New Roman" w:eastAsia="Times New Roman" w:hAnsi="Times New Roman"/>
          <w:b/>
          <w:bCs/>
          <w:sz w:val="24"/>
          <w:szCs w:val="24"/>
          <w:lang w:val="uk-UA" w:eastAsia="ru-RU" w:bidi="ru-RU"/>
        </w:rPr>
      </w:pPr>
      <w:r>
        <w:rPr>
          <w:rFonts w:ascii="Times New Roman" w:eastAsia="Times New Roman" w:hAnsi="Times New Roman"/>
          <w:b/>
          <w:bCs/>
          <w:sz w:val="24"/>
          <w:szCs w:val="24"/>
          <w:lang w:val="en-US" w:eastAsia="ru-RU" w:bidi="ru-RU"/>
        </w:rPr>
        <w:t>II</w:t>
      </w:r>
      <w:r>
        <w:rPr>
          <w:rFonts w:ascii="Times New Roman" w:eastAsia="Times New Roman" w:hAnsi="Times New Roman"/>
          <w:b/>
          <w:bCs/>
          <w:sz w:val="24"/>
          <w:szCs w:val="24"/>
          <w:lang w:val="uk-UA" w:eastAsia="ru-RU" w:bidi="ru-RU"/>
        </w:rPr>
        <w:t xml:space="preserve">. </w:t>
      </w:r>
      <w:r>
        <w:rPr>
          <w:rFonts w:ascii="Times New Roman" w:eastAsia="Times New Roman" w:hAnsi="Times New Roman"/>
          <w:b/>
          <w:bCs/>
          <w:sz w:val="24"/>
          <w:szCs w:val="24"/>
          <w:lang w:eastAsia="ru-RU" w:bidi="ru-RU"/>
        </w:rPr>
        <w:t xml:space="preserve">Постановка на учет бюджетных обязательств </w:t>
      </w:r>
    </w:p>
    <w:p w:rsidR="00E904A7" w:rsidRDefault="00090AE4">
      <w:pPr>
        <w:widowControl w:val="0"/>
        <w:tabs>
          <w:tab w:val="left" w:pos="1564"/>
        </w:tabs>
        <w:spacing w:before="1" w:after="0" w:line="240" w:lineRule="auto"/>
        <w:ind w:left="182" w:right="1192"/>
        <w:outlineLvl w:val="0"/>
        <w:rPr>
          <w:rFonts w:ascii="Times New Roman" w:eastAsia="Times New Roman" w:hAnsi="Times New Roman"/>
          <w:b/>
          <w:bCs/>
          <w:sz w:val="24"/>
          <w:szCs w:val="24"/>
          <w:lang w:eastAsia="ru-RU" w:bidi="ru-RU"/>
        </w:rPr>
      </w:pPr>
      <w:r>
        <w:rPr>
          <w:rFonts w:ascii="Times New Roman" w:eastAsia="Times New Roman" w:hAnsi="Times New Roman"/>
          <w:b/>
          <w:bCs/>
          <w:sz w:val="24"/>
          <w:szCs w:val="24"/>
          <w:lang w:eastAsia="ru-RU" w:bidi="ru-RU"/>
        </w:rPr>
        <w:t>и   внесение в них изменений</w:t>
      </w:r>
    </w:p>
    <w:p w:rsidR="00E904A7" w:rsidRDefault="00E904A7">
      <w:pPr>
        <w:widowControl w:val="0"/>
        <w:spacing w:before="5" w:after="0" w:line="240" w:lineRule="auto"/>
        <w:rPr>
          <w:rFonts w:ascii="Times New Roman" w:eastAsia="Times New Roman" w:hAnsi="Times New Roman"/>
          <w:b/>
          <w:sz w:val="24"/>
          <w:szCs w:val="24"/>
          <w:lang w:eastAsia="ru-RU" w:bidi="ru-RU"/>
        </w:rPr>
      </w:pPr>
    </w:p>
    <w:p w:rsidR="00E904A7" w:rsidRDefault="00090AE4">
      <w:pPr>
        <w:widowControl w:val="0"/>
        <w:numPr>
          <w:ilvl w:val="0"/>
          <w:numId w:val="4"/>
        </w:numPr>
        <w:tabs>
          <w:tab w:val="left" w:pos="1142"/>
        </w:tabs>
        <w:spacing w:after="0" w:line="240" w:lineRule="auto"/>
        <w:ind w:right="160" w:firstLine="539"/>
        <w:jc w:val="both"/>
      </w:pPr>
      <w:bookmarkStart w:id="2" w:name="_bookmark0"/>
      <w:bookmarkEnd w:id="2"/>
      <w:r>
        <w:rPr>
          <w:rFonts w:ascii="Times New Roman" w:eastAsia="Times New Roman" w:hAnsi="Times New Roman"/>
          <w:sz w:val="24"/>
          <w:szCs w:val="24"/>
          <w:lang w:eastAsia="ru-RU" w:bidi="ru-RU"/>
        </w:rPr>
        <w:t xml:space="preserve">Сведения о бюджетных обязательствах, возникших на основании документов-оснований, предусмотренных пунктами </w:t>
      </w:r>
      <w:hyperlink w:anchor="_bookmark30">
        <w:r>
          <w:rPr>
            <w:rFonts w:ascii="Times New Roman" w:eastAsia="Times New Roman" w:hAnsi="Times New Roman"/>
            <w:sz w:val="24"/>
            <w:szCs w:val="24"/>
            <w:lang w:eastAsia="ru-RU" w:bidi="ru-RU"/>
          </w:rPr>
          <w:t>1</w:t>
        </w:r>
      </w:hyperlink>
      <w:r>
        <w:rPr>
          <w:rFonts w:ascii="Times New Roman" w:eastAsia="Times New Roman" w:hAnsi="Times New Roman"/>
          <w:sz w:val="24"/>
          <w:szCs w:val="24"/>
          <w:lang w:eastAsia="ru-RU" w:bidi="ru-RU"/>
        </w:rPr>
        <w:t xml:space="preserve"> - </w:t>
      </w:r>
      <w:hyperlink w:anchor="_bookmark38">
        <w:r>
          <w:rPr>
            <w:rFonts w:ascii="Times New Roman" w:eastAsia="Times New Roman" w:hAnsi="Times New Roman"/>
            <w:sz w:val="24"/>
            <w:szCs w:val="24"/>
            <w:lang w:eastAsia="ru-RU" w:bidi="ru-RU"/>
          </w:rPr>
          <w:t>11 графы 2</w:t>
        </w:r>
      </w:hyperlink>
      <w:r>
        <w:rPr>
          <w:rFonts w:ascii="Times New Roman" w:eastAsia="Times New Roman" w:hAnsi="Times New Roman"/>
          <w:sz w:val="24"/>
          <w:szCs w:val="24"/>
          <w:lang w:eastAsia="ru-RU" w:bidi="ru-RU"/>
        </w:rPr>
        <w:t xml:space="preserve"> Перечня (</w:t>
      </w:r>
      <w:r>
        <w:rPr>
          <w:rFonts w:ascii="Times New Roman" w:eastAsia="Times New Roman" w:hAnsi="Times New Roman"/>
          <w:b/>
          <w:sz w:val="24"/>
          <w:szCs w:val="24"/>
          <w:lang w:eastAsia="ru-RU" w:bidi="ru-RU"/>
        </w:rPr>
        <w:t>далее - принятые бюджетные обязательства</w:t>
      </w:r>
      <w:r>
        <w:rPr>
          <w:rFonts w:ascii="Times New Roman" w:eastAsia="Times New Roman" w:hAnsi="Times New Roman"/>
          <w:sz w:val="24"/>
          <w:szCs w:val="24"/>
          <w:lang w:eastAsia="ru-RU" w:bidi="ru-RU"/>
        </w:rPr>
        <w:t>), формируются в соответствии с настоящим Порядком:</w:t>
      </w:r>
    </w:p>
    <w:p w:rsidR="00E904A7" w:rsidRDefault="00090AE4">
      <w:pPr>
        <w:widowControl w:val="0"/>
        <w:spacing w:before="220" w:after="0" w:line="240" w:lineRule="auto"/>
        <w:ind w:left="721"/>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lastRenderedPageBreak/>
        <w:t>а) УФК по Республике Крым:</w:t>
      </w:r>
    </w:p>
    <w:p w:rsidR="00E904A7" w:rsidRDefault="00090AE4">
      <w:pPr>
        <w:widowControl w:val="0"/>
        <w:spacing w:before="218" w:after="0" w:line="240" w:lineRule="auto"/>
        <w:ind w:left="182" w:right="169"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части принятых бюджетных обязательств, возникших на основании документов-оснований, предусмотренных:</w:t>
      </w:r>
    </w:p>
    <w:p w:rsidR="00E904A7" w:rsidRDefault="00090AE4">
      <w:pPr>
        <w:widowControl w:val="0"/>
        <w:spacing w:after="0" w:line="240" w:lineRule="auto"/>
        <w:ind w:left="182" w:right="161" w:firstLine="539"/>
        <w:jc w:val="both"/>
      </w:pPr>
      <w:r>
        <w:rPr>
          <w:rFonts w:ascii="Times New Roman" w:eastAsia="Times New Roman" w:hAnsi="Times New Roman"/>
          <w:sz w:val="24"/>
          <w:szCs w:val="24"/>
          <w:lang w:eastAsia="ru-RU" w:bidi="ru-RU"/>
        </w:rPr>
        <w:t xml:space="preserve">пунктом 8 графы 2 Перечня, </w:t>
      </w:r>
      <w:hyperlink w:anchor="_bookmark38">
        <w:r>
          <w:rPr>
            <w:rFonts w:ascii="Times New Roman" w:eastAsia="Times New Roman" w:hAnsi="Times New Roman"/>
            <w:sz w:val="24"/>
            <w:szCs w:val="24"/>
            <w:lang w:eastAsia="ru-RU" w:bidi="ru-RU"/>
          </w:rPr>
          <w:t xml:space="preserve">пунктом 11 графы 2 </w:t>
        </w:r>
      </w:hyperlink>
      <w:r>
        <w:rPr>
          <w:rFonts w:ascii="Times New Roman" w:eastAsia="Times New Roman" w:hAnsi="Times New Roman"/>
          <w:sz w:val="24"/>
          <w:szCs w:val="24"/>
          <w:lang w:eastAsia="ru-RU" w:bidi="ru-RU"/>
        </w:rPr>
        <w:t xml:space="preserve">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_bookmark9">
        <w:r>
          <w:rPr>
            <w:rFonts w:ascii="Times New Roman" w:eastAsia="Times New Roman" w:hAnsi="Times New Roman"/>
            <w:sz w:val="24"/>
            <w:szCs w:val="24"/>
            <w:lang w:eastAsia="ru-RU" w:bidi="ru-RU"/>
          </w:rPr>
          <w:t>абзацем первым пункта</w:t>
        </w:r>
      </w:hyperlink>
      <w:hyperlink w:anchor="_bookmark9">
        <w:r>
          <w:rPr>
            <w:rFonts w:ascii="Times New Roman" w:eastAsia="Times New Roman" w:hAnsi="Times New Roman"/>
            <w:sz w:val="24"/>
            <w:szCs w:val="24"/>
            <w:lang w:eastAsia="ru-RU" w:bidi="ru-RU"/>
          </w:rPr>
          <w:t xml:space="preserve">21 </w:t>
        </w:r>
      </w:hyperlink>
      <w:r>
        <w:rPr>
          <w:rFonts w:ascii="Times New Roman" w:eastAsia="Times New Roman" w:hAnsi="Times New Roman"/>
          <w:sz w:val="24"/>
          <w:szCs w:val="24"/>
          <w:lang w:eastAsia="ru-RU" w:bidi="ru-RU"/>
        </w:rPr>
        <w:t>настоящего Порядка;</w:t>
      </w:r>
    </w:p>
    <w:p w:rsidR="00E904A7" w:rsidRDefault="00090AE4">
      <w:pPr>
        <w:widowControl w:val="0"/>
        <w:spacing w:before="217" w:after="0" w:line="240" w:lineRule="auto"/>
        <w:ind w:left="182" w:right="161" w:firstLine="539"/>
        <w:jc w:val="both"/>
      </w:pPr>
      <w:r>
        <w:rPr>
          <w:rFonts w:ascii="Times New Roman" w:eastAsia="Times New Roman" w:hAnsi="Times New Roman"/>
          <w:sz w:val="24"/>
          <w:szCs w:val="24"/>
          <w:lang w:eastAsia="ru-RU" w:bidi="ru-RU"/>
        </w:rPr>
        <w:t>Формирование Сведений о бюджетных обязательствах, возникших на основании документов-оснований, предусмотренных пунктом 8 графы 2 Перечня, пунктом 11 графы 2 Перечня, осуществляется УФК по Республике Крым после проверки наличия в распоряжении о совершении казначейских платежей (</w:t>
      </w:r>
      <w:r>
        <w:rPr>
          <w:rFonts w:ascii="Times New Roman" w:eastAsia="Times New Roman" w:hAnsi="Times New Roman"/>
          <w:b/>
          <w:sz w:val="24"/>
          <w:szCs w:val="24"/>
          <w:lang w:eastAsia="ru-RU" w:bidi="ru-RU"/>
        </w:rPr>
        <w:t>далее - распоряжение</w:t>
      </w:r>
      <w:r>
        <w:rPr>
          <w:rFonts w:ascii="Times New Roman" w:eastAsia="Times New Roman" w:hAnsi="Times New Roman"/>
          <w:sz w:val="24"/>
          <w:szCs w:val="24"/>
          <w:lang w:eastAsia="ru-RU" w:bidi="ru-RU"/>
        </w:rPr>
        <w:t xml:space="preserve">), представленном получателем средств </w:t>
      </w:r>
      <w:r>
        <w:rPr>
          <w:rFonts w:ascii="Times New Roman" w:eastAsia="Times New Roman" w:hAnsi="Times New Roman"/>
          <w:sz w:val="24"/>
          <w:szCs w:val="24"/>
          <w:lang w:val="uk-UA" w:eastAsia="ru-RU" w:bidi="ru-RU"/>
        </w:rPr>
        <w:t xml:space="preserve">бюджета </w:t>
      </w:r>
      <w:r>
        <w:rPr>
          <w:rFonts w:ascii="Times New Roman" w:eastAsia="Times New Roman" w:hAnsi="Times New Roman" w:cs="Calibri"/>
          <w:sz w:val="24"/>
          <w:szCs w:val="24"/>
          <w:lang w:val="uk-UA" w:eastAsia="ru-RU" w:bidi="ru-RU"/>
        </w:rPr>
        <w:t xml:space="preserve">Табачненского </w:t>
      </w:r>
      <w:proofErr w:type="spellStart"/>
      <w:r>
        <w:rPr>
          <w:rFonts w:ascii="Times New Roman" w:eastAsia="Times New Roman" w:hAnsi="Times New Roman"/>
          <w:sz w:val="24"/>
          <w:szCs w:val="24"/>
          <w:lang w:val="uk-UA" w:eastAsia="ru-RU" w:bidi="ru-RU"/>
        </w:rPr>
        <w:t>сельского</w:t>
      </w:r>
      <w:proofErr w:type="spellEnd"/>
      <w:r>
        <w:rPr>
          <w:rFonts w:ascii="Times New Roman" w:eastAsia="Times New Roman" w:hAnsi="Times New Roman"/>
          <w:sz w:val="24"/>
          <w:szCs w:val="24"/>
          <w:lang w:val="uk-UA" w:eastAsia="ru-RU" w:bidi="ru-RU"/>
        </w:rPr>
        <w:t xml:space="preserve"> </w:t>
      </w:r>
      <w:proofErr w:type="spellStart"/>
      <w:r>
        <w:rPr>
          <w:rFonts w:ascii="Times New Roman" w:eastAsia="Times New Roman" w:hAnsi="Times New Roman"/>
          <w:sz w:val="24"/>
          <w:szCs w:val="24"/>
          <w:lang w:val="uk-UA" w:eastAsia="ru-RU" w:bidi="ru-RU"/>
        </w:rPr>
        <w:t>поселения</w:t>
      </w:r>
      <w:proofErr w:type="spellEnd"/>
      <w:r>
        <w:rPr>
          <w:rFonts w:ascii="Times New Roman" w:eastAsia="Times New Roman" w:hAnsi="Times New Roman"/>
          <w:sz w:val="24"/>
          <w:szCs w:val="24"/>
          <w:lang w:val="uk-UA" w:eastAsia="ru-RU" w:bidi="ru-RU"/>
        </w:rPr>
        <w:t xml:space="preserve"> Бахчисарайского района Республики Крым</w:t>
      </w:r>
      <w:r>
        <w:rPr>
          <w:rFonts w:ascii="Times New Roman" w:eastAsia="Times New Roman" w:hAnsi="Times New Roman"/>
          <w:sz w:val="24"/>
          <w:szCs w:val="24"/>
          <w:lang w:eastAsia="ru-RU" w:bidi="ru-RU"/>
        </w:rPr>
        <w:t xml:space="preserve"> в соответствии с порядком казначейского обслуживания, установленным Федеральным казначейством типа бюджетного обязательства.</w:t>
      </w:r>
    </w:p>
    <w:p w:rsidR="00E904A7" w:rsidRDefault="00E904A7">
      <w:pPr>
        <w:widowControl w:val="0"/>
        <w:spacing w:before="1" w:after="0" w:line="240" w:lineRule="auto"/>
        <w:rPr>
          <w:rFonts w:ascii="Times New Roman" w:eastAsia="Times New Roman" w:hAnsi="Times New Roman"/>
          <w:sz w:val="24"/>
          <w:szCs w:val="24"/>
          <w:lang w:eastAsia="ru-RU" w:bidi="ru-RU"/>
        </w:rPr>
      </w:pPr>
    </w:p>
    <w:p w:rsidR="00E904A7" w:rsidRDefault="00090AE4">
      <w:pPr>
        <w:widowControl w:val="0"/>
        <w:spacing w:before="1" w:after="0" w:line="240" w:lineRule="auto"/>
        <w:ind w:left="284"/>
      </w:pPr>
      <w:r>
        <w:rPr>
          <w:rFonts w:ascii="Times New Roman" w:eastAsia="Times New Roman" w:hAnsi="Times New Roman"/>
          <w:sz w:val="24"/>
          <w:szCs w:val="24"/>
          <w:lang w:eastAsia="ru-RU" w:bidi="ru-RU"/>
        </w:rPr>
        <w:t xml:space="preserve">     </w:t>
      </w:r>
      <w:proofErr w:type="gramStart"/>
      <w:r>
        <w:rPr>
          <w:rFonts w:ascii="Times New Roman" w:eastAsia="Times New Roman" w:hAnsi="Times New Roman"/>
          <w:sz w:val="24"/>
          <w:szCs w:val="24"/>
          <w:lang w:eastAsia="ru-RU" w:bidi="ru-RU"/>
        </w:rPr>
        <w:t>б)  получателем</w:t>
      </w:r>
      <w:proofErr w:type="gramEnd"/>
      <w:r>
        <w:rPr>
          <w:rFonts w:ascii="Times New Roman" w:eastAsia="Times New Roman" w:hAnsi="Times New Roman"/>
          <w:sz w:val="24"/>
          <w:szCs w:val="24"/>
          <w:lang w:eastAsia="ru-RU" w:bidi="ru-RU"/>
        </w:rPr>
        <w:t xml:space="preserve"> средств </w:t>
      </w:r>
      <w:r>
        <w:rPr>
          <w:rFonts w:ascii="Times New Roman" w:eastAsia="Times New Roman" w:hAnsi="Times New Roman"/>
          <w:sz w:val="24"/>
          <w:szCs w:val="24"/>
          <w:lang w:val="uk-UA" w:eastAsia="ru-RU" w:bidi="ru-RU"/>
        </w:rPr>
        <w:t xml:space="preserve">бюджета  </w:t>
      </w:r>
      <w:r>
        <w:rPr>
          <w:rFonts w:ascii="Times New Roman" w:eastAsia="Times New Roman" w:hAnsi="Times New Roman" w:cs="Calibri"/>
          <w:sz w:val="24"/>
          <w:szCs w:val="24"/>
          <w:lang w:val="uk-UA" w:eastAsia="ru-RU" w:bidi="ru-RU"/>
        </w:rPr>
        <w:t>Табачненского</w:t>
      </w:r>
      <w:r>
        <w:rPr>
          <w:rFonts w:ascii="Times New Roman" w:eastAsia="Times New Roman" w:hAnsi="Times New Roman"/>
          <w:sz w:val="24"/>
          <w:szCs w:val="24"/>
          <w:lang w:val="uk-UA" w:eastAsia="ru-RU" w:bidi="ru-RU"/>
        </w:rPr>
        <w:t xml:space="preserve">  </w:t>
      </w:r>
      <w:proofErr w:type="spellStart"/>
      <w:r>
        <w:rPr>
          <w:rFonts w:ascii="Times New Roman" w:eastAsia="Times New Roman" w:hAnsi="Times New Roman"/>
          <w:sz w:val="24"/>
          <w:szCs w:val="24"/>
          <w:lang w:val="uk-UA" w:eastAsia="ru-RU" w:bidi="ru-RU"/>
        </w:rPr>
        <w:t>сельского</w:t>
      </w:r>
      <w:proofErr w:type="spellEnd"/>
      <w:r>
        <w:rPr>
          <w:rFonts w:ascii="Times New Roman" w:eastAsia="Times New Roman" w:hAnsi="Times New Roman"/>
          <w:sz w:val="24"/>
          <w:szCs w:val="24"/>
          <w:lang w:val="uk-UA" w:eastAsia="ru-RU" w:bidi="ru-RU"/>
        </w:rPr>
        <w:t xml:space="preserve">  </w:t>
      </w:r>
      <w:proofErr w:type="spellStart"/>
      <w:r>
        <w:rPr>
          <w:rFonts w:ascii="Times New Roman" w:eastAsia="Times New Roman" w:hAnsi="Times New Roman"/>
          <w:sz w:val="24"/>
          <w:szCs w:val="24"/>
          <w:lang w:val="uk-UA" w:eastAsia="ru-RU" w:bidi="ru-RU"/>
        </w:rPr>
        <w:t>поселения</w:t>
      </w:r>
      <w:proofErr w:type="spellEnd"/>
      <w:r>
        <w:rPr>
          <w:rFonts w:ascii="Times New Roman" w:eastAsia="Times New Roman" w:hAnsi="Times New Roman"/>
          <w:sz w:val="24"/>
          <w:szCs w:val="24"/>
          <w:lang w:val="uk-UA" w:eastAsia="ru-RU" w:bidi="ru-RU"/>
        </w:rPr>
        <w:t xml:space="preserve">  Бахчисарайского района  Республики  Крым</w:t>
      </w:r>
      <w:r>
        <w:rPr>
          <w:rFonts w:ascii="Times New Roman" w:eastAsia="Times New Roman" w:hAnsi="Times New Roman"/>
          <w:sz w:val="24"/>
          <w:szCs w:val="24"/>
          <w:lang w:eastAsia="ru-RU" w:bidi="ru-RU"/>
        </w:rPr>
        <w:t>:</w:t>
      </w:r>
    </w:p>
    <w:p w:rsidR="00E904A7" w:rsidRDefault="00E904A7">
      <w:pPr>
        <w:widowControl w:val="0"/>
        <w:spacing w:before="2" w:after="0" w:line="240" w:lineRule="auto"/>
        <w:rPr>
          <w:rFonts w:ascii="Times New Roman" w:eastAsia="Times New Roman" w:hAnsi="Times New Roman"/>
          <w:sz w:val="24"/>
          <w:szCs w:val="24"/>
          <w:lang w:eastAsia="ru-RU" w:bidi="ru-RU"/>
        </w:rPr>
      </w:pPr>
    </w:p>
    <w:p w:rsidR="00E904A7" w:rsidRDefault="00090AE4">
      <w:pPr>
        <w:widowControl w:val="0"/>
        <w:spacing w:after="0" w:line="240" w:lineRule="auto"/>
        <w:ind w:left="182" w:right="165"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части принятых бюджетных обязательств, возникших на основании документов-оснований, предусмотренных:</w:t>
      </w:r>
    </w:p>
    <w:p w:rsidR="00E904A7" w:rsidRDefault="00090AE4">
      <w:pPr>
        <w:widowControl w:val="0"/>
        <w:spacing w:before="217" w:after="0" w:line="240" w:lineRule="auto"/>
        <w:ind w:left="182" w:right="161" w:firstLine="539"/>
        <w:jc w:val="both"/>
      </w:pPr>
      <w:hyperlink w:anchor="_bookmark30">
        <w:r>
          <w:rPr>
            <w:rFonts w:ascii="Times New Roman" w:eastAsia="Times New Roman" w:hAnsi="Times New Roman"/>
            <w:sz w:val="24"/>
            <w:szCs w:val="24"/>
            <w:lang w:eastAsia="ru-RU" w:bidi="ru-RU"/>
          </w:rPr>
          <w:t>пунктом 1 графы 2</w:t>
        </w:r>
      </w:hyperlink>
      <w:r>
        <w:rPr>
          <w:rFonts w:ascii="Times New Roman" w:eastAsia="Times New Roman" w:hAnsi="Times New Roman"/>
          <w:sz w:val="24"/>
          <w:szCs w:val="24"/>
          <w:lang w:eastAsia="ru-RU" w:bidi="ru-RU"/>
        </w:rPr>
        <w:t xml:space="preserve"> Перечня, не содержащих сведения, составляющие государственную тайну, - не позднее трех рабочих дней, следующих за днем формирования УФК по Республике Крым реестровой записи в реестре контрактов по </w:t>
      </w:r>
      <w:proofErr w:type="spellStart"/>
      <w:r>
        <w:rPr>
          <w:rFonts w:ascii="Times New Roman" w:eastAsia="Times New Roman" w:hAnsi="Times New Roman"/>
          <w:sz w:val="24"/>
          <w:szCs w:val="24"/>
          <w:lang w:val="uk-UA" w:eastAsia="ru-RU" w:bidi="ru-RU"/>
        </w:rPr>
        <w:t>муниципальн</w:t>
      </w:r>
      <w:proofErr w:type="spellEnd"/>
      <w:r>
        <w:rPr>
          <w:rFonts w:ascii="Times New Roman" w:eastAsia="Times New Roman" w:hAnsi="Times New Roman"/>
          <w:sz w:val="24"/>
          <w:szCs w:val="24"/>
          <w:lang w:eastAsia="ru-RU" w:bidi="ru-RU"/>
        </w:rPr>
        <w:t>ы</w:t>
      </w:r>
      <w:r>
        <w:rPr>
          <w:rFonts w:ascii="Times New Roman" w:eastAsia="Times New Roman" w:hAnsi="Times New Roman"/>
          <w:sz w:val="24"/>
          <w:szCs w:val="24"/>
          <w:lang w:val="uk-UA" w:eastAsia="ru-RU" w:bidi="ru-RU"/>
        </w:rPr>
        <w:t>м</w:t>
      </w:r>
      <w:r>
        <w:rPr>
          <w:rFonts w:ascii="Times New Roman" w:eastAsia="Times New Roman" w:hAnsi="Times New Roman"/>
          <w:sz w:val="24"/>
          <w:szCs w:val="24"/>
          <w:lang w:eastAsia="ru-RU" w:bidi="ru-RU"/>
        </w:rPr>
        <w:t xml:space="preserve"> контрактам указанных в данном пункте графы 2 Перечня;</w:t>
      </w:r>
    </w:p>
    <w:p w:rsidR="00E904A7" w:rsidRDefault="00090AE4">
      <w:pPr>
        <w:widowControl w:val="0"/>
        <w:spacing w:before="221" w:after="0" w:line="240" w:lineRule="auto"/>
        <w:ind w:left="182" w:right="163" w:firstLine="539"/>
        <w:jc w:val="both"/>
      </w:pPr>
      <w:hyperlink w:anchor="_bookmark30">
        <w:r>
          <w:rPr>
            <w:rFonts w:ascii="Times New Roman" w:eastAsia="Times New Roman" w:hAnsi="Times New Roman"/>
            <w:sz w:val="24"/>
            <w:szCs w:val="24"/>
            <w:lang w:eastAsia="ru-RU" w:bidi="ru-RU"/>
          </w:rPr>
          <w:t>пунктом 1 графы 2</w:t>
        </w:r>
      </w:hyperlink>
      <w:r>
        <w:rPr>
          <w:rFonts w:ascii="Times New Roman" w:eastAsia="Times New Roman" w:hAnsi="Times New Roman"/>
          <w:sz w:val="24"/>
          <w:szCs w:val="24"/>
          <w:lang w:eastAsia="ru-RU" w:bidi="ru-RU"/>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w:anchor="_bookmark31">
        <w:r>
          <w:rPr>
            <w:rFonts w:ascii="Times New Roman" w:eastAsia="Times New Roman" w:hAnsi="Times New Roman"/>
            <w:sz w:val="24"/>
            <w:szCs w:val="24"/>
            <w:lang w:eastAsia="ru-RU" w:bidi="ru-RU"/>
          </w:rPr>
          <w:t xml:space="preserve">пунктом 2 графы 2 </w:t>
        </w:r>
      </w:hyperlink>
      <w:r>
        <w:rPr>
          <w:rFonts w:ascii="Times New Roman" w:eastAsia="Times New Roman" w:hAnsi="Times New Roman"/>
          <w:sz w:val="24"/>
          <w:szCs w:val="24"/>
          <w:lang w:eastAsia="ru-RU" w:bidi="ru-RU"/>
        </w:rPr>
        <w:t xml:space="preserve">Перечня - не позднее трех рабочих дней, следующих за днем заключения муниципального контракта, договора, указанных в названных пунктах </w:t>
      </w:r>
      <w:hyperlink w:anchor="_bookmark27">
        <w:r>
          <w:rPr>
            <w:rFonts w:ascii="Times New Roman" w:eastAsia="Times New Roman" w:hAnsi="Times New Roman"/>
            <w:sz w:val="24"/>
            <w:szCs w:val="24"/>
            <w:lang w:eastAsia="ru-RU" w:bidi="ru-RU"/>
          </w:rPr>
          <w:t xml:space="preserve">графы 2 </w:t>
        </w:r>
      </w:hyperlink>
      <w:r>
        <w:rPr>
          <w:rFonts w:ascii="Times New Roman" w:eastAsia="Times New Roman" w:hAnsi="Times New Roman"/>
          <w:sz w:val="24"/>
          <w:szCs w:val="24"/>
          <w:lang w:eastAsia="ru-RU" w:bidi="ru-RU"/>
        </w:rPr>
        <w:t>Перечня;</w:t>
      </w:r>
    </w:p>
    <w:p w:rsidR="00E904A7" w:rsidRDefault="00E904A7">
      <w:pPr>
        <w:widowControl w:val="0"/>
        <w:spacing w:before="2" w:after="0" w:line="240" w:lineRule="auto"/>
        <w:rPr>
          <w:rFonts w:ascii="Times New Roman" w:eastAsia="Times New Roman" w:hAnsi="Times New Roman"/>
          <w:sz w:val="24"/>
          <w:szCs w:val="24"/>
          <w:lang w:eastAsia="ru-RU" w:bidi="ru-RU"/>
        </w:rPr>
      </w:pPr>
    </w:p>
    <w:p w:rsidR="00E904A7" w:rsidRDefault="00090AE4">
      <w:pPr>
        <w:widowControl w:val="0"/>
        <w:spacing w:before="1" w:after="0" w:line="240" w:lineRule="auto"/>
        <w:ind w:left="182" w:right="163" w:firstLine="539"/>
        <w:jc w:val="both"/>
      </w:pPr>
      <w:hyperlink r:id="rId7">
        <w:r>
          <w:rPr>
            <w:rFonts w:ascii="Times New Roman" w:eastAsia="Times New Roman" w:hAnsi="Times New Roman"/>
            <w:sz w:val="24"/>
            <w:szCs w:val="24"/>
            <w:lang w:eastAsia="ru-RU" w:bidi="ru-RU"/>
          </w:rPr>
          <w:t>пунктами</w:t>
        </w:r>
      </w:hyperlink>
      <w:r>
        <w:rPr>
          <w:rFonts w:ascii="Times New Roman" w:eastAsia="Times New Roman" w:hAnsi="Times New Roman"/>
          <w:sz w:val="24"/>
          <w:szCs w:val="24"/>
          <w:lang w:eastAsia="ru-RU" w:bidi="ru-RU"/>
        </w:rPr>
        <w:t xml:space="preserve"> 1 - </w:t>
      </w:r>
      <w:hyperlink r:id="rId8">
        <w:r>
          <w:rPr>
            <w:rFonts w:ascii="Times New Roman" w:eastAsia="Times New Roman" w:hAnsi="Times New Roman"/>
            <w:sz w:val="24"/>
            <w:szCs w:val="24"/>
            <w:lang w:eastAsia="ru-RU" w:bidi="ru-RU"/>
          </w:rPr>
          <w:t>7 графы 2</w:t>
        </w:r>
      </w:hyperlink>
      <w:r>
        <w:rPr>
          <w:rFonts w:ascii="Times New Roman" w:eastAsia="Times New Roman" w:hAnsi="Times New Roman"/>
          <w:sz w:val="24"/>
          <w:szCs w:val="24"/>
          <w:lang w:eastAsia="ru-RU" w:bidi="ru-RU"/>
        </w:rPr>
        <w:t xml:space="preserve"> Перечня, содержащих сведения, составляющие государственную тайну - не позднее шести рабочих дней со дня их заключения;</w:t>
      </w:r>
    </w:p>
    <w:p w:rsidR="00E904A7" w:rsidRDefault="00E904A7">
      <w:pPr>
        <w:widowControl w:val="0"/>
        <w:spacing w:before="8" w:after="0" w:line="240" w:lineRule="auto"/>
        <w:rPr>
          <w:rFonts w:ascii="Times New Roman" w:eastAsia="Times New Roman" w:hAnsi="Times New Roman"/>
          <w:sz w:val="24"/>
          <w:szCs w:val="24"/>
          <w:lang w:eastAsia="ru-RU" w:bidi="ru-RU"/>
        </w:rPr>
      </w:pPr>
    </w:p>
    <w:p w:rsidR="00E904A7" w:rsidRDefault="00090AE4">
      <w:pPr>
        <w:widowControl w:val="0"/>
        <w:spacing w:before="1" w:after="0" w:line="240" w:lineRule="auto"/>
        <w:ind w:left="182" w:right="162" w:firstLine="539"/>
        <w:jc w:val="both"/>
      </w:pPr>
      <w:r>
        <w:rPr>
          <w:rFonts w:ascii="Times New Roman" w:eastAsia="Times New Roman" w:hAnsi="Times New Roman"/>
          <w:sz w:val="24"/>
          <w:szCs w:val="24"/>
          <w:lang w:eastAsia="ru-RU" w:bidi="ru-RU"/>
        </w:rPr>
        <w:t xml:space="preserve">пунктами 3 - 7 графы 2 Перечня (в части средств, источником финансового обеспечения которых являются средства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не позднее трех рабочих дней, доведения в установленном порядке соответствующих лимитов бюджетных обязательств на принятие и исполнение получателем бюджетных средств бюджетного обязательства, возникшего на основании нормативного правового акта о предоставлении субсидии юридическому лицу, нормативного правового акта о предоставлении межбюджетного трансферта.</w:t>
      </w:r>
    </w:p>
    <w:p w:rsidR="00E904A7" w:rsidRDefault="00090AE4">
      <w:pPr>
        <w:widowControl w:val="0"/>
        <w:spacing w:before="220" w:after="0" w:line="240" w:lineRule="auto"/>
        <w:ind w:left="182" w:right="160" w:firstLine="539"/>
        <w:jc w:val="both"/>
      </w:pPr>
      <w:hyperlink w:anchor="_bookmark34">
        <w:r>
          <w:rPr>
            <w:rFonts w:ascii="Times New Roman" w:eastAsia="Times New Roman" w:hAnsi="Times New Roman"/>
            <w:sz w:val="24"/>
            <w:szCs w:val="24"/>
            <w:lang w:eastAsia="ru-RU" w:bidi="ru-RU"/>
          </w:rPr>
          <w:t>пунктами 9</w:t>
        </w:r>
      </w:hyperlink>
      <w:r>
        <w:rPr>
          <w:rFonts w:ascii="Times New Roman" w:eastAsia="Times New Roman" w:hAnsi="Times New Roman"/>
          <w:sz w:val="24"/>
          <w:szCs w:val="24"/>
          <w:lang w:eastAsia="ru-RU" w:bidi="ru-RU"/>
        </w:rPr>
        <w:t xml:space="preserve"> - </w:t>
      </w:r>
      <w:hyperlink w:anchor="_bookmark36">
        <w:r>
          <w:rPr>
            <w:rFonts w:ascii="Times New Roman" w:eastAsia="Times New Roman" w:hAnsi="Times New Roman"/>
            <w:sz w:val="24"/>
            <w:szCs w:val="24"/>
            <w:lang w:eastAsia="ru-RU" w:bidi="ru-RU"/>
          </w:rPr>
          <w:t>10 графы 2</w:t>
        </w:r>
      </w:hyperlink>
      <w:r>
        <w:rPr>
          <w:rFonts w:ascii="Times New Roman" w:eastAsia="Times New Roman" w:hAnsi="Times New Roman"/>
          <w:sz w:val="24"/>
          <w:szCs w:val="24"/>
          <w:lang w:eastAsia="ru-RU" w:bidi="ru-RU"/>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w:t>
      </w:r>
      <w:r>
        <w:rPr>
          <w:rFonts w:ascii="Times New Roman" w:eastAsia="Times New Roman" w:hAnsi="Times New Roman"/>
          <w:b/>
          <w:sz w:val="24"/>
          <w:szCs w:val="24"/>
          <w:lang w:eastAsia="ru-RU" w:bidi="ru-RU"/>
        </w:rPr>
        <w:t>далее - решение налогового органа</w:t>
      </w:r>
      <w:r>
        <w:rPr>
          <w:rFonts w:ascii="Times New Roman" w:eastAsia="Times New Roman" w:hAnsi="Times New Roman"/>
          <w:sz w:val="24"/>
          <w:szCs w:val="24"/>
          <w:lang w:eastAsia="ru-RU" w:bidi="ru-RU"/>
        </w:rPr>
        <w:t>);</w:t>
      </w:r>
    </w:p>
    <w:p w:rsidR="00E904A7" w:rsidRDefault="00090AE4">
      <w:pPr>
        <w:widowControl w:val="0"/>
        <w:spacing w:before="242" w:after="0" w:line="240" w:lineRule="auto"/>
        <w:ind w:left="182" w:right="162" w:firstLine="539"/>
        <w:jc w:val="both"/>
      </w:pPr>
      <w:hyperlink w:anchor="_bookmark38">
        <w:r>
          <w:rPr>
            <w:rFonts w:ascii="Times New Roman" w:eastAsia="Times New Roman" w:hAnsi="Times New Roman"/>
            <w:sz w:val="24"/>
            <w:szCs w:val="24"/>
            <w:lang w:eastAsia="ru-RU" w:bidi="ru-RU"/>
          </w:rPr>
          <w:t>пунктом 11 графы 2</w:t>
        </w:r>
      </w:hyperlink>
      <w:r>
        <w:rPr>
          <w:rFonts w:ascii="Times New Roman" w:eastAsia="Times New Roman" w:hAnsi="Times New Roman"/>
          <w:sz w:val="24"/>
          <w:szCs w:val="24"/>
          <w:lang w:eastAsia="ru-RU" w:bidi="ru-RU"/>
        </w:rPr>
        <w:t xml:space="preserve"> Перечня, исполнение денежных обязательств по которым осуществляется в случаях, установленных </w:t>
      </w:r>
      <w:hyperlink w:anchor="_bookmark11">
        <w:r>
          <w:rPr>
            <w:rFonts w:ascii="Times New Roman" w:eastAsia="Times New Roman" w:hAnsi="Times New Roman"/>
            <w:sz w:val="24"/>
            <w:szCs w:val="24"/>
            <w:lang w:eastAsia="ru-RU" w:bidi="ru-RU"/>
          </w:rPr>
          <w:t>абзацами третьим</w:t>
        </w:r>
      </w:hyperlink>
      <w:r>
        <w:rPr>
          <w:rFonts w:ascii="Times New Roman" w:eastAsia="Times New Roman" w:hAnsi="Times New Roman"/>
          <w:sz w:val="24"/>
          <w:szCs w:val="24"/>
          <w:lang w:eastAsia="ru-RU" w:bidi="ru-RU"/>
        </w:rPr>
        <w:t xml:space="preserve"> - </w:t>
      </w:r>
      <w:hyperlink w:anchor="_bookmark12">
        <w:r>
          <w:rPr>
            <w:rFonts w:ascii="Times New Roman" w:eastAsia="Times New Roman" w:hAnsi="Times New Roman"/>
            <w:sz w:val="24"/>
            <w:szCs w:val="24"/>
            <w:lang w:eastAsia="ru-RU" w:bidi="ru-RU"/>
          </w:rPr>
          <w:t>седьмым пункта 2</w:t>
        </w:r>
      </w:hyperlink>
      <w:r>
        <w:rPr>
          <w:rFonts w:ascii="Times New Roman" w:eastAsia="Times New Roman" w:hAnsi="Times New Roman"/>
          <w:sz w:val="24"/>
          <w:szCs w:val="24"/>
          <w:lang w:eastAsia="ru-RU" w:bidi="ru-RU"/>
        </w:rPr>
        <w:t xml:space="preserve">1 настоящего Порядка, не позднее трех рабочих дней со дня поступления документа-основания получателю </w:t>
      </w:r>
      <w:r>
        <w:rPr>
          <w:rFonts w:ascii="Times New Roman" w:eastAsia="Times New Roman" w:hAnsi="Times New Roman"/>
          <w:sz w:val="24"/>
          <w:szCs w:val="24"/>
          <w:lang w:eastAsia="ru-RU" w:bidi="ru-RU"/>
        </w:rPr>
        <w:lastRenderedPageBreak/>
        <w:t xml:space="preserve">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для оплаты.</w:t>
      </w:r>
    </w:p>
    <w:p w:rsidR="00E904A7" w:rsidRDefault="00090AE4">
      <w:pPr>
        <w:widowControl w:val="0"/>
        <w:numPr>
          <w:ilvl w:val="0"/>
          <w:numId w:val="4"/>
        </w:numPr>
        <w:tabs>
          <w:tab w:val="left" w:pos="1202"/>
        </w:tabs>
        <w:spacing w:before="219" w:after="0" w:line="240" w:lineRule="auto"/>
        <w:ind w:right="162" w:firstLine="539"/>
        <w:jc w:val="both"/>
      </w:pPr>
      <w:bookmarkStart w:id="3" w:name="_bookmark1"/>
      <w:bookmarkEnd w:id="3"/>
      <w:r>
        <w:rPr>
          <w:rFonts w:ascii="Times New Roman" w:eastAsia="Times New Roman" w:hAnsi="Times New Roman"/>
          <w:sz w:val="24"/>
          <w:szCs w:val="24"/>
          <w:lang w:eastAsia="ru-RU" w:bidi="ru-RU"/>
        </w:rPr>
        <w:t xml:space="preserve">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_bookmark0">
        <w:r>
          <w:rPr>
            <w:rFonts w:ascii="Times New Roman" w:eastAsia="Times New Roman" w:hAnsi="Times New Roman"/>
            <w:sz w:val="24"/>
            <w:szCs w:val="24"/>
            <w:lang w:eastAsia="ru-RU" w:bidi="ru-RU"/>
          </w:rPr>
          <w:t>пункта 8</w:t>
        </w:r>
      </w:hyperlink>
      <w:r>
        <w:rPr>
          <w:rFonts w:ascii="Times New Roman" w:eastAsia="Times New Roman" w:hAnsi="Times New Roman"/>
          <w:sz w:val="24"/>
          <w:szCs w:val="24"/>
          <w:lang w:eastAsia="ru-RU" w:bidi="ru-RU"/>
        </w:rPr>
        <w:t xml:space="preserve"> настоящего Порядка с указанием учетного номера бюджетного обязательства, в которое вносится изменение.</w:t>
      </w:r>
    </w:p>
    <w:p w:rsidR="00E904A7" w:rsidRDefault="00090AE4">
      <w:pPr>
        <w:widowControl w:val="0"/>
        <w:numPr>
          <w:ilvl w:val="0"/>
          <w:numId w:val="4"/>
        </w:numPr>
        <w:tabs>
          <w:tab w:val="left" w:pos="1161"/>
        </w:tabs>
        <w:spacing w:before="220" w:after="0" w:line="240" w:lineRule="auto"/>
        <w:ind w:right="165"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УФК по Республике Крым повторно не представляется.</w:t>
      </w:r>
    </w:p>
    <w:p w:rsidR="00E904A7" w:rsidRDefault="00090AE4">
      <w:pPr>
        <w:widowControl w:val="0"/>
        <w:spacing w:before="67" w:after="0" w:line="240" w:lineRule="auto"/>
        <w:ind w:left="182" w:right="159" w:firstLine="539"/>
        <w:jc w:val="both"/>
      </w:pPr>
      <w:r>
        <w:rPr>
          <w:rFonts w:ascii="Times New Roman" w:eastAsia="Times New Roman" w:hAnsi="Times New Roman"/>
          <w:sz w:val="24"/>
          <w:szCs w:val="24"/>
          <w:lang w:eastAsia="ru-RU" w:bidi="ru-RU"/>
        </w:rPr>
        <w:t xml:space="preserve">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УФК по Республике Крым одновременно с формированием Сведений о бюджетном обязательстве.</w:t>
      </w:r>
    </w:p>
    <w:p w:rsidR="00E904A7" w:rsidRDefault="00090AE4">
      <w:pPr>
        <w:widowControl w:val="0"/>
        <w:numPr>
          <w:ilvl w:val="0"/>
          <w:numId w:val="4"/>
        </w:numPr>
        <w:tabs>
          <w:tab w:val="left" w:pos="1228"/>
        </w:tabs>
        <w:spacing w:before="219" w:after="0" w:line="240" w:lineRule="auto"/>
        <w:ind w:right="159" w:firstLine="539"/>
        <w:jc w:val="both"/>
      </w:pPr>
      <w:bookmarkStart w:id="4" w:name="_bookmark2"/>
      <w:bookmarkEnd w:id="4"/>
      <w:r>
        <w:rPr>
          <w:rFonts w:ascii="Times New Roman" w:eastAsia="Times New Roman" w:hAnsi="Times New Roman"/>
          <w:sz w:val="24"/>
          <w:szCs w:val="24"/>
          <w:lang w:eastAsia="ru-RU" w:bidi="ru-RU"/>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Республике Крым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E904A7" w:rsidRDefault="00090AE4">
      <w:pPr>
        <w:widowControl w:val="0"/>
        <w:spacing w:before="222" w:after="0" w:line="240" w:lineRule="auto"/>
        <w:ind w:left="182" w:right="161" w:firstLine="539"/>
        <w:jc w:val="both"/>
      </w:pPr>
      <w:r>
        <w:rPr>
          <w:rFonts w:ascii="Times New Roman" w:eastAsia="Times New Roman" w:hAnsi="Times New Roman"/>
          <w:sz w:val="24"/>
          <w:szCs w:val="24"/>
          <w:lang w:eastAsia="ru-RU" w:bidi="ru-RU"/>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УФК по Республике Крым для постановки на учет бюджетных обязательств в соответствии с настоящим Порядком;</w:t>
      </w:r>
    </w:p>
    <w:p w:rsidR="00E904A7" w:rsidRDefault="00E904A7">
      <w:pPr>
        <w:widowControl w:val="0"/>
        <w:spacing w:before="2" w:after="0" w:line="240" w:lineRule="auto"/>
        <w:rPr>
          <w:rFonts w:ascii="Times New Roman" w:eastAsia="Times New Roman" w:hAnsi="Times New Roman"/>
          <w:sz w:val="24"/>
          <w:szCs w:val="24"/>
          <w:lang w:eastAsia="ru-RU" w:bidi="ru-RU"/>
        </w:rPr>
      </w:pPr>
    </w:p>
    <w:p w:rsidR="00E904A7" w:rsidRDefault="00090AE4">
      <w:pPr>
        <w:widowControl w:val="0"/>
        <w:spacing w:after="0" w:line="240" w:lineRule="auto"/>
        <w:ind w:left="182" w:right="163" w:firstLine="539"/>
        <w:jc w:val="both"/>
      </w:pPr>
      <w:bookmarkStart w:id="5" w:name="_bookmark3"/>
      <w:bookmarkEnd w:id="5"/>
      <w:r>
        <w:rPr>
          <w:rFonts w:ascii="Times New Roman" w:eastAsia="Times New Roman" w:hAnsi="Times New Roman"/>
          <w:sz w:val="24"/>
          <w:szCs w:val="24"/>
          <w:lang w:eastAsia="ru-RU" w:bidi="ru-RU"/>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w:t>
      </w:r>
      <w:hyperlink w:anchor="_bookmark17">
        <w:r>
          <w:rPr>
            <w:rFonts w:ascii="Times New Roman" w:eastAsia="Times New Roman" w:hAnsi="Times New Roman"/>
            <w:sz w:val="24"/>
            <w:szCs w:val="24"/>
            <w:lang w:eastAsia="ru-RU" w:bidi="ru-RU"/>
          </w:rPr>
          <w:t xml:space="preserve"> приложением № 1 </w:t>
        </w:r>
      </w:hyperlink>
      <w:r>
        <w:rPr>
          <w:rFonts w:ascii="Times New Roman" w:eastAsia="Times New Roman" w:hAnsi="Times New Roman"/>
          <w:sz w:val="24"/>
          <w:szCs w:val="24"/>
          <w:lang w:eastAsia="ru-RU" w:bidi="ru-RU"/>
        </w:rPr>
        <w:t>к настоящему Порядку;</w:t>
      </w:r>
    </w:p>
    <w:p w:rsidR="00E904A7" w:rsidRDefault="00090AE4">
      <w:pPr>
        <w:widowControl w:val="0"/>
        <w:spacing w:before="217" w:after="0" w:line="240" w:lineRule="auto"/>
        <w:ind w:left="182" w:right="161" w:firstLine="539"/>
        <w:jc w:val="both"/>
      </w:pPr>
      <w:bookmarkStart w:id="6" w:name="_bookmark4"/>
      <w:bookmarkEnd w:id="6"/>
      <w:proofErr w:type="spellStart"/>
      <w:r>
        <w:rPr>
          <w:rFonts w:ascii="Times New Roman" w:eastAsia="Times New Roman" w:hAnsi="Times New Roman"/>
          <w:sz w:val="24"/>
          <w:szCs w:val="24"/>
          <w:lang w:eastAsia="ru-RU" w:bidi="ru-RU"/>
        </w:rPr>
        <w:t>непревышение</w:t>
      </w:r>
      <w:proofErr w:type="spellEnd"/>
      <w:r>
        <w:rPr>
          <w:rFonts w:ascii="Times New Roman" w:eastAsia="Times New Roman" w:hAnsi="Times New Roman"/>
          <w:sz w:val="24"/>
          <w:szCs w:val="24"/>
          <w:lang w:eastAsia="ru-RU" w:bidi="ru-RU"/>
        </w:rPr>
        <w:t xml:space="preserve"> суммы бюджетного обязательства по соответствующим кодам классификации расходов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E904A7" w:rsidRDefault="00090AE4">
      <w:pPr>
        <w:widowControl w:val="0"/>
        <w:spacing w:before="221" w:after="0" w:line="240" w:lineRule="auto"/>
        <w:ind w:left="182" w:right="161" w:firstLine="539"/>
        <w:jc w:val="both"/>
      </w:pPr>
      <w:bookmarkStart w:id="7" w:name="_bookmark5"/>
      <w:bookmarkEnd w:id="7"/>
      <w:proofErr w:type="spellStart"/>
      <w:r>
        <w:rPr>
          <w:rFonts w:ascii="Times New Roman" w:eastAsia="Times New Roman" w:hAnsi="Times New Roman"/>
          <w:sz w:val="24"/>
          <w:szCs w:val="24"/>
          <w:lang w:eastAsia="ru-RU" w:bidi="ru-RU"/>
        </w:rPr>
        <w:t>непревышение</w:t>
      </w:r>
      <w:proofErr w:type="spellEnd"/>
      <w:r>
        <w:rPr>
          <w:rFonts w:ascii="Times New Roman" w:eastAsia="Times New Roman" w:hAnsi="Times New Roman"/>
          <w:sz w:val="24"/>
          <w:szCs w:val="24"/>
          <w:lang w:eastAsia="ru-RU" w:bidi="ru-RU"/>
        </w:rPr>
        <w:t xml:space="preserve"> суммы бюджетного обязательства, пересчитанной УФК по Республике Крым в валюту Российской Федерации в соответствии с </w:t>
      </w:r>
      <w:hyperlink w:anchor="_bookmark7">
        <w:r>
          <w:rPr>
            <w:rFonts w:ascii="Times New Roman" w:eastAsia="Times New Roman" w:hAnsi="Times New Roman"/>
            <w:sz w:val="24"/>
            <w:szCs w:val="24"/>
            <w:lang w:eastAsia="ru-RU" w:bidi="ru-RU"/>
          </w:rPr>
          <w:t>пунктом 15</w:t>
        </w:r>
      </w:hyperlink>
      <w:r>
        <w:rPr>
          <w:rFonts w:ascii="Times New Roman" w:eastAsia="Times New Roman" w:hAnsi="Times New Roman"/>
          <w:sz w:val="24"/>
          <w:szCs w:val="24"/>
          <w:lang w:eastAsia="ru-RU" w:bidi="ru-RU"/>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rsidR="00E904A7" w:rsidRDefault="00090AE4">
      <w:pPr>
        <w:widowControl w:val="0"/>
        <w:spacing w:before="220" w:after="0" w:line="240" w:lineRule="auto"/>
        <w:ind w:left="182" w:right="162" w:firstLine="539"/>
        <w:jc w:val="both"/>
      </w:pPr>
      <w:r>
        <w:rPr>
          <w:rFonts w:ascii="Times New Roman" w:eastAsia="Times New Roman" w:hAnsi="Times New Roman"/>
          <w:sz w:val="24"/>
          <w:szCs w:val="24"/>
          <w:lang w:eastAsia="ru-RU" w:bidi="ru-RU"/>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указанному в Сведениях о бюджетном обязательстве, документе-основании.</w:t>
      </w:r>
    </w:p>
    <w:p w:rsidR="00E904A7" w:rsidRDefault="00090AE4">
      <w:pPr>
        <w:widowControl w:val="0"/>
        <w:spacing w:before="221" w:after="0" w:line="240" w:lineRule="auto"/>
        <w:ind w:left="182" w:right="161" w:firstLine="539"/>
        <w:jc w:val="both"/>
      </w:pPr>
      <w:r>
        <w:rPr>
          <w:rFonts w:ascii="Times New Roman" w:eastAsia="Times New Roman" w:hAnsi="Times New Roman"/>
          <w:sz w:val="24"/>
          <w:szCs w:val="24"/>
          <w:lang w:eastAsia="ru-RU" w:bidi="ru-RU"/>
        </w:rPr>
        <w:t xml:space="preserve">В случае формирования Сведений о бюджетном обязательстве УФК по Республике Крым при постановке на учет бюджетного обязательства (внесении в него изменений), осуществляется проверка, предусмотренная </w:t>
      </w:r>
      <w:hyperlink w:anchor="_bookmark4">
        <w:r>
          <w:rPr>
            <w:rFonts w:ascii="Times New Roman" w:eastAsia="Times New Roman" w:hAnsi="Times New Roman"/>
            <w:sz w:val="24"/>
            <w:szCs w:val="24"/>
            <w:lang w:eastAsia="ru-RU" w:bidi="ru-RU"/>
          </w:rPr>
          <w:t>абзацами</w:t>
        </w:r>
      </w:hyperlink>
      <w:r>
        <w:t xml:space="preserve"> </w:t>
      </w:r>
      <w:hyperlink w:anchor="_bookmark4">
        <w:r>
          <w:rPr>
            <w:rFonts w:ascii="Times New Roman" w:eastAsia="Times New Roman" w:hAnsi="Times New Roman"/>
            <w:sz w:val="24"/>
            <w:szCs w:val="24"/>
            <w:lang w:eastAsia="ru-RU" w:bidi="ru-RU"/>
          </w:rPr>
          <w:t xml:space="preserve">четвертым </w:t>
        </w:r>
      </w:hyperlink>
      <w:r>
        <w:rPr>
          <w:rFonts w:ascii="Times New Roman" w:eastAsia="Times New Roman" w:hAnsi="Times New Roman"/>
          <w:sz w:val="24"/>
          <w:szCs w:val="24"/>
          <w:lang w:eastAsia="ru-RU" w:bidi="ru-RU"/>
        </w:rPr>
        <w:t xml:space="preserve">и </w:t>
      </w:r>
      <w:hyperlink w:anchor="_bookmark5">
        <w:r>
          <w:rPr>
            <w:rFonts w:ascii="Times New Roman" w:eastAsia="Times New Roman" w:hAnsi="Times New Roman"/>
            <w:sz w:val="24"/>
            <w:szCs w:val="24"/>
            <w:lang w:eastAsia="ru-RU" w:bidi="ru-RU"/>
          </w:rPr>
          <w:t xml:space="preserve">пятым </w:t>
        </w:r>
      </w:hyperlink>
      <w:r>
        <w:rPr>
          <w:rFonts w:ascii="Times New Roman" w:eastAsia="Times New Roman" w:hAnsi="Times New Roman"/>
          <w:sz w:val="24"/>
          <w:szCs w:val="24"/>
          <w:lang w:eastAsia="ru-RU" w:bidi="ru-RU"/>
        </w:rPr>
        <w:t>настоящего пункта;</w:t>
      </w:r>
    </w:p>
    <w:p w:rsidR="00E904A7" w:rsidRDefault="00090AE4">
      <w:pPr>
        <w:widowControl w:val="0"/>
        <w:spacing w:before="221" w:after="0" w:line="240" w:lineRule="auto"/>
        <w:ind w:left="182" w:right="160"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соблюдение правил формирования Сведений о бюджетном обязательстве, установленных настоящей главой и приложением № 1 к настоящему Порядку;</w:t>
      </w:r>
    </w:p>
    <w:p w:rsidR="00E904A7" w:rsidRDefault="00090AE4">
      <w:pPr>
        <w:widowControl w:val="0"/>
        <w:spacing w:before="242" w:after="0" w:line="240" w:lineRule="auto"/>
        <w:ind w:left="182" w:right="162"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lastRenderedPageBreak/>
        <w:t>УФК по Республике Крым осуществляет проверку соответствия информации, содержащейся в Сведениях о бюджетном обязательстве, сведениям о муниципальном контракте, размещенным в реестре контрактов, в части:</w:t>
      </w:r>
    </w:p>
    <w:p w:rsidR="00E904A7" w:rsidRDefault="00090AE4">
      <w:pPr>
        <w:widowControl w:val="0"/>
        <w:spacing w:before="238" w:after="0" w:line="240" w:lineRule="auto"/>
        <w:ind w:left="182" w:right="166" w:firstLine="539"/>
        <w:jc w:val="both"/>
      </w:pPr>
      <w:r>
        <w:rPr>
          <w:rFonts w:ascii="Times New Roman" w:eastAsia="Times New Roman" w:hAnsi="Times New Roman"/>
          <w:sz w:val="24"/>
          <w:szCs w:val="24"/>
          <w:lang w:eastAsia="ru-RU" w:bidi="ru-RU"/>
        </w:rPr>
        <w:t xml:space="preserve">наименования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(муниципального заказчика), заключившего муниципальный контракт;</w:t>
      </w:r>
    </w:p>
    <w:p w:rsidR="00E904A7" w:rsidRDefault="00E904A7">
      <w:pPr>
        <w:widowControl w:val="0"/>
        <w:spacing w:before="4" w:after="0" w:line="240" w:lineRule="auto"/>
        <w:rPr>
          <w:rFonts w:ascii="Times New Roman" w:eastAsia="Times New Roman" w:hAnsi="Times New Roman"/>
          <w:sz w:val="24"/>
          <w:szCs w:val="24"/>
          <w:lang w:eastAsia="ru-RU" w:bidi="ru-RU"/>
        </w:rPr>
      </w:pPr>
    </w:p>
    <w:p w:rsidR="00E904A7" w:rsidRDefault="00090AE4">
      <w:pPr>
        <w:widowControl w:val="0"/>
        <w:spacing w:after="0" w:line="322" w:lineRule="exact"/>
        <w:ind w:left="721"/>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информации, указанной в пунктах 1, 3, 6.6, 6.9, 6.11, 6.12, 7.1- 7.3, 8.4, 8.8, 8.9 графы 2 приложения № 1 к настоящему Порядку.</w:t>
      </w:r>
    </w:p>
    <w:p w:rsidR="00E904A7" w:rsidRDefault="00E904A7">
      <w:pPr>
        <w:widowControl w:val="0"/>
        <w:spacing w:before="1" w:after="0" w:line="240" w:lineRule="auto"/>
        <w:rPr>
          <w:rFonts w:ascii="Times New Roman" w:eastAsia="Times New Roman" w:hAnsi="Times New Roman"/>
          <w:sz w:val="24"/>
          <w:szCs w:val="24"/>
          <w:lang w:eastAsia="ru-RU" w:bidi="ru-RU"/>
        </w:rPr>
      </w:pPr>
    </w:p>
    <w:tbl>
      <w:tblPr>
        <w:tblW w:w="9738" w:type="dxa"/>
        <w:tblInd w:w="139" w:type="dxa"/>
        <w:tblCellMar>
          <w:left w:w="0" w:type="dxa"/>
          <w:right w:w="0" w:type="dxa"/>
        </w:tblCellMar>
        <w:tblLook w:val="01E0" w:firstRow="1" w:lastRow="1" w:firstColumn="1" w:lastColumn="1" w:noHBand="0" w:noVBand="0"/>
      </w:tblPr>
      <w:tblGrid>
        <w:gridCol w:w="1877"/>
        <w:gridCol w:w="1657"/>
        <w:gridCol w:w="4606"/>
        <w:gridCol w:w="1598"/>
      </w:tblGrid>
      <w:tr w:rsidR="00E904A7">
        <w:trPr>
          <w:trHeight w:val="316"/>
        </w:trPr>
        <w:tc>
          <w:tcPr>
            <w:tcW w:w="1876" w:type="dxa"/>
            <w:shd w:val="clear" w:color="auto" w:fill="auto"/>
          </w:tcPr>
          <w:p w:rsidR="00E904A7" w:rsidRDefault="00090AE4">
            <w:pPr>
              <w:widowControl w:val="0"/>
              <w:tabs>
                <w:tab w:val="left" w:pos="1463"/>
              </w:tabs>
              <w:spacing w:after="0" w:line="296" w:lineRule="exact"/>
              <w:ind w:left="589"/>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УФК</w:t>
            </w:r>
            <w:r>
              <w:rPr>
                <w:rFonts w:ascii="Times New Roman" w:eastAsia="Times New Roman" w:hAnsi="Times New Roman"/>
                <w:sz w:val="24"/>
                <w:szCs w:val="24"/>
                <w:lang w:eastAsia="ru-RU" w:bidi="ru-RU"/>
              </w:rPr>
              <w:tab/>
              <w:t>по</w:t>
            </w:r>
          </w:p>
        </w:tc>
        <w:tc>
          <w:tcPr>
            <w:tcW w:w="1657" w:type="dxa"/>
            <w:shd w:val="clear" w:color="auto" w:fill="auto"/>
          </w:tcPr>
          <w:p w:rsidR="00E904A7" w:rsidRDefault="00090AE4">
            <w:pPr>
              <w:widowControl w:val="0"/>
              <w:spacing w:after="0" w:line="296" w:lineRule="exact"/>
              <w:ind w:left="142"/>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Республике</w:t>
            </w:r>
          </w:p>
        </w:tc>
        <w:tc>
          <w:tcPr>
            <w:tcW w:w="4606" w:type="dxa"/>
            <w:shd w:val="clear" w:color="auto" w:fill="auto"/>
          </w:tcPr>
          <w:p w:rsidR="00E904A7" w:rsidRDefault="00090AE4">
            <w:pPr>
              <w:widowControl w:val="0"/>
              <w:tabs>
                <w:tab w:val="left" w:pos="958"/>
                <w:tab w:val="left" w:pos="1661"/>
                <w:tab w:val="left" w:pos="3270"/>
                <w:tab w:val="left" w:pos="3811"/>
              </w:tabs>
              <w:spacing w:after="0" w:line="296" w:lineRule="exact"/>
              <w:ind w:left="1"/>
              <w:jc w:val="center"/>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Крым</w:t>
            </w:r>
            <w:r>
              <w:rPr>
                <w:rFonts w:ascii="Times New Roman" w:eastAsia="Times New Roman" w:hAnsi="Times New Roman"/>
                <w:sz w:val="24"/>
                <w:szCs w:val="24"/>
                <w:lang w:eastAsia="ru-RU" w:bidi="ru-RU"/>
              </w:rPr>
              <w:tab/>
              <w:t>при</w:t>
            </w:r>
            <w:r>
              <w:rPr>
                <w:rFonts w:ascii="Times New Roman" w:eastAsia="Times New Roman" w:hAnsi="Times New Roman"/>
                <w:sz w:val="24"/>
                <w:szCs w:val="24"/>
                <w:lang w:eastAsia="ru-RU" w:bidi="ru-RU"/>
              </w:rPr>
              <w:tab/>
              <w:t>постановке</w:t>
            </w:r>
            <w:r>
              <w:rPr>
                <w:rFonts w:ascii="Times New Roman" w:eastAsia="Times New Roman" w:hAnsi="Times New Roman"/>
                <w:sz w:val="24"/>
                <w:szCs w:val="24"/>
                <w:lang w:eastAsia="ru-RU" w:bidi="ru-RU"/>
              </w:rPr>
              <w:tab/>
              <w:t>на</w:t>
            </w:r>
            <w:r>
              <w:rPr>
                <w:rFonts w:ascii="Times New Roman" w:eastAsia="Times New Roman" w:hAnsi="Times New Roman"/>
                <w:sz w:val="24"/>
                <w:szCs w:val="24"/>
                <w:lang w:eastAsia="ru-RU" w:bidi="ru-RU"/>
              </w:rPr>
              <w:tab/>
              <w:t>учет</w:t>
            </w:r>
          </w:p>
        </w:tc>
        <w:tc>
          <w:tcPr>
            <w:tcW w:w="1598" w:type="dxa"/>
            <w:shd w:val="clear" w:color="auto" w:fill="auto"/>
          </w:tcPr>
          <w:p w:rsidR="00E904A7" w:rsidRDefault="00090AE4">
            <w:pPr>
              <w:widowControl w:val="0"/>
              <w:spacing w:after="0" w:line="296" w:lineRule="exact"/>
              <w:ind w:right="52"/>
              <w:jc w:val="right"/>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бюджетных</w:t>
            </w:r>
          </w:p>
        </w:tc>
      </w:tr>
      <w:tr w:rsidR="00E904A7">
        <w:trPr>
          <w:trHeight w:val="316"/>
        </w:trPr>
        <w:tc>
          <w:tcPr>
            <w:tcW w:w="1876" w:type="dxa"/>
            <w:shd w:val="clear" w:color="auto" w:fill="auto"/>
          </w:tcPr>
          <w:p w:rsidR="00E904A7" w:rsidRDefault="00090AE4">
            <w:pPr>
              <w:widowControl w:val="0"/>
              <w:spacing w:after="0" w:line="296" w:lineRule="exact"/>
              <w:ind w:left="50"/>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обязательств,</w:t>
            </w:r>
          </w:p>
        </w:tc>
        <w:tc>
          <w:tcPr>
            <w:tcW w:w="1657" w:type="dxa"/>
            <w:shd w:val="clear" w:color="auto" w:fill="auto"/>
          </w:tcPr>
          <w:p w:rsidR="00E904A7" w:rsidRDefault="00090AE4">
            <w:pPr>
              <w:widowControl w:val="0"/>
              <w:spacing w:after="0" w:line="296" w:lineRule="exact"/>
              <w:ind w:left="123"/>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возникших</w:t>
            </w:r>
          </w:p>
        </w:tc>
        <w:tc>
          <w:tcPr>
            <w:tcW w:w="4606" w:type="dxa"/>
            <w:shd w:val="clear" w:color="auto" w:fill="auto"/>
          </w:tcPr>
          <w:p w:rsidR="00E904A7" w:rsidRDefault="00090AE4">
            <w:pPr>
              <w:widowControl w:val="0"/>
              <w:tabs>
                <w:tab w:val="left" w:pos="613"/>
                <w:tab w:val="left" w:pos="2216"/>
              </w:tabs>
              <w:spacing w:after="0" w:line="296" w:lineRule="exact"/>
              <w:ind w:right="79"/>
              <w:jc w:val="center"/>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на</w:t>
            </w:r>
            <w:r>
              <w:rPr>
                <w:rFonts w:ascii="Times New Roman" w:eastAsia="Times New Roman" w:hAnsi="Times New Roman"/>
                <w:sz w:val="24"/>
                <w:szCs w:val="24"/>
                <w:lang w:eastAsia="ru-RU" w:bidi="ru-RU"/>
              </w:rPr>
              <w:tab/>
              <w:t>основании</w:t>
            </w:r>
            <w:r>
              <w:rPr>
                <w:rFonts w:ascii="Times New Roman" w:eastAsia="Times New Roman" w:hAnsi="Times New Roman"/>
                <w:sz w:val="24"/>
                <w:szCs w:val="24"/>
                <w:lang w:eastAsia="ru-RU" w:bidi="ru-RU"/>
              </w:rPr>
              <w:tab/>
              <w:t>муниципальных</w:t>
            </w:r>
          </w:p>
        </w:tc>
        <w:tc>
          <w:tcPr>
            <w:tcW w:w="1598" w:type="dxa"/>
            <w:shd w:val="clear" w:color="auto" w:fill="auto"/>
          </w:tcPr>
          <w:p w:rsidR="00E904A7" w:rsidRDefault="00090AE4">
            <w:pPr>
              <w:widowControl w:val="0"/>
              <w:spacing w:after="0" w:line="296" w:lineRule="exact"/>
              <w:ind w:right="50"/>
              <w:jc w:val="right"/>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контрактов,</w:t>
            </w:r>
          </w:p>
        </w:tc>
      </w:tr>
    </w:tbl>
    <w:p w:rsidR="00E904A7" w:rsidRDefault="00090AE4">
      <w:pPr>
        <w:widowControl w:val="0"/>
        <w:spacing w:after="0" w:line="240" w:lineRule="auto"/>
        <w:ind w:left="182" w:right="164"/>
        <w:jc w:val="both"/>
      </w:pPr>
      <w:r>
        <w:rPr>
          <w:rFonts w:ascii="Times New Roman" w:eastAsia="Times New Roman" w:hAnsi="Times New Roman"/>
          <w:sz w:val="24"/>
          <w:szCs w:val="24"/>
          <w:lang w:eastAsia="ru-RU" w:bidi="ru-RU"/>
        </w:rPr>
        <w:t xml:space="preserve">заключенных в соответствии с </w:t>
      </w:r>
      <w:hyperlink r:id="rId9">
        <w:r>
          <w:rPr>
            <w:rFonts w:ascii="Times New Roman" w:eastAsia="Times New Roman" w:hAnsi="Times New Roman"/>
            <w:sz w:val="24"/>
            <w:szCs w:val="24"/>
            <w:lang w:eastAsia="ru-RU" w:bidi="ru-RU"/>
          </w:rPr>
          <w:t xml:space="preserve">частью 67 статьи 112 </w:t>
        </w:r>
      </w:hyperlink>
      <w:r>
        <w:rPr>
          <w:rFonts w:ascii="Times New Roman" w:eastAsia="Times New Roman" w:hAnsi="Times New Roman"/>
          <w:sz w:val="24"/>
          <w:szCs w:val="24"/>
          <w:lang w:eastAsia="ru-RU" w:bidi="ru-RU"/>
        </w:rPr>
        <w:t xml:space="preserve">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r>
        <w:rPr>
          <w:rFonts w:ascii="Times New Roman" w:eastAsia="Times New Roman" w:hAnsi="Times New Roman"/>
          <w:b/>
          <w:sz w:val="24"/>
          <w:szCs w:val="24"/>
          <w:lang w:eastAsia="ru-RU" w:bidi="ru-RU"/>
        </w:rPr>
        <w:t>(далее -Закон № 44-ФЗ)</w:t>
      </w:r>
      <w:r>
        <w:rPr>
          <w:rFonts w:ascii="Times New Roman" w:eastAsia="Times New Roman" w:hAnsi="Times New Roman"/>
          <w:sz w:val="24"/>
          <w:szCs w:val="24"/>
          <w:lang w:eastAsia="ru-RU" w:bidi="ru-RU"/>
        </w:rPr>
        <w:t xml:space="preserve">, осуществляет проверку наличия соответствующего муниципального контракта/кода идентификационной закупки в Перечне закупок, выбор способа определения поставщика (подрядчика, исполнителя) по которым осуществляется в </w:t>
      </w:r>
      <w:hyperlink r:id="rId10">
        <w:r>
          <w:rPr>
            <w:rFonts w:ascii="Times New Roman" w:eastAsia="Times New Roman" w:hAnsi="Times New Roman"/>
            <w:sz w:val="24"/>
            <w:szCs w:val="24"/>
            <w:lang w:eastAsia="ru-RU" w:bidi="ru-RU"/>
          </w:rPr>
          <w:t>порядке</w:t>
        </w:r>
      </w:hyperlink>
      <w:r>
        <w:rPr>
          <w:rFonts w:ascii="Times New Roman" w:eastAsia="Times New Roman" w:hAnsi="Times New Roman"/>
          <w:sz w:val="24"/>
          <w:szCs w:val="24"/>
          <w:lang w:eastAsia="ru-RU" w:bidi="ru-RU"/>
        </w:rPr>
        <w:t xml:space="preserve">, установленном распоряжением Совета министров Республики Крым от 19 мая 2020 года № 274 «Об утверждении Порядка осуществления выбора способа определения поставщика (подрядчика, исполнителя) в целях осуществления отдельных видов закупок для обеспечения государственных и муниципальных нужд Республики Крым», предусмотренном приложением №1 к соглашению об осуществлении Управлением Федерального казначейства по Республике Крым отдельных функций по исполнению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при кассовом обслуживании исполнения бюджета Управлением Федерального казначейства по Республике Крым </w:t>
      </w:r>
      <w:r w:rsidRPr="000815A6">
        <w:rPr>
          <w:rFonts w:ascii="Times New Roman" w:eastAsia="Times New Roman" w:hAnsi="Times New Roman"/>
          <w:sz w:val="24"/>
          <w:szCs w:val="24"/>
          <w:lang w:eastAsia="ru-RU" w:bidi="ru-RU"/>
        </w:rPr>
        <w:t>от 25 июня 2018года (в редакции дополнительного соглашения  от 23.06.2020 №42-22.42/13) .</w:t>
      </w:r>
    </w:p>
    <w:p w:rsidR="00E904A7" w:rsidRDefault="00E904A7">
      <w:pPr>
        <w:widowControl w:val="0"/>
        <w:spacing w:before="1" w:after="0" w:line="240" w:lineRule="auto"/>
        <w:rPr>
          <w:rFonts w:ascii="Times New Roman" w:eastAsia="Times New Roman" w:hAnsi="Times New Roman"/>
          <w:sz w:val="24"/>
          <w:szCs w:val="24"/>
          <w:lang w:eastAsia="ru-RU" w:bidi="ru-RU"/>
        </w:rPr>
      </w:pPr>
    </w:p>
    <w:p w:rsidR="00E904A7" w:rsidRDefault="00090AE4">
      <w:pPr>
        <w:widowControl w:val="0"/>
        <w:spacing w:after="0" w:line="240" w:lineRule="auto"/>
        <w:ind w:left="182" w:right="161" w:firstLine="539"/>
        <w:jc w:val="both"/>
      </w:pPr>
      <w:r>
        <w:rPr>
          <w:rFonts w:ascii="Times New Roman" w:eastAsia="Times New Roman" w:hAnsi="Times New Roman"/>
          <w:sz w:val="24"/>
          <w:szCs w:val="24"/>
          <w:lang w:eastAsia="ru-RU" w:bidi="ru-RU"/>
        </w:rPr>
        <w:t xml:space="preserve">При заключении муниципального контракта в соответствии с </w:t>
      </w:r>
      <w:hyperlink r:id="rId11">
        <w:r>
          <w:rPr>
            <w:rFonts w:ascii="Times New Roman" w:eastAsia="Times New Roman" w:hAnsi="Times New Roman"/>
            <w:sz w:val="24"/>
            <w:szCs w:val="24"/>
            <w:lang w:eastAsia="ru-RU" w:bidi="ru-RU"/>
          </w:rPr>
          <w:t>частью 67</w:t>
        </w:r>
      </w:hyperlink>
      <w:hyperlink r:id="rId12">
        <w:r>
          <w:rPr>
            <w:rFonts w:ascii="Times New Roman" w:eastAsia="Times New Roman" w:hAnsi="Times New Roman"/>
            <w:sz w:val="24"/>
            <w:szCs w:val="24"/>
            <w:lang w:eastAsia="ru-RU" w:bidi="ru-RU"/>
          </w:rPr>
          <w:t>статьи 112</w:t>
        </w:r>
      </w:hyperlink>
      <w:r>
        <w:rPr>
          <w:rFonts w:ascii="Times New Roman" w:eastAsia="Times New Roman" w:hAnsi="Times New Roman"/>
          <w:sz w:val="24"/>
          <w:szCs w:val="24"/>
          <w:lang w:eastAsia="ru-RU" w:bidi="ru-RU"/>
        </w:rPr>
        <w:t xml:space="preserve"> Закона № 44-ФЗ по результатам выбора поставщика (подрядчика, исполнителя) в соответствии с </w:t>
      </w:r>
      <w:hyperlink r:id="rId13">
        <w:r>
          <w:rPr>
            <w:rFonts w:ascii="Times New Roman" w:eastAsia="Times New Roman" w:hAnsi="Times New Roman"/>
            <w:sz w:val="24"/>
            <w:szCs w:val="24"/>
            <w:lang w:eastAsia="ru-RU" w:bidi="ru-RU"/>
          </w:rPr>
          <w:t xml:space="preserve">распоряжением </w:t>
        </w:r>
      </w:hyperlink>
      <w:r>
        <w:rPr>
          <w:rFonts w:ascii="Times New Roman" w:eastAsia="Times New Roman" w:hAnsi="Times New Roman"/>
          <w:sz w:val="24"/>
          <w:szCs w:val="24"/>
          <w:lang w:eastAsia="ru-RU" w:bidi="ru-RU"/>
        </w:rPr>
        <w:t>Совета министров Республики Крым от 19 мая 2020 года № 274 «Об утверждении Порядка осуществления выбора способа определения поставщика (подрядчика, исполнителя) в целях осуществления отдельных видов закупок для обеспечения государственных и муниципальных нужд Республики Крым» в случаях, установленных Правительством Российской Федерации, УФК по Республике Крым осуществляет проверку наличия:</w:t>
      </w:r>
    </w:p>
    <w:p w:rsidR="00E904A7" w:rsidRDefault="00E904A7">
      <w:pPr>
        <w:widowControl w:val="0"/>
        <w:spacing w:before="5" w:after="0" w:line="240" w:lineRule="auto"/>
        <w:rPr>
          <w:rFonts w:ascii="Times New Roman" w:eastAsia="Times New Roman" w:hAnsi="Times New Roman"/>
          <w:sz w:val="24"/>
          <w:szCs w:val="24"/>
          <w:lang w:eastAsia="ru-RU" w:bidi="ru-RU"/>
        </w:rPr>
      </w:pPr>
    </w:p>
    <w:p w:rsidR="00E904A7" w:rsidRDefault="00090AE4">
      <w:pPr>
        <w:widowControl w:val="0"/>
        <w:numPr>
          <w:ilvl w:val="1"/>
          <w:numId w:val="3"/>
        </w:numPr>
        <w:tabs>
          <w:tab w:val="left" w:pos="886"/>
        </w:tabs>
        <w:spacing w:after="0" w:line="240" w:lineRule="auto"/>
        <w:ind w:left="885" w:hanging="165"/>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муниципальном контракте условий о казначейском сопровождении;</w:t>
      </w:r>
    </w:p>
    <w:p w:rsidR="00E904A7" w:rsidRDefault="00090AE4">
      <w:pPr>
        <w:widowControl w:val="0"/>
        <w:numPr>
          <w:ilvl w:val="1"/>
          <w:numId w:val="3"/>
        </w:numPr>
        <w:tabs>
          <w:tab w:val="left" w:pos="886"/>
        </w:tabs>
        <w:spacing w:before="67" w:after="0" w:line="240" w:lineRule="auto"/>
        <w:ind w:left="885" w:hanging="165"/>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информации о казначейском сопровождении в реестре контрактов;</w:t>
      </w:r>
    </w:p>
    <w:p w:rsidR="00E904A7" w:rsidRDefault="00E904A7">
      <w:pPr>
        <w:widowControl w:val="0"/>
        <w:spacing w:before="5" w:after="0" w:line="240" w:lineRule="auto"/>
        <w:rPr>
          <w:rFonts w:ascii="Times New Roman" w:eastAsia="Times New Roman" w:hAnsi="Times New Roman"/>
          <w:sz w:val="24"/>
          <w:szCs w:val="24"/>
          <w:lang w:eastAsia="ru-RU" w:bidi="ru-RU"/>
        </w:rPr>
      </w:pPr>
    </w:p>
    <w:p w:rsidR="00E904A7" w:rsidRDefault="00090AE4">
      <w:pPr>
        <w:widowControl w:val="0"/>
        <w:numPr>
          <w:ilvl w:val="1"/>
          <w:numId w:val="3"/>
        </w:numPr>
        <w:tabs>
          <w:tab w:val="left" w:pos="996"/>
        </w:tabs>
        <w:spacing w:after="0" w:line="240" w:lineRule="auto"/>
        <w:ind w:right="163"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признака «казначейское сопровождение» в Сведениях о бюджетном обязательстве. </w:t>
      </w:r>
    </w:p>
    <w:p w:rsidR="00E904A7" w:rsidRDefault="00090AE4">
      <w:pPr>
        <w:widowControl w:val="0"/>
        <w:numPr>
          <w:ilvl w:val="0"/>
          <w:numId w:val="4"/>
        </w:numPr>
        <w:tabs>
          <w:tab w:val="left" w:pos="1218"/>
        </w:tabs>
        <w:spacing w:before="220" w:after="0" w:line="240" w:lineRule="auto"/>
        <w:ind w:right="161" w:firstLine="539"/>
        <w:jc w:val="both"/>
      </w:pPr>
      <w:bookmarkStart w:id="8" w:name="_bookmark6"/>
      <w:bookmarkEnd w:id="8"/>
      <w:r>
        <w:rPr>
          <w:rFonts w:ascii="Times New Roman" w:eastAsia="Times New Roman" w:hAnsi="Times New Roman"/>
          <w:sz w:val="24"/>
          <w:szCs w:val="24"/>
          <w:lang w:eastAsia="ru-RU" w:bidi="ru-RU"/>
        </w:rPr>
        <w:t xml:space="preserve">При проверке Сведений о бюджетном обязательстве по документу- основанию, заключенному (принятому) в целях осуществления капитальных вложений в объекты капитального строительства или объекты недвижимого имущества УФК по Республике Крым осуществляется проверка, предусмотренная </w:t>
      </w:r>
      <w:hyperlink w:anchor="_bookmark2">
        <w:r>
          <w:rPr>
            <w:rFonts w:ascii="Times New Roman" w:eastAsia="Times New Roman" w:hAnsi="Times New Roman"/>
            <w:sz w:val="24"/>
            <w:szCs w:val="24"/>
            <w:lang w:eastAsia="ru-RU" w:bidi="ru-RU"/>
          </w:rPr>
          <w:t>пунктом 11</w:t>
        </w:r>
      </w:hyperlink>
      <w:r>
        <w:rPr>
          <w:rFonts w:ascii="Times New Roman" w:eastAsia="Times New Roman" w:hAnsi="Times New Roman"/>
          <w:sz w:val="24"/>
          <w:szCs w:val="24"/>
          <w:lang w:eastAsia="ru-RU" w:bidi="ru-RU"/>
        </w:rPr>
        <w:t xml:space="preserve"> настоящего Порядка 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средств бюджета </w:t>
      </w:r>
      <w:r w:rsidR="000815A6">
        <w:rPr>
          <w:rFonts w:ascii="Times New Roman" w:eastAsia="Times New Roman" w:hAnsi="Times New Roman"/>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numPr>
          <w:ilvl w:val="0"/>
          <w:numId w:val="4"/>
        </w:numPr>
        <w:tabs>
          <w:tab w:val="left" w:pos="1279"/>
        </w:tabs>
        <w:spacing w:before="220" w:after="0" w:line="240" w:lineRule="auto"/>
        <w:ind w:right="161" w:firstLine="539"/>
        <w:jc w:val="both"/>
      </w:pPr>
      <w:r>
        <w:rPr>
          <w:rFonts w:ascii="Times New Roman" w:eastAsia="Times New Roman" w:hAnsi="Times New Roman"/>
          <w:sz w:val="24"/>
          <w:szCs w:val="24"/>
          <w:lang w:eastAsia="ru-RU" w:bidi="ru-RU"/>
        </w:rPr>
        <w:t>В случае положительного результата проверки, предусмотренной</w:t>
      </w:r>
      <w:hyperlink w:anchor="_bookmark2">
        <w:r>
          <w:rPr>
            <w:rFonts w:ascii="Times New Roman" w:eastAsia="Times New Roman" w:hAnsi="Times New Roman"/>
            <w:sz w:val="24"/>
            <w:szCs w:val="24"/>
            <w:lang w:eastAsia="ru-RU" w:bidi="ru-RU"/>
          </w:rPr>
          <w:t xml:space="preserve"> пунктами 11 </w:t>
        </w:r>
      </w:hyperlink>
      <w:r>
        <w:rPr>
          <w:rFonts w:ascii="Times New Roman" w:eastAsia="Times New Roman" w:hAnsi="Times New Roman"/>
          <w:sz w:val="24"/>
          <w:szCs w:val="24"/>
          <w:lang w:eastAsia="ru-RU" w:bidi="ru-RU"/>
        </w:rPr>
        <w:t xml:space="preserve">- 12 настоящего Порядка, УФК по Республике Крым присваивает учетный номер бюджетному обязательству (вносит изменения в бюджетное обязательство) в течение срока, указанного в </w:t>
      </w:r>
      <w:hyperlink w:anchor="_bookmark2">
        <w:r>
          <w:rPr>
            <w:rFonts w:ascii="Times New Roman" w:eastAsia="Times New Roman" w:hAnsi="Times New Roman"/>
            <w:sz w:val="24"/>
            <w:szCs w:val="24"/>
            <w:lang w:eastAsia="ru-RU" w:bidi="ru-RU"/>
          </w:rPr>
          <w:t>абзаце первом пункта 11</w:t>
        </w:r>
      </w:hyperlink>
      <w:r>
        <w:rPr>
          <w:rFonts w:ascii="Times New Roman" w:eastAsia="Times New Roman" w:hAnsi="Times New Roman"/>
          <w:sz w:val="24"/>
          <w:szCs w:val="24"/>
          <w:lang w:eastAsia="ru-RU" w:bidi="ru-RU"/>
        </w:rPr>
        <w:t xml:space="preserve"> настоящего Порядка, и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извещение о постановке на учет (изменении) бюджетного обязательства, реквизиты которого установлены </w:t>
      </w:r>
      <w:r>
        <w:rPr>
          <w:rFonts w:ascii="Times New Roman" w:eastAsia="Times New Roman" w:hAnsi="Times New Roman"/>
          <w:sz w:val="24"/>
          <w:szCs w:val="24"/>
          <w:lang w:eastAsia="ru-RU" w:bidi="ru-RU"/>
        </w:rPr>
        <w:lastRenderedPageBreak/>
        <w:t xml:space="preserve">в </w:t>
      </w:r>
      <w:hyperlink w:anchor="_bookmark57">
        <w:r>
          <w:rPr>
            <w:rFonts w:ascii="Times New Roman" w:eastAsia="Times New Roman" w:hAnsi="Times New Roman"/>
            <w:sz w:val="24"/>
            <w:szCs w:val="24"/>
            <w:lang w:eastAsia="ru-RU" w:bidi="ru-RU"/>
          </w:rPr>
          <w:t>Приложении № 1</w:t>
        </w:r>
      </w:hyperlink>
      <w:r>
        <w:rPr>
          <w:rFonts w:ascii="Times New Roman" w:eastAsia="Times New Roman" w:hAnsi="Times New Roman"/>
          <w:sz w:val="24"/>
          <w:szCs w:val="24"/>
          <w:lang w:eastAsia="ru-RU" w:bidi="ru-RU"/>
        </w:rPr>
        <w:t>1 к настоящему Порядку (</w:t>
      </w:r>
      <w:r>
        <w:rPr>
          <w:rFonts w:ascii="Times New Roman" w:eastAsia="Times New Roman" w:hAnsi="Times New Roman"/>
          <w:b/>
          <w:sz w:val="24"/>
          <w:szCs w:val="24"/>
          <w:lang w:eastAsia="ru-RU" w:bidi="ru-RU"/>
        </w:rPr>
        <w:t>далее - Извещение о бюджетном обязательстве).</w:t>
      </w:r>
    </w:p>
    <w:p w:rsidR="00E904A7" w:rsidRDefault="00090AE4">
      <w:pPr>
        <w:widowControl w:val="0"/>
        <w:spacing w:before="219" w:after="0" w:line="240" w:lineRule="auto"/>
        <w:ind w:left="182" w:right="163" w:firstLine="539"/>
        <w:jc w:val="both"/>
      </w:pPr>
      <w:r>
        <w:rPr>
          <w:rFonts w:ascii="Times New Roman" w:eastAsia="Times New Roman" w:hAnsi="Times New Roman"/>
          <w:sz w:val="24"/>
          <w:szCs w:val="24"/>
          <w:lang w:eastAsia="ru-RU" w:bidi="ru-RU"/>
        </w:rPr>
        <w:t xml:space="preserve">Извещение о бюджетном обязательстве УФК по Республике Крым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spacing w:before="213" w:after="0" w:line="240" w:lineRule="auto"/>
        <w:ind w:left="182" w:right="165"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форме электронного документа, подписанного электронной подписью уполномоченного лица УФК по Республике Крым, - в отношении Сведений о бюджетном обязательстве, представленных в форме электронного документа;</w:t>
      </w:r>
    </w:p>
    <w:p w:rsidR="00E904A7" w:rsidRDefault="00090AE4">
      <w:pPr>
        <w:widowControl w:val="0"/>
        <w:spacing w:before="223"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на бумажном носителе, подписанном уполномоченным лицом УФК по Республике Крым, - в отношении Сведений о бюджетном обязательстве, представленных на бумажном носителе.</w:t>
      </w:r>
    </w:p>
    <w:p w:rsidR="00E904A7" w:rsidRDefault="00090AE4">
      <w:pPr>
        <w:widowControl w:val="0"/>
        <w:spacing w:before="219" w:after="0" w:line="240" w:lineRule="auto"/>
        <w:ind w:left="182" w:right="163"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E904A7" w:rsidRDefault="00090AE4">
      <w:pPr>
        <w:widowControl w:val="0"/>
        <w:spacing w:before="220" w:after="0" w:line="240" w:lineRule="auto"/>
        <w:ind w:left="182" w:right="168"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Учетный номер бюджетного обязательства имеет следующую структуру, состоящую из девятнадцати разрядов:</w:t>
      </w:r>
    </w:p>
    <w:p w:rsidR="00E904A7" w:rsidRDefault="00090AE4">
      <w:pPr>
        <w:widowControl w:val="0"/>
        <w:spacing w:before="214" w:after="0" w:line="240" w:lineRule="auto"/>
        <w:ind w:left="182" w:right="161" w:firstLine="539"/>
        <w:jc w:val="both"/>
      </w:pPr>
      <w:r>
        <w:rPr>
          <w:rFonts w:ascii="Times New Roman" w:eastAsia="Times New Roman" w:hAnsi="Times New Roman"/>
          <w:sz w:val="24"/>
          <w:szCs w:val="24"/>
          <w:lang w:eastAsia="ru-RU" w:bidi="ru-RU"/>
        </w:rPr>
        <w:t xml:space="preserve">с 1 по 8 разряд - код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w:t>
      </w:r>
      <w:proofErr w:type="gramStart"/>
      <w:r>
        <w:rPr>
          <w:rFonts w:ascii="Times New Roman" w:eastAsia="Times New Roman" w:hAnsi="Times New Roman"/>
          <w:sz w:val="24"/>
          <w:szCs w:val="24"/>
          <w:lang w:eastAsia="ru-RU" w:bidi="ru-RU"/>
        </w:rPr>
        <w:t>финансов  Российской</w:t>
      </w:r>
      <w:proofErr w:type="gramEnd"/>
      <w:r>
        <w:rPr>
          <w:rFonts w:ascii="Times New Roman" w:eastAsia="Times New Roman" w:hAnsi="Times New Roman"/>
          <w:sz w:val="24"/>
          <w:szCs w:val="24"/>
          <w:lang w:eastAsia="ru-RU" w:bidi="ru-RU"/>
        </w:rPr>
        <w:t xml:space="preserve"> Федерации;</w:t>
      </w:r>
    </w:p>
    <w:p w:rsidR="00E904A7" w:rsidRDefault="00090AE4">
      <w:pPr>
        <w:widowControl w:val="0"/>
        <w:spacing w:before="1" w:after="0" w:line="240" w:lineRule="auto"/>
        <w:ind w:left="142" w:firstLine="57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9 и 10 разряды - последние две цифры года, в котором бюджетное обязательство поставлено на учет;</w:t>
      </w:r>
    </w:p>
    <w:p w:rsidR="00E904A7" w:rsidRDefault="00090AE4">
      <w:pPr>
        <w:widowControl w:val="0"/>
        <w:spacing w:before="221" w:after="0" w:line="240" w:lineRule="auto"/>
        <w:ind w:left="182" w:right="159"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 11 по 19 разряд - номер бюджетного обязательства, присваиваемый УФК по Республике Крым в рамках одного календарного года.</w:t>
      </w:r>
    </w:p>
    <w:p w:rsidR="00E904A7" w:rsidRDefault="00090AE4">
      <w:pPr>
        <w:widowControl w:val="0"/>
        <w:numPr>
          <w:ilvl w:val="0"/>
          <w:numId w:val="4"/>
        </w:numPr>
        <w:tabs>
          <w:tab w:val="left" w:pos="1159"/>
        </w:tabs>
        <w:spacing w:before="220" w:after="0" w:line="240" w:lineRule="auto"/>
        <w:ind w:right="162" w:firstLine="539"/>
        <w:jc w:val="both"/>
      </w:pPr>
      <w:bookmarkStart w:id="9" w:name="_bookmark7"/>
      <w:bookmarkEnd w:id="9"/>
      <w:r>
        <w:rPr>
          <w:rFonts w:ascii="Times New Roman" w:eastAsia="Times New Roman" w:hAnsi="Times New Roman"/>
          <w:sz w:val="24"/>
          <w:szCs w:val="24"/>
          <w:lang w:eastAsia="ru-RU" w:bidi="ru-RU"/>
        </w:rPr>
        <w:t xml:space="preserve">Одно поставленное на учет бюджетное обязательство может содержать несколько кодов классификации расходов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 уникальных кодов объектов капитального строительства (при наличии).</w:t>
      </w:r>
    </w:p>
    <w:p w:rsidR="00E904A7" w:rsidRDefault="00090AE4">
      <w:pPr>
        <w:widowControl w:val="0"/>
        <w:spacing w:before="220" w:after="0" w:line="240" w:lineRule="auto"/>
        <w:ind w:left="182" w:right="159" w:firstLine="539"/>
        <w:jc w:val="both"/>
      </w:pPr>
      <w:bookmarkStart w:id="10" w:name="_bookmark8"/>
      <w:bookmarkEnd w:id="10"/>
      <w:r>
        <w:rPr>
          <w:rFonts w:ascii="Times New Roman" w:eastAsia="Times New Roman" w:hAnsi="Times New Roman"/>
          <w:sz w:val="24"/>
          <w:szCs w:val="24"/>
          <w:lang w:eastAsia="ru-RU" w:bidi="ru-RU"/>
        </w:rPr>
        <w:t xml:space="preserve">Бюджетное обязательство, принятое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иностранной валюте и подлежащее оплате в валюте Российской Федерации (иностранной валюте), учитывается УФК по Республике Крым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E904A7" w:rsidRDefault="00090AE4">
      <w:pPr>
        <w:widowControl w:val="0"/>
        <w:spacing w:before="219" w:after="0" w:line="240" w:lineRule="auto"/>
        <w:ind w:left="182" w:right="159" w:firstLine="539"/>
        <w:jc w:val="both"/>
      </w:pPr>
      <w:r>
        <w:rPr>
          <w:rFonts w:ascii="Times New Roman" w:eastAsia="Times New Roman" w:hAnsi="Times New Roman"/>
          <w:sz w:val="24"/>
          <w:szCs w:val="24"/>
          <w:lang w:eastAsia="ru-RU" w:bidi="ru-RU"/>
        </w:rPr>
        <w:t xml:space="preserve">В случае внесения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изменений в бюджетные обязательства, указанные в </w:t>
      </w:r>
      <w:hyperlink w:anchor="_bookmark8">
        <w:r>
          <w:rPr>
            <w:rFonts w:ascii="Times New Roman" w:eastAsia="Times New Roman" w:hAnsi="Times New Roman"/>
            <w:sz w:val="24"/>
            <w:szCs w:val="24"/>
            <w:lang w:eastAsia="ru-RU" w:bidi="ru-RU"/>
          </w:rPr>
          <w:t xml:space="preserve">абзаце втором </w:t>
        </w:r>
      </w:hyperlink>
      <w:r>
        <w:rPr>
          <w:rFonts w:ascii="Times New Roman" w:eastAsia="Times New Roman" w:hAnsi="Times New Roman"/>
          <w:sz w:val="24"/>
          <w:szCs w:val="24"/>
          <w:lang w:eastAsia="ru-RU" w:bidi="ru-RU"/>
        </w:rPr>
        <w:t>настоящего пункта, сумма измененного бюджетного обязательства пересчитывается УФК по Республике Крым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E904A7" w:rsidRDefault="00090AE4">
      <w:pPr>
        <w:widowControl w:val="0"/>
        <w:numPr>
          <w:ilvl w:val="0"/>
          <w:numId w:val="4"/>
        </w:numPr>
        <w:tabs>
          <w:tab w:val="left" w:pos="1173"/>
        </w:tabs>
        <w:spacing w:before="122" w:after="0" w:line="240" w:lineRule="auto"/>
        <w:ind w:right="159" w:firstLine="539"/>
        <w:jc w:val="both"/>
      </w:pPr>
      <w:r>
        <w:rPr>
          <w:rFonts w:ascii="Times New Roman" w:eastAsia="Times New Roman" w:hAnsi="Times New Roman"/>
          <w:sz w:val="24"/>
          <w:szCs w:val="24"/>
          <w:lang w:eastAsia="ru-RU" w:bidi="ru-RU"/>
        </w:rPr>
        <w:t xml:space="preserve">В случае отрицательного результата проверки Сведений о бюджетном обязательстве на соответствие положениям, предусмотренным </w:t>
      </w:r>
      <w:hyperlink w:anchor="_bookmark5">
        <w:r>
          <w:rPr>
            <w:rFonts w:ascii="Times New Roman" w:eastAsia="Times New Roman" w:hAnsi="Times New Roman"/>
            <w:sz w:val="24"/>
            <w:szCs w:val="24"/>
            <w:lang w:eastAsia="ru-RU" w:bidi="ru-RU"/>
          </w:rPr>
          <w:t>пунктом 11</w:t>
        </w:r>
      </w:hyperlink>
      <w:r>
        <w:rPr>
          <w:rFonts w:ascii="Times New Roman" w:eastAsia="Times New Roman" w:hAnsi="Times New Roman"/>
          <w:sz w:val="24"/>
          <w:szCs w:val="24"/>
          <w:lang w:eastAsia="ru-RU" w:bidi="ru-RU"/>
        </w:rPr>
        <w:t>,</w:t>
      </w:r>
      <w:hyperlink w:anchor="_bookmark6">
        <w:r>
          <w:rPr>
            <w:rFonts w:ascii="Times New Roman" w:eastAsia="Times New Roman" w:hAnsi="Times New Roman"/>
            <w:sz w:val="24"/>
            <w:szCs w:val="24"/>
            <w:lang w:eastAsia="ru-RU" w:bidi="ru-RU"/>
          </w:rPr>
          <w:t xml:space="preserve"> пунктом 12</w:t>
        </w:r>
      </w:hyperlink>
      <w:r>
        <w:rPr>
          <w:rFonts w:ascii="Times New Roman" w:eastAsia="Times New Roman" w:hAnsi="Times New Roman"/>
          <w:sz w:val="24"/>
          <w:szCs w:val="24"/>
          <w:lang w:eastAsia="ru-RU" w:bidi="ru-RU"/>
        </w:rPr>
        <w:t xml:space="preserve"> настоящего Порядка, УФК по Республике Крым в срок, установленный </w:t>
      </w:r>
      <w:hyperlink w:anchor="_bookmark2">
        <w:r>
          <w:rPr>
            <w:rFonts w:ascii="Times New Roman" w:eastAsia="Times New Roman" w:hAnsi="Times New Roman"/>
            <w:sz w:val="24"/>
            <w:szCs w:val="24"/>
            <w:lang w:eastAsia="ru-RU" w:bidi="ru-RU"/>
          </w:rPr>
          <w:t>абзацем первым пункта 11</w:t>
        </w:r>
      </w:hyperlink>
      <w:r>
        <w:rPr>
          <w:rFonts w:ascii="Times New Roman" w:eastAsia="Times New Roman" w:hAnsi="Times New Roman"/>
          <w:sz w:val="24"/>
          <w:szCs w:val="24"/>
          <w:lang w:eastAsia="ru-RU" w:bidi="ru-RU"/>
        </w:rPr>
        <w:t xml:space="preserve"> настоящего Порядка,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w:t>
      </w:r>
      <w:r>
        <w:rPr>
          <w:rFonts w:ascii="Times New Roman" w:eastAsia="Times New Roman" w:hAnsi="Times New Roman"/>
          <w:b/>
          <w:sz w:val="24"/>
          <w:szCs w:val="24"/>
          <w:lang w:eastAsia="ru-RU" w:bidi="ru-RU"/>
        </w:rPr>
        <w:t>далее - уведомление</w:t>
      </w:r>
      <w:r>
        <w:rPr>
          <w:rFonts w:ascii="Times New Roman" w:eastAsia="Times New Roman" w:hAnsi="Times New Roman"/>
          <w:sz w:val="24"/>
          <w:szCs w:val="24"/>
          <w:lang w:eastAsia="ru-RU" w:bidi="ru-RU"/>
        </w:rPr>
        <w:t>).</w:t>
      </w:r>
    </w:p>
    <w:p w:rsidR="00E904A7" w:rsidRDefault="00090AE4">
      <w:pPr>
        <w:widowControl w:val="0"/>
        <w:spacing w:before="121" w:after="0" w:line="240" w:lineRule="auto"/>
        <w:ind w:left="182" w:right="159" w:firstLine="539"/>
        <w:jc w:val="both"/>
      </w:pPr>
      <w:r>
        <w:rPr>
          <w:rFonts w:ascii="Times New Roman" w:eastAsia="Times New Roman" w:hAnsi="Times New Roman"/>
          <w:sz w:val="24"/>
          <w:szCs w:val="24"/>
          <w:lang w:eastAsia="ru-RU" w:bidi="ru-RU"/>
        </w:rPr>
        <w:t xml:space="preserve">В отношении Сведений о бюджетных обязательствах, представленных на бумажном </w:t>
      </w:r>
      <w:r>
        <w:rPr>
          <w:rFonts w:ascii="Times New Roman" w:eastAsia="Times New Roman" w:hAnsi="Times New Roman"/>
          <w:sz w:val="24"/>
          <w:szCs w:val="24"/>
          <w:lang w:eastAsia="ru-RU" w:bidi="ru-RU"/>
        </w:rPr>
        <w:lastRenderedPageBreak/>
        <w:t xml:space="preserve">носителе, УФК по Республике Крым возвращает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копию Сведений о бюджетном обязательстве с проставлением даты отказа, должности сотрудника УФК по Республике Крым, его подписи, расшифровки подписи с указанием инициалов и фамилии, причины отказа.</w:t>
      </w:r>
    </w:p>
    <w:p w:rsidR="00E904A7" w:rsidRDefault="00E904A7">
      <w:pPr>
        <w:widowControl w:val="0"/>
        <w:spacing w:before="3" w:after="0" w:line="240" w:lineRule="auto"/>
        <w:rPr>
          <w:rFonts w:ascii="Times New Roman" w:eastAsia="Times New Roman" w:hAnsi="Times New Roman"/>
          <w:sz w:val="24"/>
          <w:szCs w:val="24"/>
          <w:lang w:eastAsia="ru-RU" w:bidi="ru-RU"/>
        </w:rPr>
      </w:pPr>
    </w:p>
    <w:p w:rsidR="00E904A7" w:rsidRDefault="00090AE4">
      <w:pPr>
        <w:widowControl w:val="0"/>
        <w:spacing w:before="1" w:after="0" w:line="240" w:lineRule="auto"/>
        <w:ind w:left="182" w:right="167" w:firstLine="539"/>
        <w:jc w:val="both"/>
      </w:pPr>
      <w:r>
        <w:rPr>
          <w:rFonts w:ascii="Times New Roman" w:eastAsia="Times New Roman" w:hAnsi="Times New Roman"/>
          <w:sz w:val="24"/>
          <w:szCs w:val="24"/>
          <w:lang w:eastAsia="ru-RU" w:bidi="ru-RU"/>
        </w:rPr>
        <w:t xml:space="preserve">При отзыве Сведений о бюджетном обязательстве по письменному запросу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Республике Крым в уведомлении указывает ссылку на номер и дату письменного запроса.</w:t>
      </w:r>
    </w:p>
    <w:p w:rsidR="00E904A7" w:rsidRDefault="00090AE4">
      <w:pPr>
        <w:widowControl w:val="0"/>
        <w:numPr>
          <w:ilvl w:val="0"/>
          <w:numId w:val="4"/>
        </w:numPr>
        <w:tabs>
          <w:tab w:val="left" w:pos="1363"/>
        </w:tabs>
        <w:spacing w:before="67" w:after="0" w:line="240" w:lineRule="auto"/>
        <w:ind w:right="163" w:firstLine="539"/>
        <w:jc w:val="both"/>
      </w:pPr>
      <w:r>
        <w:rPr>
          <w:rFonts w:ascii="Times New Roman" w:eastAsia="Times New Roman" w:hAnsi="Times New Roman"/>
          <w:sz w:val="24"/>
          <w:szCs w:val="24"/>
          <w:lang w:eastAsia="ru-RU" w:bidi="ru-RU"/>
        </w:rPr>
        <w:t xml:space="preserve">В случае превышения суммы бюджетного обязательства по соответствующим кодам классификации расходов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УФК по Республике Крым в валюту Российской Федерации в соответствии с </w:t>
      </w:r>
      <w:hyperlink w:anchor="_bookmark7">
        <w:r>
          <w:rPr>
            <w:rFonts w:ascii="Times New Roman" w:eastAsia="Times New Roman" w:hAnsi="Times New Roman"/>
            <w:sz w:val="24"/>
            <w:szCs w:val="24"/>
            <w:lang w:eastAsia="ru-RU" w:bidi="ru-RU"/>
          </w:rPr>
          <w:t>пунктом 1</w:t>
        </w:r>
      </w:hyperlink>
      <w:r>
        <w:rPr>
          <w:rFonts w:ascii="Times New Roman" w:eastAsia="Times New Roman" w:hAnsi="Times New Roman"/>
          <w:sz w:val="24"/>
          <w:szCs w:val="24"/>
          <w:lang w:eastAsia="ru-RU" w:bidi="ru-RU"/>
        </w:rPr>
        <w:t xml:space="preserve">4 настоящего Порядка, над суммой неиспользованных лимитов бюджетных обязательств, отраженных на соответствующем лицевом счете, УФК по Республике Крым в срок, установленный </w:t>
      </w:r>
      <w:hyperlink w:anchor="_bookmark2">
        <w:r>
          <w:rPr>
            <w:rFonts w:ascii="Times New Roman" w:eastAsia="Times New Roman" w:hAnsi="Times New Roman"/>
            <w:sz w:val="24"/>
            <w:szCs w:val="24"/>
            <w:lang w:eastAsia="ru-RU" w:bidi="ru-RU"/>
          </w:rPr>
          <w:t>абзацем первым</w:t>
        </w:r>
      </w:hyperlink>
      <w:r>
        <w:t xml:space="preserve"> </w:t>
      </w:r>
      <w:hyperlink w:anchor="_bookmark2">
        <w:r>
          <w:rPr>
            <w:rFonts w:ascii="Times New Roman" w:eastAsia="Times New Roman" w:hAnsi="Times New Roman"/>
            <w:sz w:val="24"/>
            <w:szCs w:val="24"/>
            <w:lang w:eastAsia="ru-RU" w:bidi="ru-RU"/>
          </w:rPr>
          <w:t xml:space="preserve">пункта 11 </w:t>
        </w:r>
      </w:hyperlink>
      <w:r>
        <w:rPr>
          <w:rFonts w:ascii="Times New Roman" w:eastAsia="Times New Roman" w:hAnsi="Times New Roman"/>
          <w:sz w:val="24"/>
          <w:szCs w:val="24"/>
          <w:lang w:eastAsia="ru-RU" w:bidi="ru-RU"/>
        </w:rPr>
        <w:t>настоящего Порядка:</w:t>
      </w:r>
    </w:p>
    <w:p w:rsidR="00E904A7" w:rsidRDefault="00090AE4">
      <w:pPr>
        <w:widowControl w:val="0"/>
        <w:spacing w:before="221" w:after="0" w:line="240" w:lineRule="auto"/>
        <w:ind w:left="182" w:right="160"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отношении Сведений о бюджетных обязательствах, возникших на основании документов-оснований, предусмотренных пунктами 9-10 графы 2 Перечня,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rsidR="00E904A7" w:rsidRDefault="00090AE4">
      <w:pPr>
        <w:widowControl w:val="0"/>
        <w:spacing w:before="219" w:after="0" w:line="240" w:lineRule="auto"/>
        <w:ind w:left="182" w:right="161" w:firstLine="539"/>
        <w:jc w:val="both"/>
      </w:pPr>
      <w:r>
        <w:rPr>
          <w:rFonts w:ascii="Times New Roman" w:eastAsia="Times New Roman" w:hAnsi="Times New Roman"/>
          <w:sz w:val="24"/>
          <w:szCs w:val="24"/>
          <w:lang w:eastAsia="ru-RU" w:bidi="ru-RU"/>
        </w:rPr>
        <w:t xml:space="preserve">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Извещение о бюджетном обязательстве;</w:t>
      </w:r>
    </w:p>
    <w:p w:rsidR="00E904A7" w:rsidRDefault="00090AE4">
      <w:pPr>
        <w:widowControl w:val="0"/>
        <w:spacing w:before="214" w:after="0" w:line="240" w:lineRule="auto"/>
        <w:ind w:left="182" w:right="161" w:firstLine="539"/>
        <w:jc w:val="both"/>
      </w:pPr>
      <w:r>
        <w:rPr>
          <w:rFonts w:ascii="Times New Roman" w:eastAsia="Times New Roman" w:hAnsi="Times New Roman"/>
          <w:sz w:val="24"/>
          <w:szCs w:val="24"/>
          <w:lang w:eastAsia="ru-RU" w:bidi="ru-RU"/>
        </w:rPr>
        <w:t xml:space="preserve">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ведении которого находится получатель бюджетных средств Бахчисарайского района Республики Крым, в отношении Сведений о бюджетных обязательствах, возникших на основании документов оснований, предусмотренных пунктами 9-10 графы 2 Перечня - Уведомление о превышении бюджетным обязательством неиспользованных лимитов бюджетных обязательств, реквизиты которого установлены в приложении № 4 к настоящему Порядку (</w:t>
      </w:r>
      <w:r>
        <w:rPr>
          <w:rFonts w:ascii="Times New Roman" w:eastAsia="Times New Roman" w:hAnsi="Times New Roman"/>
          <w:b/>
          <w:sz w:val="24"/>
          <w:szCs w:val="24"/>
          <w:lang w:eastAsia="ru-RU" w:bidi="ru-RU"/>
        </w:rPr>
        <w:t>далее - Уведомление о превышении</w:t>
      </w:r>
      <w:r>
        <w:rPr>
          <w:rFonts w:ascii="Times New Roman" w:eastAsia="Times New Roman" w:hAnsi="Times New Roman"/>
          <w:sz w:val="24"/>
          <w:szCs w:val="24"/>
          <w:lang w:eastAsia="ru-RU" w:bidi="ru-RU"/>
        </w:rPr>
        <w:t>).</w:t>
      </w:r>
    </w:p>
    <w:p w:rsidR="00E904A7" w:rsidRDefault="00090AE4">
      <w:pPr>
        <w:widowControl w:val="0"/>
        <w:numPr>
          <w:ilvl w:val="0"/>
          <w:numId w:val="4"/>
        </w:numPr>
        <w:tabs>
          <w:tab w:val="left" w:pos="1159"/>
        </w:tabs>
        <w:spacing w:before="220" w:after="0" w:line="240" w:lineRule="auto"/>
        <w:ind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в соответствии с пунктом 9 настоящего Порядка в первый рабочий день текущего финансового года:</w:t>
      </w:r>
    </w:p>
    <w:p w:rsidR="00E904A7" w:rsidRDefault="00090AE4">
      <w:pPr>
        <w:widowControl w:val="0"/>
        <w:spacing w:before="220" w:after="0" w:line="240" w:lineRule="auto"/>
        <w:ind w:left="721"/>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УФК по Республике Крым:</w:t>
      </w:r>
    </w:p>
    <w:p w:rsidR="00E904A7" w:rsidRDefault="00090AE4">
      <w:pPr>
        <w:widowControl w:val="0"/>
        <w:spacing w:before="221" w:after="0" w:line="240" w:lineRule="auto"/>
        <w:ind w:left="182" w:right="161" w:firstLine="539"/>
        <w:jc w:val="both"/>
      </w:pPr>
      <w:r>
        <w:rPr>
          <w:rFonts w:ascii="Times New Roman" w:eastAsia="Times New Roman" w:hAnsi="Times New Roman"/>
          <w:sz w:val="24"/>
          <w:szCs w:val="24"/>
          <w:lang w:eastAsia="ru-RU" w:bidi="ru-RU"/>
        </w:rPr>
        <w:t>в отношении бюджетных обязательств, возникших на основании документов-оснований, предусмотренных 9-</w:t>
      </w:r>
      <w:hyperlink w:anchor="_bookmark36">
        <w:r>
          <w:rPr>
            <w:rFonts w:ascii="Times New Roman" w:eastAsia="Times New Roman" w:hAnsi="Times New Roman"/>
            <w:sz w:val="24"/>
            <w:szCs w:val="24"/>
            <w:lang w:eastAsia="ru-RU" w:bidi="ru-RU"/>
          </w:rPr>
          <w:t>10 графы 2</w:t>
        </w:r>
      </w:hyperlink>
      <w:r>
        <w:rPr>
          <w:rFonts w:ascii="Times New Roman" w:eastAsia="Times New Roman" w:hAnsi="Times New Roman"/>
          <w:sz w:val="24"/>
          <w:szCs w:val="24"/>
          <w:lang w:eastAsia="ru-RU" w:bidi="ru-RU"/>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E904A7" w:rsidRDefault="00090AE4">
      <w:pPr>
        <w:widowControl w:val="0"/>
        <w:spacing w:before="219" w:after="0" w:line="240" w:lineRule="auto"/>
        <w:ind w:left="721"/>
      </w:pPr>
      <w:r>
        <w:rPr>
          <w:rFonts w:ascii="Times New Roman" w:eastAsia="Times New Roman" w:hAnsi="Times New Roman"/>
          <w:sz w:val="24"/>
          <w:szCs w:val="24"/>
          <w:lang w:eastAsia="ru-RU" w:bidi="ru-RU"/>
        </w:rPr>
        <w:t xml:space="preserve">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numPr>
          <w:ilvl w:val="1"/>
          <w:numId w:val="3"/>
        </w:numPr>
        <w:tabs>
          <w:tab w:val="left" w:pos="1051"/>
        </w:tabs>
        <w:spacing w:before="243" w:after="0" w:line="240" w:lineRule="auto"/>
        <w:ind w:right="161" w:firstLine="539"/>
        <w:jc w:val="both"/>
      </w:pPr>
      <w:r>
        <w:rPr>
          <w:rFonts w:ascii="Times New Roman" w:eastAsia="Times New Roman" w:hAnsi="Times New Roman"/>
          <w:sz w:val="24"/>
          <w:szCs w:val="24"/>
          <w:lang w:eastAsia="ru-RU" w:bidi="ru-RU"/>
        </w:rPr>
        <w:t xml:space="preserve">в отношении бюджетных обязательств, возникших на основании документов-оснований, предусмотренных </w:t>
      </w:r>
      <w:hyperlink r:id="rId14">
        <w:r>
          <w:rPr>
            <w:rFonts w:ascii="Times New Roman" w:eastAsia="Times New Roman" w:hAnsi="Times New Roman"/>
            <w:sz w:val="24"/>
            <w:szCs w:val="24"/>
            <w:lang w:eastAsia="ru-RU" w:bidi="ru-RU"/>
          </w:rPr>
          <w:t xml:space="preserve">пунктами 1- </w:t>
        </w:r>
      </w:hyperlink>
      <w:r>
        <w:rPr>
          <w:rFonts w:ascii="Times New Roman" w:eastAsia="Times New Roman" w:hAnsi="Times New Roman"/>
          <w:sz w:val="24"/>
          <w:szCs w:val="24"/>
          <w:lang w:eastAsia="ru-RU" w:bidi="ru-RU"/>
        </w:rPr>
        <w:t xml:space="preserve">2, </w:t>
      </w:r>
      <w:hyperlink r:id="rId15">
        <w:r>
          <w:rPr>
            <w:rFonts w:ascii="Times New Roman" w:eastAsia="Times New Roman" w:hAnsi="Times New Roman"/>
            <w:sz w:val="24"/>
            <w:szCs w:val="24"/>
            <w:lang w:eastAsia="ru-RU" w:bidi="ru-RU"/>
          </w:rPr>
          <w:t>6</w:t>
        </w:r>
      </w:hyperlink>
      <w:r>
        <w:rPr>
          <w:rFonts w:ascii="Times New Roman" w:eastAsia="Times New Roman" w:hAnsi="Times New Roman"/>
          <w:sz w:val="24"/>
          <w:szCs w:val="24"/>
          <w:lang w:eastAsia="ru-RU" w:bidi="ru-RU"/>
        </w:rPr>
        <w:t xml:space="preserve">, </w:t>
      </w:r>
      <w:hyperlink r:id="rId16">
        <w:r>
          <w:rPr>
            <w:rFonts w:ascii="Times New Roman" w:eastAsia="Times New Roman" w:hAnsi="Times New Roman"/>
            <w:sz w:val="24"/>
            <w:szCs w:val="24"/>
            <w:lang w:eastAsia="ru-RU" w:bidi="ru-RU"/>
          </w:rPr>
          <w:t>7</w:t>
        </w:r>
      </w:hyperlink>
      <w:r>
        <w:rPr>
          <w:rFonts w:ascii="Times New Roman" w:eastAsia="Times New Roman" w:hAnsi="Times New Roman"/>
          <w:sz w:val="24"/>
          <w:szCs w:val="24"/>
          <w:lang w:eastAsia="ru-RU" w:bidi="ru-RU"/>
        </w:rPr>
        <w:t xml:space="preserve">, </w:t>
      </w:r>
      <w:hyperlink r:id="rId17">
        <w:r>
          <w:rPr>
            <w:rFonts w:ascii="Times New Roman" w:eastAsia="Times New Roman" w:hAnsi="Times New Roman"/>
            <w:sz w:val="24"/>
            <w:szCs w:val="24"/>
            <w:lang w:eastAsia="ru-RU" w:bidi="ru-RU"/>
          </w:rPr>
          <w:t>графы 2</w:t>
        </w:r>
      </w:hyperlink>
      <w:r>
        <w:rPr>
          <w:rFonts w:ascii="Times New Roman" w:eastAsia="Times New Roman" w:hAnsi="Times New Roman"/>
          <w:sz w:val="24"/>
          <w:szCs w:val="24"/>
          <w:lang w:eastAsia="ru-RU" w:bidi="ru-RU"/>
        </w:rPr>
        <w:t>Перечня,</w:t>
      </w:r>
    </w:p>
    <w:p w:rsidR="00E904A7" w:rsidRDefault="00090AE4">
      <w:pPr>
        <w:widowControl w:val="0"/>
        <w:numPr>
          <w:ilvl w:val="0"/>
          <w:numId w:val="3"/>
        </w:numPr>
        <w:tabs>
          <w:tab w:val="left" w:pos="370"/>
        </w:tabs>
        <w:spacing w:after="0" w:line="240" w:lineRule="auto"/>
        <w:ind w:right="171"/>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E904A7" w:rsidRDefault="00090AE4">
      <w:pPr>
        <w:widowControl w:val="0"/>
        <w:spacing w:before="212" w:after="0" w:line="240" w:lineRule="auto"/>
        <w:ind w:left="182" w:right="162" w:firstLine="539"/>
        <w:jc w:val="both"/>
      </w:pPr>
      <w:r>
        <w:rPr>
          <w:rFonts w:ascii="Times New Roman" w:eastAsia="Times New Roman" w:hAnsi="Times New Roman"/>
          <w:sz w:val="24"/>
          <w:szCs w:val="24"/>
          <w:lang w:eastAsia="ru-RU" w:bidi="ru-RU"/>
        </w:rPr>
        <w:t xml:space="preserve">в отношении бюджетных обязательств, возникших на основании документов-оснований, предусмотренных </w:t>
      </w:r>
      <w:hyperlink w:anchor="_bookmark32">
        <w:r>
          <w:rPr>
            <w:rFonts w:ascii="Times New Roman" w:eastAsia="Times New Roman" w:hAnsi="Times New Roman"/>
            <w:sz w:val="24"/>
            <w:szCs w:val="24"/>
            <w:lang w:eastAsia="ru-RU" w:bidi="ru-RU"/>
          </w:rPr>
          <w:t>3</w:t>
        </w:r>
      </w:hyperlink>
      <w:r>
        <w:rPr>
          <w:rFonts w:ascii="Times New Roman" w:eastAsia="Times New Roman" w:hAnsi="Times New Roman"/>
          <w:sz w:val="24"/>
          <w:szCs w:val="24"/>
          <w:lang w:eastAsia="ru-RU" w:bidi="ru-RU"/>
        </w:rPr>
        <w:t xml:space="preserve"> - </w:t>
      </w:r>
      <w:hyperlink w:anchor="_bookmark33">
        <w:r>
          <w:rPr>
            <w:rFonts w:ascii="Times New Roman" w:eastAsia="Times New Roman" w:hAnsi="Times New Roman"/>
            <w:sz w:val="24"/>
            <w:szCs w:val="24"/>
            <w:lang w:eastAsia="ru-RU" w:bidi="ru-RU"/>
          </w:rPr>
          <w:t>5 графы 2</w:t>
        </w:r>
      </w:hyperlink>
      <w:r>
        <w:rPr>
          <w:rFonts w:ascii="Times New Roman" w:eastAsia="Times New Roman" w:hAnsi="Times New Roman"/>
          <w:sz w:val="24"/>
          <w:szCs w:val="24"/>
          <w:lang w:eastAsia="ru-RU" w:bidi="ru-RU"/>
        </w:rPr>
        <w:t xml:space="preserve"> Перечня, - на сумму, предусмотренную на плановый период (при наличии).</w:t>
      </w:r>
    </w:p>
    <w:p w:rsidR="00E904A7" w:rsidRDefault="00090AE4">
      <w:pPr>
        <w:widowControl w:val="0"/>
        <w:spacing w:before="67" w:after="0" w:line="240" w:lineRule="auto"/>
        <w:ind w:left="182" w:right="162" w:firstLine="539"/>
        <w:jc w:val="both"/>
      </w:pPr>
      <w:r>
        <w:rPr>
          <w:rFonts w:ascii="Times New Roman" w:eastAsia="Times New Roman" w:hAnsi="Times New Roman"/>
          <w:sz w:val="24"/>
          <w:szCs w:val="24"/>
          <w:lang w:eastAsia="ru-RU" w:bidi="ru-RU"/>
        </w:rPr>
        <w:lastRenderedPageBreak/>
        <w:t xml:space="preserve">В бюджетные обязательства, в которые внесены изменения в соответствии с настоящим пунктом,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Российской Федерации в соответствии с </w:t>
      </w:r>
      <w:hyperlink w:anchor="_bookmark1">
        <w:r>
          <w:rPr>
            <w:rFonts w:ascii="Times New Roman" w:eastAsia="Times New Roman" w:hAnsi="Times New Roman"/>
            <w:sz w:val="24"/>
            <w:szCs w:val="24"/>
            <w:lang w:eastAsia="ru-RU" w:bidi="ru-RU"/>
          </w:rPr>
          <w:t>пунктом 9</w:t>
        </w:r>
      </w:hyperlink>
      <w:r>
        <w:rPr>
          <w:rFonts w:ascii="Times New Roman" w:eastAsia="Times New Roman" w:hAnsi="Times New Roman"/>
          <w:sz w:val="24"/>
          <w:szCs w:val="24"/>
          <w:lang w:eastAsia="ru-RU" w:bidi="ru-RU"/>
        </w:rPr>
        <w:t xml:space="preserve"> настоящего Порядка.</w:t>
      </w:r>
    </w:p>
    <w:p w:rsidR="00E904A7" w:rsidRDefault="00090AE4">
      <w:pPr>
        <w:widowControl w:val="0"/>
        <w:spacing w:before="219" w:after="0" w:line="240" w:lineRule="auto"/>
        <w:ind w:left="182" w:right="162" w:firstLine="539"/>
        <w:jc w:val="both"/>
      </w:pPr>
      <w:r>
        <w:rPr>
          <w:rFonts w:ascii="Times New Roman" w:eastAsia="Times New Roman" w:hAnsi="Times New Roman"/>
          <w:sz w:val="24"/>
          <w:szCs w:val="24"/>
          <w:lang w:eastAsia="ru-RU" w:bidi="ru-RU"/>
        </w:rPr>
        <w:t xml:space="preserve">В случае отрицательного результата проверки Сведений о бюджетном обязательстве, сформированных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 соответствие положениям абзацев третьего и четвертого пункта 11 настоящего Порядка, УФК по Республике Крым не позднее следующего рабочего дня после дня совершения операций, предусмотренных настоящим пунктом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уведомление в электронной форме или возвращает копию Сведений о бюджетном обязательстве с проставлением даты отказа, должности сотрудника УФК по Республике Крым, его подписи, расшифровки подписи с указанием инициалов и фамилии, причины отказа (в случае предоставления Сведений о бюджетном обязательстве на бумажном носителе).</w:t>
      </w:r>
    </w:p>
    <w:p w:rsidR="00E904A7" w:rsidRDefault="00090AE4">
      <w:pPr>
        <w:widowControl w:val="0"/>
        <w:spacing w:before="222" w:after="0" w:line="240" w:lineRule="auto"/>
        <w:ind w:left="182" w:right="161" w:firstLine="539"/>
        <w:jc w:val="both"/>
      </w:pPr>
      <w:r>
        <w:rPr>
          <w:rFonts w:ascii="Times New Roman" w:eastAsia="Times New Roman" w:hAnsi="Times New Roman"/>
          <w:sz w:val="24"/>
          <w:szCs w:val="24"/>
          <w:lang w:eastAsia="ru-RU" w:bidi="ru-RU"/>
        </w:rPr>
        <w:t xml:space="preserve">В случае отрицательного результата проверки Сведений о бюджетном обязательстве, сформированных УФК по Республике Крым, на соответствие положениям </w:t>
      </w:r>
      <w:hyperlink w:anchor="_bookmark3">
        <w:r>
          <w:rPr>
            <w:rFonts w:ascii="Times New Roman" w:eastAsia="Times New Roman" w:hAnsi="Times New Roman"/>
            <w:sz w:val="24"/>
            <w:szCs w:val="24"/>
            <w:lang w:eastAsia="ru-RU" w:bidi="ru-RU"/>
          </w:rPr>
          <w:t>абзацев третьего</w:t>
        </w:r>
      </w:hyperlink>
      <w:r>
        <w:rPr>
          <w:rFonts w:ascii="Times New Roman" w:eastAsia="Times New Roman" w:hAnsi="Times New Roman"/>
          <w:sz w:val="24"/>
          <w:szCs w:val="24"/>
          <w:lang w:eastAsia="ru-RU" w:bidi="ru-RU"/>
        </w:rPr>
        <w:t xml:space="preserve"> и </w:t>
      </w:r>
      <w:hyperlink w:anchor="_bookmark4">
        <w:r>
          <w:rPr>
            <w:rFonts w:ascii="Times New Roman" w:eastAsia="Times New Roman" w:hAnsi="Times New Roman"/>
            <w:sz w:val="24"/>
            <w:szCs w:val="24"/>
            <w:lang w:eastAsia="ru-RU" w:bidi="ru-RU"/>
          </w:rPr>
          <w:t>четвертого пункта 11</w:t>
        </w:r>
      </w:hyperlink>
      <w:r>
        <w:rPr>
          <w:rFonts w:ascii="Times New Roman" w:eastAsia="Times New Roman" w:hAnsi="Times New Roman"/>
          <w:sz w:val="24"/>
          <w:szCs w:val="24"/>
          <w:lang w:eastAsia="ru-RU" w:bidi="ru-RU"/>
        </w:rPr>
        <w:t xml:space="preserve"> настоящего Порядка, УФК по Республике Крым направляет для сведения 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ведении которого находится получатель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Уведомление о превышении не позднее следующего рабочего дня после дня совершения операций, предусмотренных настоящим пунктом.</w:t>
      </w:r>
    </w:p>
    <w:p w:rsidR="00E904A7" w:rsidRDefault="00090AE4">
      <w:pPr>
        <w:widowControl w:val="0"/>
        <w:numPr>
          <w:ilvl w:val="0"/>
          <w:numId w:val="4"/>
        </w:numPr>
        <w:tabs>
          <w:tab w:val="left" w:pos="1193"/>
        </w:tabs>
        <w:spacing w:before="221" w:after="0" w:line="240" w:lineRule="auto"/>
        <w:ind w:right="160" w:firstLine="539"/>
        <w:jc w:val="both"/>
      </w:pPr>
      <w:r>
        <w:rPr>
          <w:rFonts w:ascii="Times New Roman" w:eastAsia="Times New Roman" w:hAnsi="Times New Roman"/>
          <w:sz w:val="24"/>
          <w:szCs w:val="24"/>
          <w:lang w:eastAsia="ru-RU" w:bidi="ru-RU"/>
        </w:rPr>
        <w:t xml:space="preserve">В случае ликвидации, реорганизации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либо изменения типа муниципального казенного учреждения не позднее пяти рабочих дней со дня, следующего за днем отзыва с соответствующего лицевого счета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неиспользованных лимитов бюджетных обязательств (бюджетных ассигнований на исполнение публичных нормативных обязательств) УФК по Республике Крым вносятся изменения в ранее учтенные бюджетные обязательства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части аннулирования соответствующих неисполненных бюджетных обязательств.</w:t>
      </w:r>
    </w:p>
    <w:p w:rsidR="00E904A7" w:rsidRDefault="00E904A7">
      <w:pPr>
        <w:widowControl w:val="0"/>
        <w:spacing w:before="6" w:after="0" w:line="240" w:lineRule="auto"/>
        <w:rPr>
          <w:rFonts w:ascii="Times New Roman" w:eastAsia="Times New Roman" w:hAnsi="Times New Roman"/>
          <w:sz w:val="24"/>
          <w:szCs w:val="24"/>
          <w:lang w:eastAsia="ru-RU" w:bidi="ru-RU"/>
        </w:rPr>
      </w:pPr>
    </w:p>
    <w:p w:rsidR="00E904A7" w:rsidRDefault="00090AE4">
      <w:pPr>
        <w:widowControl w:val="0"/>
        <w:tabs>
          <w:tab w:val="left" w:pos="1958"/>
        </w:tabs>
        <w:spacing w:after="0" w:line="240" w:lineRule="auto"/>
        <w:ind w:left="2248" w:right="1472"/>
        <w:jc w:val="center"/>
        <w:outlineLvl w:val="0"/>
        <w:rPr>
          <w:rFonts w:ascii="Times New Roman" w:eastAsia="Times New Roman" w:hAnsi="Times New Roman"/>
          <w:b/>
          <w:bCs/>
          <w:sz w:val="24"/>
          <w:szCs w:val="24"/>
          <w:lang w:eastAsia="ru-RU" w:bidi="ru-RU"/>
        </w:rPr>
      </w:pPr>
      <w:r>
        <w:rPr>
          <w:rFonts w:ascii="Times New Roman" w:eastAsia="Times New Roman" w:hAnsi="Times New Roman"/>
          <w:b/>
          <w:bCs/>
          <w:sz w:val="24"/>
          <w:szCs w:val="24"/>
          <w:lang w:val="en-US" w:eastAsia="ru-RU" w:bidi="ru-RU"/>
        </w:rPr>
        <w:t>III</w:t>
      </w:r>
      <w:r>
        <w:rPr>
          <w:rFonts w:ascii="Times New Roman" w:eastAsia="Times New Roman" w:hAnsi="Times New Roman"/>
          <w:b/>
          <w:bCs/>
          <w:sz w:val="24"/>
          <w:szCs w:val="24"/>
          <w:lang w:eastAsia="ru-RU" w:bidi="ru-RU"/>
        </w:rPr>
        <w:t>.Учет бюджетных обязательств по исполнительным документам, решениям налоговых органов</w:t>
      </w:r>
    </w:p>
    <w:p w:rsidR="00E904A7" w:rsidRDefault="00E904A7">
      <w:pPr>
        <w:widowControl w:val="0"/>
        <w:spacing w:before="6" w:after="0" w:line="240" w:lineRule="auto"/>
        <w:rPr>
          <w:rFonts w:ascii="Times New Roman" w:eastAsia="Times New Roman" w:hAnsi="Times New Roman"/>
          <w:b/>
          <w:sz w:val="24"/>
          <w:szCs w:val="24"/>
          <w:lang w:eastAsia="ru-RU" w:bidi="ru-RU"/>
        </w:rPr>
      </w:pPr>
    </w:p>
    <w:p w:rsidR="00E904A7" w:rsidRDefault="00090AE4">
      <w:pPr>
        <w:widowControl w:val="0"/>
        <w:numPr>
          <w:ilvl w:val="0"/>
          <w:numId w:val="4"/>
        </w:numPr>
        <w:tabs>
          <w:tab w:val="left" w:pos="1149"/>
        </w:tabs>
        <w:spacing w:before="67" w:after="0" w:line="240" w:lineRule="auto"/>
        <w:ind w:right="170"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случае если УФК по Республике Крым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E904A7" w:rsidRDefault="00090AE4">
      <w:pPr>
        <w:widowControl w:val="0"/>
        <w:numPr>
          <w:ilvl w:val="0"/>
          <w:numId w:val="4"/>
        </w:numPr>
        <w:tabs>
          <w:tab w:val="left" w:pos="1217"/>
        </w:tabs>
        <w:spacing w:before="220" w:after="0" w:line="240" w:lineRule="auto"/>
        <w:ind w:right="159" w:firstLine="539"/>
        <w:jc w:val="both"/>
      </w:pPr>
      <w:r>
        <w:rPr>
          <w:rFonts w:ascii="Times New Roman" w:eastAsia="Times New Roman" w:hAnsi="Times New Roman"/>
          <w:sz w:val="24"/>
          <w:szCs w:val="24"/>
          <w:lang w:eastAsia="ru-RU" w:bidi="ru-RU"/>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w:t>
      </w:r>
      <w:r>
        <w:rPr>
          <w:rFonts w:ascii="Times New Roman" w:eastAsia="Times New Roman" w:hAnsi="Times New Roman"/>
          <w:sz w:val="24"/>
          <w:szCs w:val="24"/>
          <w:lang w:eastAsia="ru-RU" w:bidi="ru-RU"/>
        </w:rPr>
        <w:lastRenderedPageBreak/>
        <w:t xml:space="preserve">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E904A7">
      <w:pPr>
        <w:widowControl w:val="0"/>
        <w:spacing w:before="6" w:after="0" w:line="240" w:lineRule="auto"/>
        <w:rPr>
          <w:rFonts w:ascii="Times New Roman" w:eastAsia="Times New Roman" w:hAnsi="Times New Roman"/>
          <w:sz w:val="24"/>
          <w:szCs w:val="24"/>
          <w:lang w:eastAsia="ru-RU" w:bidi="ru-RU"/>
        </w:rPr>
      </w:pPr>
    </w:p>
    <w:p w:rsidR="00E904A7" w:rsidRDefault="00090AE4">
      <w:pPr>
        <w:widowControl w:val="0"/>
        <w:tabs>
          <w:tab w:val="left" w:pos="2429"/>
        </w:tabs>
        <w:spacing w:after="0" w:line="240" w:lineRule="auto"/>
        <w:ind w:left="182" w:right="1963"/>
        <w:jc w:val="center"/>
        <w:outlineLvl w:val="0"/>
        <w:rPr>
          <w:rFonts w:ascii="Times New Roman" w:eastAsia="Times New Roman" w:hAnsi="Times New Roman"/>
          <w:b/>
          <w:bCs/>
          <w:sz w:val="24"/>
          <w:szCs w:val="24"/>
          <w:lang w:eastAsia="ru-RU" w:bidi="ru-RU"/>
        </w:rPr>
      </w:pPr>
      <w:r>
        <w:rPr>
          <w:rFonts w:ascii="Times New Roman" w:eastAsia="Times New Roman" w:hAnsi="Times New Roman"/>
          <w:b/>
          <w:bCs/>
          <w:sz w:val="24"/>
          <w:szCs w:val="24"/>
          <w:lang w:val="en-US" w:eastAsia="ru-RU" w:bidi="ru-RU"/>
        </w:rPr>
        <w:t>IV</w:t>
      </w:r>
      <w:r>
        <w:rPr>
          <w:rFonts w:ascii="Times New Roman" w:eastAsia="Times New Roman" w:hAnsi="Times New Roman"/>
          <w:b/>
          <w:bCs/>
          <w:sz w:val="24"/>
          <w:szCs w:val="24"/>
          <w:lang w:eastAsia="ru-RU" w:bidi="ru-RU"/>
        </w:rPr>
        <w:t xml:space="preserve">. Постановка на учет денежных           </w:t>
      </w:r>
    </w:p>
    <w:p w:rsidR="00E904A7" w:rsidRDefault="00090AE4">
      <w:pPr>
        <w:widowControl w:val="0"/>
        <w:tabs>
          <w:tab w:val="left" w:pos="2429"/>
        </w:tabs>
        <w:spacing w:after="0" w:line="240" w:lineRule="auto"/>
        <w:ind w:left="182" w:right="1963"/>
        <w:jc w:val="center"/>
        <w:outlineLvl w:val="0"/>
        <w:rPr>
          <w:rFonts w:ascii="Times New Roman" w:eastAsia="Times New Roman" w:hAnsi="Times New Roman"/>
          <w:b/>
          <w:bCs/>
          <w:sz w:val="24"/>
          <w:szCs w:val="24"/>
          <w:lang w:eastAsia="ru-RU" w:bidi="ru-RU"/>
        </w:rPr>
      </w:pPr>
      <w:r>
        <w:rPr>
          <w:rFonts w:ascii="Times New Roman" w:eastAsia="Times New Roman" w:hAnsi="Times New Roman"/>
          <w:b/>
          <w:bCs/>
          <w:sz w:val="24"/>
          <w:szCs w:val="24"/>
          <w:lang w:eastAsia="ru-RU" w:bidi="ru-RU"/>
        </w:rPr>
        <w:t xml:space="preserve">                       обязательств и внесение в них изменений</w:t>
      </w:r>
    </w:p>
    <w:p w:rsidR="00E904A7" w:rsidRDefault="00E904A7">
      <w:pPr>
        <w:widowControl w:val="0"/>
        <w:spacing w:before="8" w:after="0" w:line="240" w:lineRule="auto"/>
        <w:rPr>
          <w:rFonts w:ascii="Times New Roman" w:eastAsia="Times New Roman" w:hAnsi="Times New Roman"/>
          <w:b/>
          <w:sz w:val="24"/>
          <w:szCs w:val="24"/>
          <w:lang w:eastAsia="ru-RU" w:bidi="ru-RU"/>
        </w:rPr>
      </w:pPr>
    </w:p>
    <w:p w:rsidR="00E904A7" w:rsidRDefault="00090AE4">
      <w:pPr>
        <w:widowControl w:val="0"/>
        <w:numPr>
          <w:ilvl w:val="0"/>
          <w:numId w:val="4"/>
        </w:numPr>
        <w:tabs>
          <w:tab w:val="left" w:pos="1291"/>
        </w:tabs>
        <w:spacing w:after="0" w:line="240" w:lineRule="auto"/>
        <w:ind w:right="161" w:firstLine="539"/>
        <w:jc w:val="both"/>
      </w:pPr>
      <w:bookmarkStart w:id="11" w:name="_bookmark9"/>
      <w:bookmarkEnd w:id="11"/>
      <w:r>
        <w:rPr>
          <w:rFonts w:ascii="Times New Roman" w:eastAsia="Times New Roman" w:hAnsi="Times New Roman"/>
          <w:sz w:val="24"/>
          <w:szCs w:val="24"/>
          <w:lang w:eastAsia="ru-RU" w:bidi="ru-RU"/>
        </w:rPr>
        <w:t xml:space="preserve">Сведения о денежных обязательствах по принятым бюджетным обязательствам формируются УФК по Республике Крым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 </w:t>
      </w:r>
      <w:r w:rsidR="000815A6">
        <w:rPr>
          <w:rFonts w:ascii="Times New Roman" w:eastAsia="Times New Roman" w:hAnsi="Times New Roman"/>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установленном финансовым управлением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w:t>
      </w:r>
      <w:r>
        <w:rPr>
          <w:rFonts w:ascii="Times New Roman" w:eastAsia="Times New Roman" w:hAnsi="Times New Roman"/>
          <w:b/>
          <w:sz w:val="24"/>
          <w:szCs w:val="24"/>
          <w:lang w:eastAsia="ru-RU" w:bidi="ru-RU"/>
        </w:rPr>
        <w:t>далее - порядок санкционирования</w:t>
      </w:r>
      <w:r>
        <w:rPr>
          <w:rFonts w:ascii="Times New Roman" w:eastAsia="Times New Roman" w:hAnsi="Times New Roman"/>
          <w:sz w:val="24"/>
          <w:szCs w:val="24"/>
          <w:lang w:eastAsia="ru-RU" w:bidi="ru-RU"/>
        </w:rPr>
        <w:t xml:space="preserve">), за исключением случаев, указанных в </w:t>
      </w:r>
      <w:hyperlink w:anchor="_bookmark11">
        <w:r>
          <w:rPr>
            <w:rFonts w:ascii="Times New Roman" w:eastAsia="Times New Roman" w:hAnsi="Times New Roman"/>
            <w:sz w:val="24"/>
            <w:szCs w:val="24"/>
            <w:lang w:eastAsia="ru-RU" w:bidi="ru-RU"/>
          </w:rPr>
          <w:t xml:space="preserve">абзацах третьем </w:t>
        </w:r>
      </w:hyperlink>
      <w:r>
        <w:rPr>
          <w:rFonts w:ascii="Times New Roman" w:eastAsia="Times New Roman" w:hAnsi="Times New Roman"/>
          <w:sz w:val="24"/>
          <w:szCs w:val="24"/>
          <w:lang w:eastAsia="ru-RU" w:bidi="ru-RU"/>
        </w:rPr>
        <w:t xml:space="preserve">- </w:t>
      </w:r>
      <w:hyperlink w:anchor="_bookmark12">
        <w:r>
          <w:rPr>
            <w:rFonts w:ascii="Times New Roman" w:eastAsia="Times New Roman" w:hAnsi="Times New Roman"/>
            <w:sz w:val="24"/>
            <w:szCs w:val="24"/>
            <w:lang w:eastAsia="ru-RU" w:bidi="ru-RU"/>
          </w:rPr>
          <w:t>седьмом</w:t>
        </w:r>
      </w:hyperlink>
      <w:r>
        <w:t xml:space="preserve"> </w:t>
      </w:r>
      <w:r>
        <w:rPr>
          <w:rFonts w:ascii="Times New Roman" w:eastAsia="Times New Roman" w:hAnsi="Times New Roman"/>
          <w:sz w:val="24"/>
          <w:szCs w:val="24"/>
          <w:lang w:eastAsia="ru-RU" w:bidi="ru-RU"/>
        </w:rPr>
        <w:t>настоящего пункта.</w:t>
      </w:r>
    </w:p>
    <w:p w:rsidR="00E904A7" w:rsidRDefault="00090AE4">
      <w:pPr>
        <w:widowControl w:val="0"/>
        <w:spacing w:before="1" w:after="0" w:line="240" w:lineRule="auto"/>
        <w:ind w:left="182" w:right="163" w:firstLine="539"/>
        <w:jc w:val="both"/>
      </w:pPr>
      <w:bookmarkStart w:id="12" w:name="_bookmark10"/>
      <w:bookmarkEnd w:id="12"/>
      <w:r>
        <w:rPr>
          <w:rFonts w:ascii="Times New Roman" w:eastAsia="Times New Roman" w:hAnsi="Times New Roman"/>
          <w:sz w:val="24"/>
          <w:szCs w:val="24"/>
          <w:lang w:eastAsia="ru-RU" w:bidi="ru-RU"/>
        </w:rPr>
        <w:t xml:space="preserve">Сведения о денежных обязательствах формируются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течение трех рабочих дней со дня, следующего за днем возникновения денежного обязательства в случае:</w:t>
      </w:r>
    </w:p>
    <w:p w:rsidR="00E904A7" w:rsidRDefault="00090AE4">
      <w:pPr>
        <w:widowControl w:val="0"/>
        <w:spacing w:before="217" w:after="0" w:line="240" w:lineRule="auto"/>
        <w:ind w:left="182" w:right="160" w:firstLine="539"/>
        <w:jc w:val="both"/>
        <w:rPr>
          <w:rFonts w:ascii="Times New Roman" w:eastAsia="Times New Roman" w:hAnsi="Times New Roman"/>
          <w:sz w:val="24"/>
          <w:szCs w:val="24"/>
          <w:lang w:eastAsia="ru-RU" w:bidi="ru-RU"/>
        </w:rPr>
      </w:pPr>
      <w:bookmarkStart w:id="13" w:name="_bookmark11"/>
      <w:bookmarkEnd w:id="13"/>
      <w:r>
        <w:rPr>
          <w:rFonts w:ascii="Times New Roman" w:eastAsia="Times New Roman" w:hAnsi="Times New Roman"/>
          <w:sz w:val="24"/>
          <w:szCs w:val="24"/>
          <w:lang w:eastAsia="ru-RU" w:bidi="ru-RU"/>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E904A7" w:rsidRDefault="00090AE4">
      <w:pPr>
        <w:widowControl w:val="0"/>
        <w:spacing w:before="222" w:after="0" w:line="240" w:lineRule="auto"/>
        <w:ind w:left="182" w:right="167"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E904A7" w:rsidRDefault="00090AE4">
      <w:pPr>
        <w:widowControl w:val="0"/>
        <w:spacing w:before="120" w:after="0" w:line="240" w:lineRule="auto"/>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 </w:t>
      </w:r>
    </w:p>
    <w:p w:rsidR="00E904A7" w:rsidRDefault="00090AE4">
      <w:pPr>
        <w:widowControl w:val="0"/>
        <w:spacing w:before="120" w:after="0" w:line="240" w:lineRule="auto"/>
        <w:ind w:firstLine="539"/>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bookmarkStart w:id="14" w:name="_bookmark12"/>
      <w:bookmarkEnd w:id="14"/>
    </w:p>
    <w:p w:rsidR="00E904A7" w:rsidRDefault="00090AE4">
      <w:pPr>
        <w:widowControl w:val="0"/>
        <w:spacing w:before="120" w:after="0" w:line="240" w:lineRule="auto"/>
        <w:ind w:firstLine="539"/>
      </w:pPr>
      <w:r>
        <w:rPr>
          <w:rFonts w:ascii="Times New Roman" w:eastAsia="Times New Roman" w:hAnsi="Times New Roman"/>
          <w:sz w:val="24"/>
          <w:szCs w:val="24"/>
          <w:lang w:eastAsia="ru-RU" w:bidi="ru-RU"/>
        </w:rPr>
        <w:t xml:space="preserve">исполнения денежного обязательства, возникшего на основании акта сверки взаимных расчетов, решения суда о расторжении муниципального контракта (договора), уведомления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w:t>
      </w:r>
      <w:hyperlink w:anchor="_bookmark30">
        <w:r>
          <w:rPr>
            <w:rFonts w:ascii="Times New Roman" w:eastAsia="Times New Roman" w:hAnsi="Times New Roman"/>
            <w:sz w:val="24"/>
            <w:szCs w:val="24"/>
            <w:lang w:eastAsia="ru-RU" w:bidi="ru-RU"/>
          </w:rPr>
          <w:t xml:space="preserve">пунктами </w:t>
        </w:r>
      </w:hyperlink>
      <w:r>
        <w:rPr>
          <w:rFonts w:ascii="Times New Roman" w:eastAsia="Times New Roman" w:hAnsi="Times New Roman"/>
          <w:sz w:val="24"/>
          <w:szCs w:val="24"/>
          <w:lang w:eastAsia="ru-RU" w:bidi="ru-RU"/>
        </w:rPr>
        <w:t xml:space="preserve">1 и </w:t>
      </w:r>
      <w:hyperlink w:anchor="_bookmark31">
        <w:r>
          <w:rPr>
            <w:rFonts w:ascii="Times New Roman" w:eastAsia="Times New Roman" w:hAnsi="Times New Roman"/>
            <w:sz w:val="24"/>
            <w:szCs w:val="24"/>
            <w:lang w:eastAsia="ru-RU" w:bidi="ru-RU"/>
          </w:rPr>
          <w:t>2 графы 2</w:t>
        </w:r>
      </w:hyperlink>
      <w:r>
        <w:rPr>
          <w:rFonts w:ascii="Times New Roman" w:eastAsia="Times New Roman" w:hAnsi="Times New Roman"/>
          <w:sz w:val="24"/>
          <w:szCs w:val="24"/>
          <w:lang w:eastAsia="ru-RU" w:bidi="ru-RU"/>
        </w:rPr>
        <w:t>Перечня.</w:t>
      </w:r>
    </w:p>
    <w:p w:rsidR="00E904A7" w:rsidRDefault="00090AE4">
      <w:pPr>
        <w:widowControl w:val="0"/>
        <w:spacing w:before="221" w:after="0" w:line="240" w:lineRule="auto"/>
        <w:ind w:left="182" w:right="160"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Сведения о денежных обязательствах, подлежащих оплате в иностранной валюте, формируются и учитываются УФК по Республике Крым в сумме рублевого эквивалента денежного обязательства по курсу Центрального банка Российской Федерации на дату принятия УФК по Республике Крым документа по платежам, осуществляемым в иностранной валюте.</w:t>
      </w:r>
    </w:p>
    <w:p w:rsidR="00E904A7" w:rsidRDefault="00090AE4">
      <w:pPr>
        <w:widowControl w:val="0"/>
        <w:numPr>
          <w:ilvl w:val="0"/>
          <w:numId w:val="4"/>
        </w:numPr>
        <w:tabs>
          <w:tab w:val="left" w:pos="1238"/>
        </w:tabs>
        <w:spacing w:before="219" w:after="0" w:line="240" w:lineRule="auto"/>
        <w:ind w:right="160"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E904A7" w:rsidRDefault="00090AE4">
      <w:pPr>
        <w:widowControl w:val="0"/>
        <w:numPr>
          <w:ilvl w:val="0"/>
          <w:numId w:val="4"/>
        </w:numPr>
        <w:tabs>
          <w:tab w:val="left" w:pos="1157"/>
        </w:tabs>
        <w:spacing w:before="220" w:after="0" w:line="240" w:lineRule="auto"/>
        <w:ind w:right="162" w:firstLine="539"/>
        <w:jc w:val="both"/>
      </w:pPr>
      <w:r>
        <w:rPr>
          <w:rFonts w:ascii="Times New Roman" w:eastAsia="Times New Roman" w:hAnsi="Times New Roman"/>
          <w:sz w:val="24"/>
          <w:szCs w:val="24"/>
          <w:lang w:eastAsia="ru-RU" w:bidi="ru-RU"/>
        </w:rPr>
        <w:lastRenderedPageBreak/>
        <w:t xml:space="preserve">УФК по Республике Крым не позднее следующего рабочего дня со дня представления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Республике Крым Сведений о денежном обязательстве осуществляет их проверку на соответствие информации, указанной в Сведениях о денежном обязательстве:</w:t>
      </w:r>
    </w:p>
    <w:p w:rsidR="00E904A7" w:rsidRDefault="00090AE4">
      <w:pPr>
        <w:widowControl w:val="0"/>
        <w:spacing w:before="222"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информации по соответствующему бюджетному обязательству, учтенному на соответствующем лицевом счете получателя бюджетных средств;</w:t>
      </w:r>
    </w:p>
    <w:p w:rsidR="00E904A7" w:rsidRDefault="00090AE4">
      <w:pPr>
        <w:widowControl w:val="0"/>
        <w:spacing w:before="221" w:after="0" w:line="240" w:lineRule="auto"/>
        <w:ind w:left="182" w:right="165" w:firstLine="539"/>
        <w:jc w:val="both"/>
      </w:pPr>
      <w:r>
        <w:rPr>
          <w:rFonts w:ascii="Times New Roman" w:eastAsia="Times New Roman" w:hAnsi="Times New Roman"/>
          <w:sz w:val="24"/>
          <w:szCs w:val="24"/>
          <w:lang w:eastAsia="ru-RU" w:bidi="ru-RU"/>
        </w:rPr>
        <w:t xml:space="preserve">информации, подлежащей включению в Сведения о денежном обязательстве в соответствии с </w:t>
      </w:r>
      <w:hyperlink w:anchor="_bookmark25">
        <w:r>
          <w:rPr>
            <w:rFonts w:ascii="Times New Roman" w:eastAsia="Times New Roman" w:hAnsi="Times New Roman"/>
            <w:sz w:val="24"/>
            <w:szCs w:val="24"/>
            <w:lang w:eastAsia="ru-RU" w:bidi="ru-RU"/>
          </w:rPr>
          <w:t>приложением № 2</w:t>
        </w:r>
      </w:hyperlink>
      <w:r>
        <w:rPr>
          <w:rFonts w:ascii="Times New Roman" w:eastAsia="Times New Roman" w:hAnsi="Times New Roman"/>
          <w:sz w:val="24"/>
          <w:szCs w:val="24"/>
          <w:lang w:eastAsia="ru-RU" w:bidi="ru-RU"/>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E904A7" w:rsidRDefault="00090AE4">
      <w:pPr>
        <w:widowControl w:val="0"/>
        <w:spacing w:before="67" w:after="0" w:line="240" w:lineRule="auto"/>
        <w:ind w:left="182" w:right="161" w:firstLine="539"/>
        <w:jc w:val="both"/>
      </w:pPr>
      <w:r>
        <w:rPr>
          <w:rFonts w:ascii="Times New Roman" w:eastAsia="Times New Roman" w:hAnsi="Times New Roman"/>
          <w:sz w:val="24"/>
          <w:szCs w:val="24"/>
          <w:lang w:eastAsia="ru-RU" w:bidi="ru-RU"/>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УФК по Республике Крым для постановки на учет денежных обязательств в соответствии с настоящим Порядком.</w:t>
      </w:r>
    </w:p>
    <w:p w:rsidR="00E904A7" w:rsidRDefault="00090AE4">
      <w:pPr>
        <w:widowControl w:val="0"/>
        <w:numPr>
          <w:ilvl w:val="0"/>
          <w:numId w:val="4"/>
        </w:numPr>
        <w:tabs>
          <w:tab w:val="left" w:pos="1188"/>
        </w:tabs>
        <w:spacing w:before="219" w:after="0" w:line="240" w:lineRule="auto"/>
        <w:ind w:right="161" w:firstLine="539"/>
        <w:jc w:val="both"/>
      </w:pPr>
      <w:r>
        <w:rPr>
          <w:rFonts w:ascii="Times New Roman" w:eastAsia="Times New Roman" w:hAnsi="Times New Roman"/>
          <w:sz w:val="24"/>
          <w:szCs w:val="24"/>
          <w:lang w:eastAsia="ru-RU" w:bidi="ru-RU"/>
        </w:rPr>
        <w:t xml:space="preserve">В случае положительного результата проверки Сведений о денежном обязательстве УФК по Республике Крым присваивает учетный номер денежному обязательству (вносит в него изменения) и в срок, установленный </w:t>
      </w:r>
      <w:hyperlink w:anchor="_bookmark10">
        <w:r>
          <w:rPr>
            <w:rFonts w:ascii="Times New Roman" w:eastAsia="Times New Roman" w:hAnsi="Times New Roman"/>
            <w:sz w:val="24"/>
            <w:szCs w:val="24"/>
            <w:lang w:eastAsia="ru-RU" w:bidi="ru-RU"/>
          </w:rPr>
          <w:t>абзацем вторым пункта 2</w:t>
        </w:r>
      </w:hyperlink>
      <w:r>
        <w:rPr>
          <w:rFonts w:ascii="Times New Roman" w:eastAsia="Times New Roman" w:hAnsi="Times New Roman"/>
          <w:sz w:val="24"/>
          <w:szCs w:val="24"/>
          <w:lang w:eastAsia="ru-RU" w:bidi="ru-RU"/>
        </w:rPr>
        <w:t xml:space="preserve">1 настоящего Порядка,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извещение о постановке на учет (изменении) денежного обязательства в УФК по Республике Крым, реквизиты которого установлены </w:t>
      </w:r>
      <w:hyperlink w:anchor="_bookmark58">
        <w:r>
          <w:rPr>
            <w:rFonts w:ascii="Times New Roman" w:eastAsia="Times New Roman" w:hAnsi="Times New Roman"/>
            <w:sz w:val="24"/>
            <w:szCs w:val="24"/>
            <w:lang w:eastAsia="ru-RU" w:bidi="ru-RU"/>
          </w:rPr>
          <w:t>приложением № 1</w:t>
        </w:r>
      </w:hyperlink>
      <w:r>
        <w:rPr>
          <w:rFonts w:ascii="Times New Roman" w:eastAsia="Times New Roman" w:hAnsi="Times New Roman"/>
          <w:sz w:val="24"/>
          <w:szCs w:val="24"/>
          <w:lang w:eastAsia="ru-RU" w:bidi="ru-RU"/>
        </w:rPr>
        <w:t>2 (</w:t>
      </w:r>
      <w:r>
        <w:rPr>
          <w:rFonts w:ascii="Times New Roman" w:eastAsia="Times New Roman" w:hAnsi="Times New Roman"/>
          <w:b/>
          <w:sz w:val="24"/>
          <w:szCs w:val="24"/>
          <w:lang w:eastAsia="ru-RU" w:bidi="ru-RU"/>
        </w:rPr>
        <w:t>далее - Извещение о денежном обязательстве).</w:t>
      </w:r>
    </w:p>
    <w:p w:rsidR="00E904A7" w:rsidRDefault="00090AE4">
      <w:pPr>
        <w:widowControl w:val="0"/>
        <w:spacing w:before="221" w:after="0" w:line="240" w:lineRule="auto"/>
        <w:ind w:left="182" w:right="166"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Извещение о денежном обязательстве направляется получателю средств бюджета </w:t>
      </w:r>
      <w:r w:rsidR="000815A6">
        <w:rPr>
          <w:rFonts w:ascii="Times New Roman" w:eastAsia="Times New Roman" w:hAnsi="Times New Roman"/>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spacing w:before="214"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в форме электронного документа, подписанного электронной подписью уполномоченного лица УФК по Республике Крым, - в отношении Сведений о денежном обязательстве, представленных в форме электронного документа;</w:t>
      </w:r>
    </w:p>
    <w:p w:rsidR="00E904A7" w:rsidRDefault="00090AE4">
      <w:pPr>
        <w:widowControl w:val="0"/>
        <w:spacing w:before="220"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на бумажном носителе, подписанного уполномоченным лицом УФК по Республике Крым, - в отношении Сведений о денежном обязательстве, представленных на бумажном носителе.</w:t>
      </w:r>
    </w:p>
    <w:p w:rsidR="00E904A7" w:rsidRDefault="00090AE4">
      <w:pPr>
        <w:widowControl w:val="0"/>
        <w:spacing w:before="219" w:after="0" w:line="240" w:lineRule="auto"/>
        <w:ind w:left="182" w:right="162"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Извещение о денежном обязательстве, сформированное на бумажном носителе, подписывается лицом, имеющим право действовать от имени </w:t>
      </w:r>
      <w:proofErr w:type="gramStart"/>
      <w:r>
        <w:rPr>
          <w:rFonts w:ascii="Times New Roman" w:eastAsia="Times New Roman" w:hAnsi="Times New Roman"/>
          <w:sz w:val="24"/>
          <w:szCs w:val="24"/>
          <w:lang w:eastAsia="ru-RU" w:bidi="ru-RU"/>
        </w:rPr>
        <w:t>УФК  по</w:t>
      </w:r>
      <w:proofErr w:type="gramEnd"/>
      <w:r>
        <w:rPr>
          <w:rFonts w:ascii="Times New Roman" w:eastAsia="Times New Roman" w:hAnsi="Times New Roman"/>
          <w:sz w:val="24"/>
          <w:szCs w:val="24"/>
          <w:lang w:eastAsia="ru-RU" w:bidi="ru-RU"/>
        </w:rPr>
        <w:t xml:space="preserve"> Республике Крым.</w:t>
      </w:r>
    </w:p>
    <w:p w:rsidR="00E904A7" w:rsidRDefault="00090AE4">
      <w:pPr>
        <w:widowControl w:val="0"/>
        <w:spacing w:before="223" w:after="0" w:line="240" w:lineRule="auto"/>
        <w:ind w:left="182" w:right="159"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E904A7" w:rsidRDefault="00090AE4">
      <w:pPr>
        <w:widowControl w:val="0"/>
        <w:spacing w:before="219" w:after="0" w:line="240" w:lineRule="auto"/>
        <w:ind w:left="182" w:right="168"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Учетный номер денежного обязательства имеет следующую структуру, состоящую из двадцати пяти разрядов:</w:t>
      </w:r>
    </w:p>
    <w:p w:rsidR="00E904A7" w:rsidRDefault="00090AE4">
      <w:pPr>
        <w:widowControl w:val="0"/>
        <w:spacing w:before="214" w:after="0" w:line="240" w:lineRule="auto"/>
        <w:ind w:left="182" w:right="165"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 1 по 19 разряд - учетный номер соответствующего бюджетного обязательства;</w:t>
      </w:r>
    </w:p>
    <w:p w:rsidR="00E904A7" w:rsidRDefault="00090AE4">
      <w:pPr>
        <w:widowControl w:val="0"/>
        <w:spacing w:before="221" w:after="0" w:line="240" w:lineRule="auto"/>
        <w:ind w:left="721"/>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 20 по 25 разряд - порядковый номер денежного обязательства.</w:t>
      </w:r>
    </w:p>
    <w:p w:rsidR="00E904A7" w:rsidRDefault="00090AE4">
      <w:pPr>
        <w:widowControl w:val="0"/>
        <w:numPr>
          <w:ilvl w:val="0"/>
          <w:numId w:val="4"/>
        </w:numPr>
        <w:tabs>
          <w:tab w:val="left" w:pos="1200"/>
        </w:tabs>
        <w:spacing w:before="218" w:after="0" w:line="240" w:lineRule="auto"/>
        <w:ind w:right="160" w:firstLine="539"/>
        <w:jc w:val="both"/>
      </w:pPr>
      <w:r>
        <w:rPr>
          <w:rFonts w:ascii="Times New Roman" w:eastAsia="Times New Roman" w:hAnsi="Times New Roman"/>
          <w:sz w:val="24"/>
          <w:szCs w:val="24"/>
          <w:lang w:eastAsia="ru-RU" w:bidi="ru-RU"/>
        </w:rPr>
        <w:t xml:space="preserve">В случае отрицательного результата проверки Сведений о денежном обязательстве УФК по Республике Крым в срок, установленный в </w:t>
      </w:r>
      <w:hyperlink w:anchor="_bookmark10">
        <w:r>
          <w:rPr>
            <w:rFonts w:ascii="Times New Roman" w:eastAsia="Times New Roman" w:hAnsi="Times New Roman"/>
            <w:sz w:val="24"/>
            <w:szCs w:val="24"/>
            <w:lang w:eastAsia="ru-RU" w:bidi="ru-RU"/>
          </w:rPr>
          <w:t>абзаце</w:t>
        </w:r>
      </w:hyperlink>
      <w:hyperlink w:anchor="_bookmark10">
        <w:r>
          <w:rPr>
            <w:rFonts w:ascii="Times New Roman" w:eastAsia="Times New Roman" w:hAnsi="Times New Roman"/>
            <w:sz w:val="24"/>
            <w:szCs w:val="24"/>
            <w:lang w:eastAsia="ru-RU" w:bidi="ru-RU"/>
          </w:rPr>
          <w:t xml:space="preserve"> втором пункта 2</w:t>
        </w:r>
      </w:hyperlink>
      <w:r>
        <w:rPr>
          <w:rFonts w:ascii="Times New Roman" w:eastAsia="Times New Roman" w:hAnsi="Times New Roman"/>
          <w:sz w:val="24"/>
          <w:szCs w:val="24"/>
          <w:lang w:eastAsia="ru-RU" w:bidi="ru-RU"/>
        </w:rPr>
        <w:t>1 настоящего Порядка:</w:t>
      </w:r>
    </w:p>
    <w:p w:rsidR="00E904A7" w:rsidRDefault="00090AE4">
      <w:pPr>
        <w:widowControl w:val="0"/>
        <w:spacing w:before="222" w:after="0" w:line="240" w:lineRule="auto"/>
        <w:ind w:left="182" w:right="159" w:firstLine="539"/>
        <w:jc w:val="both"/>
      </w:pPr>
      <w:r>
        <w:rPr>
          <w:rFonts w:ascii="Times New Roman" w:eastAsia="Times New Roman" w:hAnsi="Times New Roman"/>
          <w:sz w:val="24"/>
          <w:szCs w:val="24"/>
          <w:lang w:eastAsia="ru-RU" w:bidi="ru-RU"/>
        </w:rPr>
        <w:t xml:space="preserve">в отношении Сведений о денежных обязательствах, сформированных УФК по Республике Крым, 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уведомление в электронной форме, содержащее информацию, позволяющую идентифицировать Сведение о денежном обязательстве, не </w:t>
      </w:r>
      <w:r>
        <w:rPr>
          <w:rFonts w:ascii="Times New Roman" w:eastAsia="Times New Roman" w:hAnsi="Times New Roman"/>
          <w:sz w:val="24"/>
          <w:szCs w:val="24"/>
          <w:lang w:eastAsia="ru-RU" w:bidi="ru-RU"/>
        </w:rPr>
        <w:lastRenderedPageBreak/>
        <w:t>принятое к исполнению, а также содержащее дату и причину отказа;</w:t>
      </w:r>
    </w:p>
    <w:p w:rsidR="00E904A7" w:rsidRDefault="00090AE4">
      <w:pPr>
        <w:widowControl w:val="0"/>
        <w:spacing w:before="220" w:after="0" w:line="240" w:lineRule="auto"/>
        <w:ind w:left="182" w:right="168" w:firstLine="539"/>
        <w:jc w:val="both"/>
      </w:pPr>
      <w:r>
        <w:rPr>
          <w:rFonts w:ascii="Times New Roman" w:eastAsia="Times New Roman" w:hAnsi="Times New Roman"/>
          <w:sz w:val="24"/>
          <w:szCs w:val="24"/>
          <w:lang w:eastAsia="ru-RU" w:bidi="ru-RU"/>
        </w:rPr>
        <w:t xml:space="preserve">в отношении Сведений о денежных обязательствах, сформированных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spacing w:before="214" w:after="0" w:line="240" w:lineRule="auto"/>
        <w:ind w:left="182" w:right="159" w:firstLine="609"/>
        <w:jc w:val="both"/>
      </w:pPr>
      <w:r>
        <w:rPr>
          <w:rFonts w:ascii="Times New Roman" w:eastAsia="Times New Roman" w:hAnsi="Times New Roman"/>
          <w:sz w:val="24"/>
          <w:szCs w:val="24"/>
          <w:lang w:eastAsia="ru-RU" w:bidi="ru-RU"/>
        </w:rPr>
        <w:t xml:space="preserve">возвращает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копию представленных на бумажном носителе Сведений о денежном обязательстве с проставлением даты отказа, должности сотрудника УФК по Республике Крым, его подписи, расшифровки подписи с указанием инициалов и фамилии, причины отказа;</w:t>
      </w:r>
    </w:p>
    <w:p w:rsidR="00E904A7" w:rsidRDefault="00090AE4">
      <w:pPr>
        <w:widowControl w:val="0"/>
        <w:spacing w:before="219" w:after="0" w:line="240" w:lineRule="auto"/>
        <w:ind w:left="182" w:right="163" w:firstLine="539"/>
        <w:jc w:val="both"/>
      </w:pPr>
      <w:r>
        <w:rPr>
          <w:rFonts w:ascii="Times New Roman" w:eastAsia="Times New Roman" w:hAnsi="Times New Roman"/>
          <w:sz w:val="24"/>
          <w:szCs w:val="24"/>
          <w:lang w:eastAsia="ru-RU" w:bidi="ru-RU"/>
        </w:rPr>
        <w:t xml:space="preserve">направляет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уведомление в электронном виде, если Сведения о денежном обязательстве представлялись в форме электронного документа.</w:t>
      </w:r>
    </w:p>
    <w:p w:rsidR="00E904A7" w:rsidRDefault="00090AE4">
      <w:pPr>
        <w:widowControl w:val="0"/>
        <w:numPr>
          <w:ilvl w:val="0"/>
          <w:numId w:val="4"/>
        </w:numPr>
        <w:tabs>
          <w:tab w:val="left" w:pos="1164"/>
        </w:tabs>
        <w:spacing w:before="222" w:after="0" w:line="240" w:lineRule="auto"/>
        <w:ind w:right="160" w:firstLine="539"/>
        <w:jc w:val="both"/>
      </w:pPr>
      <w:r>
        <w:rPr>
          <w:rFonts w:ascii="Times New Roman" w:eastAsia="Times New Roman" w:hAnsi="Times New Roman"/>
          <w:sz w:val="24"/>
          <w:szCs w:val="24"/>
          <w:lang w:eastAsia="ru-RU" w:bidi="ru-RU"/>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пункте 18 настоящего Порядка, подлежит учету в текущем финансовом году </w:t>
      </w:r>
      <w:r>
        <w:rPr>
          <w:rFonts w:ascii="Times New Roman" w:eastAsia="Times New Roman" w:hAnsi="Times New Roman"/>
          <w:spacing w:val="3"/>
          <w:sz w:val="24"/>
          <w:szCs w:val="24"/>
          <w:lang w:eastAsia="ru-RU" w:bidi="ru-RU"/>
        </w:rPr>
        <w:t xml:space="preserve">на </w:t>
      </w:r>
      <w:r>
        <w:rPr>
          <w:rFonts w:ascii="Times New Roman" w:eastAsia="Times New Roman" w:hAnsi="Times New Roman"/>
          <w:sz w:val="24"/>
          <w:szCs w:val="24"/>
          <w:lang w:eastAsia="ru-RU" w:bidi="ru-RU"/>
        </w:rPr>
        <w:t xml:space="preserve">основании Сведений о денежном обязательстве сформированных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за исключением Сведений о денежном обязательстве по исполнительным документам, решениям налоговых органов, которые формируют УФК по Республике Крым.</w:t>
      </w:r>
    </w:p>
    <w:p w:rsidR="00E904A7" w:rsidRDefault="00090AE4">
      <w:pPr>
        <w:widowControl w:val="0"/>
        <w:numPr>
          <w:ilvl w:val="0"/>
          <w:numId w:val="4"/>
        </w:numPr>
        <w:tabs>
          <w:tab w:val="left" w:pos="1152"/>
        </w:tabs>
        <w:spacing w:before="221" w:after="0" w:line="240" w:lineRule="auto"/>
        <w:ind w:right="159" w:firstLine="539"/>
        <w:jc w:val="both"/>
      </w:pPr>
      <w:r>
        <w:rPr>
          <w:rFonts w:ascii="Times New Roman" w:eastAsia="Times New Roman" w:hAnsi="Times New Roman"/>
          <w:sz w:val="24"/>
          <w:szCs w:val="24"/>
          <w:lang w:eastAsia="ru-RU" w:bidi="ru-RU"/>
        </w:rPr>
        <w:t xml:space="preserve">В случае если коды бюджетной классификации Российской Федерации, по которым УФК по Республике Крым 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уточняет указанные коды бюджетной классификации Российской Федерации в порядке и в срок, предусмотренные пунктом 17 настоящего Порядка.</w:t>
      </w:r>
    </w:p>
    <w:p w:rsidR="00E904A7" w:rsidRDefault="00E904A7">
      <w:pPr>
        <w:widowControl w:val="0"/>
        <w:spacing w:after="0" w:line="240" w:lineRule="auto"/>
        <w:rPr>
          <w:rFonts w:ascii="Times New Roman" w:eastAsia="Times New Roman" w:hAnsi="Times New Roman"/>
          <w:sz w:val="24"/>
          <w:szCs w:val="24"/>
          <w:lang w:eastAsia="ru-RU" w:bidi="ru-RU"/>
        </w:rPr>
      </w:pPr>
    </w:p>
    <w:p w:rsidR="00E904A7" w:rsidRDefault="00E904A7">
      <w:pPr>
        <w:widowControl w:val="0"/>
        <w:spacing w:before="6" w:after="0" w:line="240" w:lineRule="auto"/>
        <w:rPr>
          <w:rFonts w:ascii="Times New Roman" w:eastAsia="Times New Roman" w:hAnsi="Times New Roman"/>
          <w:sz w:val="24"/>
          <w:szCs w:val="24"/>
          <w:lang w:eastAsia="ru-RU" w:bidi="ru-RU"/>
        </w:rPr>
      </w:pPr>
    </w:p>
    <w:p w:rsidR="00E904A7" w:rsidRDefault="00090AE4">
      <w:pPr>
        <w:widowControl w:val="0"/>
        <w:tabs>
          <w:tab w:val="left" w:pos="1695"/>
        </w:tabs>
        <w:spacing w:after="0" w:line="240" w:lineRule="auto"/>
        <w:ind w:left="1494" w:right="1334"/>
        <w:outlineLvl w:val="0"/>
        <w:rPr>
          <w:rFonts w:ascii="Times New Roman" w:eastAsia="Times New Roman" w:hAnsi="Times New Roman"/>
          <w:b/>
          <w:bCs/>
          <w:sz w:val="24"/>
          <w:szCs w:val="24"/>
          <w:lang w:eastAsia="ru-RU" w:bidi="ru-RU"/>
        </w:rPr>
      </w:pPr>
      <w:r>
        <w:rPr>
          <w:rFonts w:ascii="Times New Roman" w:eastAsia="Times New Roman" w:hAnsi="Times New Roman"/>
          <w:b/>
          <w:bCs/>
          <w:sz w:val="24"/>
          <w:szCs w:val="24"/>
          <w:lang w:val="en-US" w:eastAsia="ru-RU" w:bidi="ru-RU"/>
        </w:rPr>
        <w:t>V</w:t>
      </w:r>
      <w:r>
        <w:rPr>
          <w:rFonts w:ascii="Times New Roman" w:eastAsia="Times New Roman" w:hAnsi="Times New Roman"/>
          <w:b/>
          <w:bCs/>
          <w:sz w:val="24"/>
          <w:szCs w:val="24"/>
          <w:lang w:eastAsia="ru-RU" w:bidi="ru-RU"/>
        </w:rPr>
        <w:t>.Представление информации о бюджетных и денежных обязательствах, учтенных в УФК по Республике Крым</w:t>
      </w:r>
    </w:p>
    <w:p w:rsidR="00E904A7" w:rsidRDefault="00E904A7">
      <w:pPr>
        <w:widowControl w:val="0"/>
        <w:spacing w:before="6" w:after="0" w:line="240" w:lineRule="auto"/>
        <w:rPr>
          <w:rFonts w:ascii="Times New Roman" w:eastAsia="Times New Roman" w:hAnsi="Times New Roman"/>
          <w:b/>
          <w:sz w:val="24"/>
          <w:szCs w:val="24"/>
          <w:lang w:eastAsia="ru-RU" w:bidi="ru-RU"/>
        </w:rPr>
      </w:pPr>
    </w:p>
    <w:p w:rsidR="00E904A7" w:rsidRDefault="00090AE4">
      <w:pPr>
        <w:widowControl w:val="0"/>
        <w:numPr>
          <w:ilvl w:val="0"/>
          <w:numId w:val="4"/>
        </w:numPr>
        <w:tabs>
          <w:tab w:val="left" w:pos="1490"/>
        </w:tabs>
        <w:spacing w:after="0" w:line="240" w:lineRule="auto"/>
        <w:ind w:right="166"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Информация о бюджетных и денежных обязательствах предоставляется:</w:t>
      </w:r>
    </w:p>
    <w:p w:rsidR="00E904A7" w:rsidRDefault="00090AE4">
      <w:pPr>
        <w:widowControl w:val="0"/>
        <w:spacing w:before="218" w:after="0" w:line="240" w:lineRule="auto"/>
        <w:ind w:left="182" w:right="166" w:firstLine="539"/>
        <w:jc w:val="both"/>
      </w:pPr>
      <w:r>
        <w:rPr>
          <w:rFonts w:ascii="Times New Roman" w:eastAsia="Times New Roman" w:hAnsi="Times New Roman"/>
          <w:sz w:val="24"/>
          <w:szCs w:val="24"/>
          <w:lang w:eastAsia="ru-RU" w:bidi="ru-RU"/>
        </w:rPr>
        <w:t xml:space="preserve">УФК по Республике Крым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_bookmark15">
        <w:r>
          <w:rPr>
            <w:rFonts w:ascii="Times New Roman" w:eastAsia="Times New Roman" w:hAnsi="Times New Roman"/>
            <w:sz w:val="24"/>
            <w:szCs w:val="24"/>
            <w:lang w:eastAsia="ru-RU" w:bidi="ru-RU"/>
          </w:rPr>
          <w:t>пунктом 3</w:t>
        </w:r>
      </w:hyperlink>
      <w:r>
        <w:rPr>
          <w:rFonts w:ascii="Times New Roman" w:eastAsia="Times New Roman" w:hAnsi="Times New Roman"/>
          <w:sz w:val="24"/>
          <w:szCs w:val="24"/>
          <w:lang w:eastAsia="ru-RU" w:bidi="ru-RU"/>
        </w:rPr>
        <w:t>1 настоящего Порядка);</w:t>
      </w:r>
    </w:p>
    <w:p w:rsidR="00E904A7" w:rsidRDefault="00090AE4">
      <w:pPr>
        <w:widowControl w:val="0"/>
        <w:spacing w:before="221" w:after="0" w:line="240" w:lineRule="auto"/>
        <w:ind w:left="182" w:right="159" w:firstLine="539"/>
        <w:jc w:val="both"/>
      </w:pPr>
      <w:r>
        <w:rPr>
          <w:rFonts w:ascii="Times New Roman" w:eastAsia="Times New Roman" w:hAnsi="Times New Roman"/>
          <w:sz w:val="24"/>
          <w:szCs w:val="24"/>
          <w:lang w:eastAsia="ru-RU" w:bidi="ru-RU"/>
        </w:rPr>
        <w:t xml:space="preserve">УФК по Республике Крым и его территориальными органами в виде документов, определенных </w:t>
      </w:r>
      <w:hyperlink w:anchor="_bookmark15">
        <w:r>
          <w:rPr>
            <w:rFonts w:ascii="Times New Roman" w:eastAsia="Times New Roman" w:hAnsi="Times New Roman"/>
            <w:sz w:val="24"/>
            <w:szCs w:val="24"/>
            <w:lang w:eastAsia="ru-RU" w:bidi="ru-RU"/>
          </w:rPr>
          <w:t>пунктом 3</w:t>
        </w:r>
      </w:hyperlink>
      <w:r>
        <w:rPr>
          <w:rFonts w:ascii="Times New Roman" w:eastAsia="Times New Roman" w:hAnsi="Times New Roman"/>
          <w:sz w:val="24"/>
          <w:szCs w:val="24"/>
          <w:lang w:eastAsia="ru-RU" w:bidi="ru-RU"/>
        </w:rPr>
        <w:t xml:space="preserve">1 настоящего Порядка, по запросам финансового управления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иных органов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(органов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сельское поселение Бахчисарайского района Республики Крым), главных распорядителей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Республики  Крым с учетом положений </w:t>
      </w:r>
      <w:hyperlink w:anchor="_bookmark13">
        <w:r>
          <w:rPr>
            <w:rFonts w:ascii="Times New Roman" w:eastAsia="Times New Roman" w:hAnsi="Times New Roman"/>
            <w:sz w:val="24"/>
            <w:szCs w:val="24"/>
            <w:lang w:eastAsia="ru-RU" w:bidi="ru-RU"/>
          </w:rPr>
          <w:t xml:space="preserve">пунктов 29 </w:t>
        </w:r>
      </w:hyperlink>
      <w:r>
        <w:rPr>
          <w:rFonts w:ascii="Times New Roman" w:eastAsia="Times New Roman" w:hAnsi="Times New Roman"/>
          <w:sz w:val="24"/>
          <w:szCs w:val="24"/>
          <w:lang w:eastAsia="ru-RU" w:bidi="ru-RU"/>
        </w:rPr>
        <w:t>и 3</w:t>
      </w:r>
      <w:hyperlink w:anchor="_bookmark14">
        <w:r>
          <w:rPr>
            <w:rFonts w:ascii="Times New Roman" w:eastAsia="Times New Roman" w:hAnsi="Times New Roman"/>
            <w:sz w:val="24"/>
            <w:szCs w:val="24"/>
            <w:lang w:eastAsia="ru-RU" w:bidi="ru-RU"/>
          </w:rPr>
          <w:t xml:space="preserve">0 </w:t>
        </w:r>
      </w:hyperlink>
      <w:r>
        <w:rPr>
          <w:rFonts w:ascii="Times New Roman" w:eastAsia="Times New Roman" w:hAnsi="Times New Roman"/>
          <w:sz w:val="24"/>
          <w:szCs w:val="24"/>
          <w:lang w:eastAsia="ru-RU" w:bidi="ru-RU"/>
        </w:rPr>
        <w:t>настоящего Порядка.</w:t>
      </w:r>
    </w:p>
    <w:p w:rsidR="00E904A7" w:rsidRDefault="00090AE4">
      <w:pPr>
        <w:widowControl w:val="0"/>
        <w:numPr>
          <w:ilvl w:val="0"/>
          <w:numId w:val="4"/>
        </w:numPr>
        <w:tabs>
          <w:tab w:val="left" w:pos="1490"/>
        </w:tabs>
        <w:spacing w:before="218" w:after="0" w:line="240" w:lineRule="auto"/>
        <w:ind w:right="166" w:firstLine="539"/>
        <w:jc w:val="both"/>
        <w:rPr>
          <w:rFonts w:ascii="Times New Roman" w:eastAsia="Times New Roman" w:hAnsi="Times New Roman"/>
          <w:sz w:val="24"/>
          <w:szCs w:val="24"/>
          <w:lang w:eastAsia="ru-RU" w:bidi="ru-RU"/>
        </w:rPr>
      </w:pPr>
      <w:bookmarkStart w:id="15" w:name="_bookmark13"/>
      <w:bookmarkEnd w:id="15"/>
      <w:r>
        <w:rPr>
          <w:rFonts w:ascii="Times New Roman" w:eastAsia="Times New Roman" w:hAnsi="Times New Roman"/>
          <w:sz w:val="24"/>
          <w:szCs w:val="24"/>
          <w:lang w:eastAsia="ru-RU" w:bidi="ru-RU"/>
        </w:rPr>
        <w:t>Информация о бюджетных и денежных обязательствах предоставляется:</w:t>
      </w:r>
    </w:p>
    <w:p w:rsidR="00E904A7" w:rsidRDefault="00090AE4">
      <w:pPr>
        <w:widowControl w:val="0"/>
        <w:spacing w:before="214" w:after="0" w:line="240" w:lineRule="auto"/>
        <w:ind w:left="182" w:right="161" w:firstLine="539"/>
        <w:jc w:val="both"/>
      </w:pPr>
      <w:r>
        <w:rPr>
          <w:rFonts w:ascii="Times New Roman" w:eastAsia="Times New Roman" w:hAnsi="Times New Roman"/>
          <w:sz w:val="24"/>
          <w:szCs w:val="24"/>
          <w:lang w:eastAsia="ru-RU" w:bidi="ru-RU"/>
        </w:rPr>
        <w:t xml:space="preserve">главным распорядителям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 в части бюджетных и денежных обязательств </w:t>
      </w:r>
      <w:r>
        <w:rPr>
          <w:rFonts w:ascii="Times New Roman" w:eastAsia="Times New Roman" w:hAnsi="Times New Roman"/>
          <w:sz w:val="24"/>
          <w:szCs w:val="24"/>
          <w:lang w:eastAsia="ru-RU" w:bidi="ru-RU"/>
        </w:rPr>
        <w:lastRenderedPageBreak/>
        <w:t xml:space="preserve">подведомственных им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spacing w:before="220" w:after="0" w:line="240" w:lineRule="auto"/>
        <w:ind w:left="182" w:right="162" w:firstLine="539"/>
        <w:jc w:val="both"/>
      </w:pPr>
      <w:r>
        <w:rPr>
          <w:rFonts w:ascii="Times New Roman" w:eastAsia="Times New Roman" w:hAnsi="Times New Roman"/>
          <w:sz w:val="24"/>
          <w:szCs w:val="24"/>
          <w:lang w:eastAsia="ru-RU" w:bidi="ru-RU"/>
        </w:rPr>
        <w:t xml:space="preserve">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 в части бюджетных и денежных обязательств соответствующего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spacing w:before="220" w:after="0" w:line="240" w:lineRule="auto"/>
        <w:ind w:left="182" w:right="160" w:firstLine="539"/>
        <w:jc w:val="both"/>
      </w:pPr>
      <w:r>
        <w:rPr>
          <w:rFonts w:ascii="Times New Roman" w:eastAsia="Times New Roman" w:hAnsi="Times New Roman"/>
          <w:sz w:val="24"/>
          <w:szCs w:val="24"/>
          <w:lang w:eastAsia="ru-RU" w:bidi="ru-RU"/>
        </w:rPr>
        <w:t xml:space="preserve">иным органам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(органам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сельское поселение Бахчисарайского района Республики Крым) - в рамках их полномочий, установленных в соответствии с законодательством, муниципальными правовыми актами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сельское поселение Бахчисарайского района Республики Крым.</w:t>
      </w:r>
    </w:p>
    <w:p w:rsidR="00E904A7" w:rsidRDefault="00090AE4">
      <w:pPr>
        <w:widowControl w:val="0"/>
        <w:numPr>
          <w:ilvl w:val="0"/>
          <w:numId w:val="4"/>
        </w:numPr>
        <w:tabs>
          <w:tab w:val="left" w:pos="1207"/>
        </w:tabs>
        <w:spacing w:before="222" w:after="0" w:line="240" w:lineRule="auto"/>
        <w:ind w:right="160" w:firstLine="539"/>
        <w:jc w:val="both"/>
        <w:rPr>
          <w:rFonts w:ascii="Times New Roman" w:eastAsia="Times New Roman" w:hAnsi="Times New Roman"/>
          <w:sz w:val="24"/>
          <w:szCs w:val="24"/>
          <w:lang w:eastAsia="ru-RU" w:bidi="ru-RU"/>
        </w:rPr>
      </w:pPr>
      <w:bookmarkStart w:id="16" w:name="_bookmark14"/>
      <w:bookmarkEnd w:id="16"/>
      <w:r>
        <w:rPr>
          <w:rFonts w:ascii="Times New Roman" w:eastAsia="Times New Roman" w:hAnsi="Times New Roman"/>
          <w:sz w:val="24"/>
          <w:szCs w:val="24"/>
          <w:lang w:eastAsia="ru-RU" w:bidi="ru-RU"/>
        </w:rPr>
        <w:t>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E904A7" w:rsidRDefault="00090AE4">
      <w:pPr>
        <w:widowControl w:val="0"/>
        <w:numPr>
          <w:ilvl w:val="0"/>
          <w:numId w:val="4"/>
        </w:numPr>
        <w:tabs>
          <w:tab w:val="left" w:pos="1149"/>
        </w:tabs>
        <w:spacing w:before="219" w:after="0" w:line="240" w:lineRule="auto"/>
        <w:ind w:right="169" w:firstLine="539"/>
        <w:jc w:val="both"/>
        <w:rPr>
          <w:rFonts w:ascii="Times New Roman" w:eastAsia="Times New Roman" w:hAnsi="Times New Roman"/>
          <w:sz w:val="24"/>
          <w:szCs w:val="24"/>
          <w:lang w:eastAsia="ru-RU" w:bidi="ru-RU"/>
        </w:rPr>
      </w:pPr>
      <w:bookmarkStart w:id="17" w:name="_bookmark15"/>
      <w:bookmarkEnd w:id="17"/>
      <w:r>
        <w:rPr>
          <w:rFonts w:ascii="Times New Roman" w:eastAsia="Times New Roman" w:hAnsi="Times New Roman"/>
          <w:sz w:val="24"/>
          <w:szCs w:val="24"/>
          <w:lang w:eastAsia="ru-RU" w:bidi="ru-RU"/>
        </w:rPr>
        <w:t>Информация о бюджетных и денежных обязательствах предоставляется в соответствии со следующими положениями:</w:t>
      </w:r>
    </w:p>
    <w:p w:rsidR="00E904A7" w:rsidRDefault="00090AE4">
      <w:pPr>
        <w:widowControl w:val="0"/>
        <w:numPr>
          <w:ilvl w:val="0"/>
          <w:numId w:val="2"/>
        </w:numPr>
        <w:tabs>
          <w:tab w:val="left" w:pos="1132"/>
        </w:tabs>
        <w:spacing w:before="214" w:after="0" w:line="240" w:lineRule="auto"/>
        <w:ind w:right="160" w:firstLine="539"/>
        <w:jc w:val="both"/>
      </w:pPr>
      <w:r>
        <w:rPr>
          <w:rFonts w:ascii="Times New Roman" w:eastAsia="Times New Roman" w:hAnsi="Times New Roman"/>
          <w:sz w:val="24"/>
          <w:szCs w:val="24"/>
          <w:lang w:eastAsia="ru-RU" w:bidi="ru-RU"/>
        </w:rPr>
        <w:t xml:space="preserve">по запросу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или уполномоченного в соответствии с законодательством муниципальным правовым актом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szCs w:val="24"/>
          <w:lang w:eastAsia="ru-RU" w:bidi="ru-RU"/>
        </w:rPr>
        <w:t xml:space="preserve"> сельское поселение Бахчисарайского района Республики Крым на получение такой информации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szCs w:val="24"/>
          <w:lang w:eastAsia="ru-RU" w:bidi="ru-RU"/>
        </w:rPr>
        <w:t xml:space="preserve"> сельское поселение Бахчисарайского района Республики Крым), УФК по Республике Крым представляет с указанными в запросе детализацией и группировкой показателей:</w:t>
      </w:r>
    </w:p>
    <w:p w:rsidR="00E904A7" w:rsidRDefault="00090AE4">
      <w:pPr>
        <w:widowControl w:val="0"/>
        <w:spacing w:before="200" w:after="0" w:line="240" w:lineRule="auto"/>
        <w:jc w:val="both"/>
      </w:pPr>
      <w:r>
        <w:rPr>
          <w:rFonts w:ascii="Times New Roman" w:eastAsia="Times New Roman" w:hAnsi="Times New Roman"/>
          <w:sz w:val="24"/>
          <w:szCs w:val="24"/>
          <w:lang w:eastAsia="ru-RU" w:bidi="ru-RU"/>
        </w:rPr>
        <w:t xml:space="preserve">       а) информацию о принятых на учет обязательствах (бюджетных, денежных), реквизиты которой установлены</w:t>
      </w:r>
      <w:hyperlink w:anchor="_bookmark45">
        <w:r>
          <w:rPr>
            <w:rFonts w:ascii="Times New Roman" w:eastAsia="Times New Roman" w:hAnsi="Times New Roman"/>
            <w:sz w:val="24"/>
            <w:szCs w:val="24"/>
            <w:lang w:eastAsia="ru-RU" w:bidi="ru-RU"/>
          </w:rPr>
          <w:t xml:space="preserve"> приложением № 6 </w:t>
        </w:r>
      </w:hyperlink>
      <w:r>
        <w:rPr>
          <w:rFonts w:ascii="Times New Roman" w:eastAsia="Times New Roman" w:hAnsi="Times New Roman"/>
          <w:sz w:val="24"/>
          <w:szCs w:val="24"/>
          <w:lang w:eastAsia="ru-RU" w:bidi="ru-RU"/>
        </w:rPr>
        <w:t>к настоящему Порядку (</w:t>
      </w:r>
      <w:r>
        <w:rPr>
          <w:rFonts w:ascii="Times New Roman" w:eastAsia="Times New Roman" w:hAnsi="Times New Roman"/>
          <w:b/>
          <w:sz w:val="24"/>
          <w:szCs w:val="24"/>
          <w:lang w:eastAsia="ru-RU" w:bidi="ru-RU"/>
        </w:rPr>
        <w:t>далее - Информация о принятых на учет обязательствах)</w:t>
      </w:r>
      <w:r>
        <w:rPr>
          <w:rFonts w:ascii="Times New Roman" w:eastAsia="Times New Roman" w:hAnsi="Times New Roman"/>
          <w:sz w:val="24"/>
          <w:szCs w:val="24"/>
          <w:lang w:eastAsia="ru-RU" w:bidi="ru-RU"/>
        </w:rPr>
        <w:t>, сформированную по состоянию на соответствующую дату;</w:t>
      </w:r>
    </w:p>
    <w:p w:rsidR="00E904A7" w:rsidRDefault="00090AE4">
      <w:pPr>
        <w:widowControl w:val="0"/>
        <w:spacing w:before="200" w:after="0" w:line="240" w:lineRule="auto"/>
        <w:jc w:val="both"/>
      </w:pPr>
      <w:r>
        <w:rPr>
          <w:rFonts w:ascii="Times New Roman" w:eastAsia="Times New Roman" w:hAnsi="Times New Roman"/>
          <w:sz w:val="24"/>
          <w:szCs w:val="24"/>
          <w:lang w:eastAsia="ru-RU" w:bidi="ru-RU"/>
        </w:rPr>
        <w:t xml:space="preserve">      б) информацию   об    исполнении</w:t>
      </w:r>
      <w:proofErr w:type="gramStart"/>
      <w:r>
        <w:rPr>
          <w:rFonts w:ascii="Times New Roman" w:eastAsia="Times New Roman" w:hAnsi="Times New Roman"/>
          <w:sz w:val="24"/>
          <w:szCs w:val="24"/>
          <w:lang w:eastAsia="ru-RU" w:bidi="ru-RU"/>
        </w:rPr>
        <w:t xml:space="preserve">   (</w:t>
      </w:r>
      <w:proofErr w:type="gramEnd"/>
      <w:r>
        <w:rPr>
          <w:rFonts w:ascii="Times New Roman" w:eastAsia="Times New Roman" w:hAnsi="Times New Roman"/>
          <w:sz w:val="24"/>
          <w:szCs w:val="24"/>
          <w:lang w:eastAsia="ru-RU" w:bidi="ru-RU"/>
        </w:rPr>
        <w:t>бюджетных,</w:t>
      </w:r>
      <w:r>
        <w:rPr>
          <w:rFonts w:ascii="Times New Roman" w:eastAsia="Times New Roman" w:hAnsi="Times New Roman"/>
          <w:sz w:val="24"/>
          <w:szCs w:val="24"/>
          <w:lang w:eastAsia="ru-RU" w:bidi="ru-RU"/>
        </w:rPr>
        <w:tab/>
        <w:t xml:space="preserve">денежных) </w:t>
      </w:r>
      <w:r>
        <w:rPr>
          <w:rFonts w:ascii="Times New Roman" w:eastAsia="Times New Roman" w:hAnsi="Times New Roman"/>
          <w:sz w:val="24"/>
          <w:szCs w:val="24"/>
          <w:lang w:eastAsia="ru-RU" w:bidi="ru-RU"/>
        </w:rPr>
        <w:tab/>
        <w:t>обязательств, реквизиты</w:t>
      </w:r>
      <w:r>
        <w:rPr>
          <w:rFonts w:ascii="Times New Roman" w:eastAsia="Times New Roman" w:hAnsi="Times New Roman"/>
          <w:sz w:val="24"/>
          <w:szCs w:val="24"/>
          <w:lang w:eastAsia="ru-RU" w:bidi="ru-RU"/>
        </w:rPr>
        <w:tab/>
        <w:t>которой</w:t>
      </w:r>
      <w:r>
        <w:rPr>
          <w:rFonts w:ascii="Times New Roman" w:eastAsia="Times New Roman" w:hAnsi="Times New Roman"/>
          <w:sz w:val="24"/>
          <w:szCs w:val="24"/>
          <w:lang w:eastAsia="ru-RU" w:bidi="ru-RU"/>
        </w:rPr>
        <w:tab/>
        <w:t xml:space="preserve">установлены </w:t>
      </w:r>
      <w:hyperlink w:anchor="_bookmark46">
        <w:r>
          <w:rPr>
            <w:rFonts w:ascii="Times New Roman" w:eastAsia="Times New Roman" w:hAnsi="Times New Roman"/>
            <w:sz w:val="24"/>
            <w:szCs w:val="24"/>
            <w:lang w:eastAsia="ru-RU" w:bidi="ru-RU"/>
          </w:rPr>
          <w:t xml:space="preserve">приложением № 7 </w:t>
        </w:r>
      </w:hyperlink>
      <w:r>
        <w:rPr>
          <w:rFonts w:ascii="Times New Roman" w:eastAsia="Times New Roman" w:hAnsi="Times New Roman"/>
          <w:sz w:val="24"/>
          <w:szCs w:val="24"/>
          <w:lang w:eastAsia="ru-RU" w:bidi="ru-RU"/>
        </w:rPr>
        <w:t>к настоящему Порядку (</w:t>
      </w:r>
      <w:r>
        <w:rPr>
          <w:rFonts w:ascii="Times New Roman" w:eastAsia="Times New Roman" w:hAnsi="Times New Roman"/>
          <w:b/>
          <w:sz w:val="24"/>
          <w:szCs w:val="24"/>
          <w:lang w:eastAsia="ru-RU" w:bidi="ru-RU"/>
        </w:rPr>
        <w:t>далее - Информация об исполнении обязательств</w:t>
      </w:r>
      <w:r>
        <w:rPr>
          <w:rFonts w:ascii="Times New Roman" w:eastAsia="Times New Roman" w:hAnsi="Times New Roman"/>
          <w:sz w:val="24"/>
          <w:szCs w:val="24"/>
          <w:lang w:eastAsia="ru-RU" w:bidi="ru-RU"/>
        </w:rPr>
        <w:t>), сформированную на дату, указанную в запросе;</w:t>
      </w:r>
    </w:p>
    <w:p w:rsidR="00E904A7" w:rsidRDefault="00090AE4">
      <w:pPr>
        <w:widowControl w:val="0"/>
        <w:spacing w:after="0" w:line="240" w:lineRule="auto"/>
        <w:ind w:left="460"/>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в) информацию об   исполнении   </w:t>
      </w:r>
      <w:proofErr w:type="gramStart"/>
      <w:r>
        <w:rPr>
          <w:rFonts w:ascii="Times New Roman" w:eastAsia="Times New Roman" w:hAnsi="Times New Roman"/>
          <w:sz w:val="24"/>
          <w:szCs w:val="24"/>
          <w:lang w:eastAsia="ru-RU" w:bidi="ru-RU"/>
        </w:rPr>
        <w:t xml:space="preserve">   (</w:t>
      </w:r>
      <w:proofErr w:type="gramEnd"/>
      <w:r>
        <w:rPr>
          <w:rFonts w:ascii="Times New Roman" w:eastAsia="Times New Roman" w:hAnsi="Times New Roman"/>
          <w:sz w:val="24"/>
          <w:szCs w:val="24"/>
          <w:lang w:eastAsia="ru-RU" w:bidi="ru-RU"/>
        </w:rPr>
        <w:t>бюджетных,     денежных)     обязательств,</w:t>
      </w:r>
    </w:p>
    <w:p w:rsidR="00E904A7" w:rsidRDefault="00090AE4">
      <w:pPr>
        <w:widowControl w:val="0"/>
        <w:spacing w:after="0" w:line="240" w:lineRule="auto"/>
        <w:ind w:left="182"/>
        <w:jc w:val="both"/>
      </w:pPr>
      <w:r>
        <w:rPr>
          <w:rFonts w:ascii="Times New Roman" w:eastAsia="Times New Roman" w:hAnsi="Times New Roman"/>
          <w:sz w:val="24"/>
          <w:szCs w:val="24"/>
          <w:lang w:eastAsia="ru-RU" w:bidi="ru-RU"/>
        </w:rPr>
        <w:t xml:space="preserve">принятых в целях осуществления капитальных вложений (реализации мероприятий по информатизации), реквизиты которой установлены </w:t>
      </w:r>
      <w:hyperlink w:anchor="_bookmark49">
        <w:r>
          <w:rPr>
            <w:rFonts w:ascii="Times New Roman" w:eastAsia="Times New Roman" w:hAnsi="Times New Roman"/>
            <w:sz w:val="24"/>
            <w:szCs w:val="24"/>
            <w:lang w:eastAsia="ru-RU" w:bidi="ru-RU"/>
          </w:rPr>
          <w:t>приложением № 8</w:t>
        </w:r>
      </w:hyperlink>
      <w:r>
        <w:rPr>
          <w:rFonts w:ascii="Times New Roman" w:eastAsia="Times New Roman" w:hAnsi="Times New Roman"/>
          <w:sz w:val="24"/>
          <w:szCs w:val="24"/>
          <w:lang w:eastAsia="ru-RU" w:bidi="ru-RU"/>
        </w:rPr>
        <w:t xml:space="preserve"> к настоящему Порядку (</w:t>
      </w:r>
      <w:r>
        <w:rPr>
          <w:rFonts w:ascii="Times New Roman" w:eastAsia="Times New Roman" w:hAnsi="Times New Roman"/>
          <w:b/>
          <w:sz w:val="24"/>
          <w:szCs w:val="24"/>
          <w:lang w:eastAsia="ru-RU" w:bidi="ru-RU"/>
        </w:rPr>
        <w:t>далее - Информация об исполнении обязательств, принятых в целях осуществления капитальных вложений (реализации мероприятий по информатизации</w:t>
      </w:r>
      <w:r>
        <w:rPr>
          <w:rFonts w:ascii="Times New Roman" w:eastAsia="Times New Roman" w:hAnsi="Times New Roman"/>
          <w:sz w:val="24"/>
          <w:szCs w:val="24"/>
          <w:lang w:eastAsia="ru-RU" w:bidi="ru-RU"/>
        </w:rPr>
        <w:t>), сформированную на дату, указанную в запросе;</w:t>
      </w:r>
    </w:p>
    <w:p w:rsidR="00E904A7" w:rsidRDefault="00E904A7">
      <w:pPr>
        <w:widowControl w:val="0"/>
        <w:spacing w:after="0" w:line="240" w:lineRule="auto"/>
        <w:rPr>
          <w:rFonts w:ascii="Times New Roman" w:eastAsia="Times New Roman" w:hAnsi="Times New Roman"/>
          <w:sz w:val="24"/>
          <w:szCs w:val="24"/>
          <w:lang w:eastAsia="ru-RU" w:bidi="ru-RU"/>
        </w:rPr>
      </w:pPr>
    </w:p>
    <w:p w:rsidR="00E904A7" w:rsidRDefault="00090AE4">
      <w:pPr>
        <w:widowControl w:val="0"/>
        <w:numPr>
          <w:ilvl w:val="0"/>
          <w:numId w:val="2"/>
        </w:numPr>
        <w:tabs>
          <w:tab w:val="left" w:pos="1113"/>
        </w:tabs>
        <w:spacing w:after="0" w:line="240" w:lineRule="auto"/>
        <w:ind w:right="161" w:firstLine="539"/>
        <w:jc w:val="both"/>
      </w:pPr>
      <w:r>
        <w:rPr>
          <w:rFonts w:ascii="Times New Roman" w:eastAsia="Times New Roman" w:hAnsi="Times New Roman"/>
          <w:sz w:val="24"/>
          <w:szCs w:val="24"/>
          <w:lang w:eastAsia="ru-RU" w:bidi="ru-RU"/>
        </w:rPr>
        <w:t xml:space="preserve">по запросу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Республике Крым представляет с указанными в запросе детализацией и группировкой показателей:</w:t>
      </w:r>
    </w:p>
    <w:p w:rsidR="00E904A7" w:rsidRDefault="00090AE4">
      <w:pPr>
        <w:widowControl w:val="0"/>
        <w:spacing w:before="218" w:after="0" w:line="240" w:lineRule="auto"/>
        <w:ind w:left="182" w:right="161" w:firstLine="539"/>
        <w:jc w:val="both"/>
      </w:pPr>
      <w:r>
        <w:rPr>
          <w:rFonts w:ascii="Times New Roman" w:eastAsia="Times New Roman" w:hAnsi="Times New Roman"/>
          <w:sz w:val="24"/>
          <w:szCs w:val="24"/>
          <w:lang w:eastAsia="ru-RU" w:bidi="ru-RU"/>
        </w:rPr>
        <w:t xml:space="preserve">а) информацию о принятых на учет обязательствах по находящимся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сформированную нарастающим итогом с начала текущего финансового года по состоянию на соответствующую дату;</w:t>
      </w:r>
    </w:p>
    <w:p w:rsidR="00E904A7" w:rsidRDefault="00090AE4">
      <w:pPr>
        <w:widowControl w:val="0"/>
        <w:spacing w:before="221" w:after="0" w:line="240" w:lineRule="auto"/>
        <w:ind w:left="182" w:right="161" w:firstLine="539"/>
        <w:jc w:val="both"/>
      </w:pPr>
      <w:r>
        <w:rPr>
          <w:rFonts w:ascii="Times New Roman" w:eastAsia="Times New Roman" w:hAnsi="Times New Roman"/>
          <w:sz w:val="24"/>
          <w:szCs w:val="24"/>
          <w:lang w:eastAsia="ru-RU" w:bidi="ru-RU"/>
        </w:rPr>
        <w:t xml:space="preserve">б) информацию об исполнении обязательств по капитальным вложениям по находящимся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получателям средств бюджета </w:t>
      </w:r>
      <w:r>
        <w:rPr>
          <w:rFonts w:ascii="Times New Roman" w:eastAsia="Times New Roman" w:hAnsi="Times New Roman" w:cs="Calibri"/>
          <w:sz w:val="24"/>
          <w:szCs w:val="24"/>
          <w:lang w:eastAsia="ru-RU" w:bidi="ru-RU"/>
        </w:rPr>
        <w:t xml:space="preserve">Табачненского </w:t>
      </w:r>
      <w:r>
        <w:rPr>
          <w:rFonts w:ascii="Times New Roman" w:eastAsia="Times New Roman" w:hAnsi="Times New Roman"/>
          <w:sz w:val="24"/>
          <w:szCs w:val="24"/>
          <w:lang w:eastAsia="ru-RU" w:bidi="ru-RU"/>
        </w:rPr>
        <w:lastRenderedPageBreak/>
        <w:t>сельского поселения Бахчисарайского района Республики Крым;</w:t>
      </w:r>
    </w:p>
    <w:p w:rsidR="00E904A7" w:rsidRDefault="00090AE4">
      <w:pPr>
        <w:widowControl w:val="0"/>
        <w:numPr>
          <w:ilvl w:val="0"/>
          <w:numId w:val="2"/>
        </w:numPr>
        <w:tabs>
          <w:tab w:val="left" w:pos="832"/>
        </w:tabs>
        <w:spacing w:before="201" w:after="0" w:line="240" w:lineRule="auto"/>
        <w:ind w:right="162" w:firstLine="278"/>
        <w:jc w:val="both"/>
      </w:pPr>
      <w:r>
        <w:rPr>
          <w:rFonts w:ascii="Times New Roman" w:eastAsia="Times New Roman" w:hAnsi="Times New Roman"/>
          <w:sz w:val="24"/>
          <w:szCs w:val="24"/>
          <w:lang w:eastAsia="ru-RU" w:bidi="ru-RU"/>
        </w:rPr>
        <w:t xml:space="preserve">по запросу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w:t>
      </w:r>
      <w:proofErr w:type="gramStart"/>
      <w:r>
        <w:rPr>
          <w:rFonts w:ascii="Times New Roman" w:eastAsia="Times New Roman" w:hAnsi="Times New Roman"/>
          <w:sz w:val="24"/>
          <w:szCs w:val="24"/>
          <w:lang w:eastAsia="ru-RU" w:bidi="ru-RU"/>
        </w:rPr>
        <w:t>Республике  Крым</w:t>
      </w:r>
      <w:proofErr w:type="gramEnd"/>
      <w:r>
        <w:rPr>
          <w:rFonts w:ascii="Times New Roman" w:eastAsia="Times New Roman" w:hAnsi="Times New Roman"/>
          <w:sz w:val="24"/>
          <w:szCs w:val="24"/>
          <w:lang w:eastAsia="ru-RU" w:bidi="ru-RU"/>
        </w:rPr>
        <w:t xml:space="preserve">  предоставляет  справку  об  исполнении  принятых  на учет обязательствах   (</w:t>
      </w:r>
      <w:r>
        <w:rPr>
          <w:rFonts w:ascii="Times New Roman" w:eastAsia="Times New Roman" w:hAnsi="Times New Roman"/>
          <w:b/>
          <w:sz w:val="24"/>
          <w:szCs w:val="24"/>
          <w:lang w:eastAsia="ru-RU" w:bidi="ru-RU"/>
        </w:rPr>
        <w:t>далее - Справка об (бюджетных, денежных)исполнении обязательств),</w:t>
      </w:r>
      <w:r>
        <w:rPr>
          <w:rFonts w:ascii="Times New Roman" w:eastAsia="Times New Roman" w:hAnsi="Times New Roman"/>
          <w:sz w:val="24"/>
          <w:szCs w:val="24"/>
          <w:lang w:eastAsia="ru-RU" w:bidi="ru-RU"/>
        </w:rPr>
        <w:t xml:space="preserve"> реквизиты которой установлены </w:t>
      </w:r>
      <w:hyperlink w:anchor="_bookmark41">
        <w:r>
          <w:rPr>
            <w:rFonts w:ascii="Times New Roman" w:eastAsia="Times New Roman" w:hAnsi="Times New Roman"/>
            <w:sz w:val="24"/>
            <w:szCs w:val="24"/>
            <w:lang w:eastAsia="ru-RU" w:bidi="ru-RU"/>
          </w:rPr>
          <w:t>приложением № 5</w:t>
        </w:r>
      </w:hyperlink>
      <w:r>
        <w:rPr>
          <w:rFonts w:ascii="Times New Roman" w:eastAsia="Times New Roman" w:hAnsi="Times New Roman"/>
          <w:sz w:val="24"/>
          <w:szCs w:val="24"/>
          <w:lang w:eastAsia="ru-RU" w:bidi="ru-RU"/>
        </w:rPr>
        <w:t xml:space="preserve">  к настоящему Порядку.</w:t>
      </w:r>
    </w:p>
    <w:p w:rsidR="00E904A7" w:rsidRDefault="00090AE4">
      <w:pPr>
        <w:widowControl w:val="0"/>
        <w:spacing w:after="0" w:line="240" w:lineRule="auto"/>
        <w:ind w:left="182" w:right="162" w:firstLine="539"/>
        <w:jc w:val="both"/>
      </w:pPr>
      <w:r>
        <w:rPr>
          <w:rFonts w:ascii="Times New Roman" w:eastAsia="Times New Roman" w:hAnsi="Times New Roman"/>
          <w:sz w:val="24"/>
          <w:szCs w:val="24"/>
          <w:lang w:eastAsia="ru-RU" w:bidi="ru-RU"/>
        </w:rPr>
        <w:t xml:space="preserve">Справка   об   исполнении   обязательств   формируется    по    состоянию на 1-е число каждого месяца и по состоянию на дату, указанную в запросе </w:t>
      </w:r>
      <w:proofErr w:type="gramStart"/>
      <w:r>
        <w:rPr>
          <w:rFonts w:ascii="Times New Roman" w:eastAsia="Times New Roman" w:hAnsi="Times New Roman"/>
          <w:sz w:val="24"/>
          <w:szCs w:val="24"/>
          <w:lang w:eastAsia="ru-RU" w:bidi="ru-RU"/>
        </w:rPr>
        <w:t>получателя  средств</w:t>
      </w:r>
      <w:proofErr w:type="gramEnd"/>
      <w:r>
        <w:rPr>
          <w:rFonts w:ascii="Times New Roman" w:eastAsia="Times New Roman" w:hAnsi="Times New Roman"/>
          <w:sz w:val="24"/>
          <w:szCs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Республики   Крым,   нарастающим   итогом с 1 января текущего финансового года и содержит информацию об исполнении бюджетных обязательств, поставленных на учет в УФК по Республике Крым на основании Сведений о бюджетном обязательстве;</w:t>
      </w:r>
    </w:p>
    <w:p w:rsidR="00E904A7" w:rsidRDefault="00090AE4">
      <w:pPr>
        <w:widowControl w:val="0"/>
        <w:numPr>
          <w:ilvl w:val="0"/>
          <w:numId w:val="2"/>
        </w:numPr>
        <w:tabs>
          <w:tab w:val="left" w:pos="1065"/>
        </w:tabs>
        <w:spacing w:before="67" w:after="0" w:line="240" w:lineRule="auto"/>
        <w:ind w:right="162" w:firstLine="539"/>
        <w:jc w:val="both"/>
      </w:pPr>
      <w:bookmarkStart w:id="18" w:name="_bookmark16"/>
      <w:bookmarkEnd w:id="18"/>
      <w:r>
        <w:rPr>
          <w:rFonts w:ascii="Times New Roman" w:eastAsia="Times New Roman" w:hAnsi="Times New Roman"/>
          <w:sz w:val="24"/>
          <w:szCs w:val="24"/>
          <w:lang w:eastAsia="ru-RU" w:bidi="ru-RU"/>
        </w:rPr>
        <w:t xml:space="preserve">по запросу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Республике Крым по месту обслуживания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формирует Справку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_bookmark53">
        <w:r>
          <w:rPr>
            <w:rFonts w:ascii="Times New Roman" w:eastAsia="Times New Roman" w:hAnsi="Times New Roman"/>
            <w:sz w:val="24"/>
            <w:szCs w:val="24"/>
            <w:lang w:eastAsia="ru-RU" w:bidi="ru-RU"/>
          </w:rPr>
          <w:t>приложением № 9</w:t>
        </w:r>
      </w:hyperlink>
      <w:r>
        <w:rPr>
          <w:rFonts w:ascii="Times New Roman" w:eastAsia="Times New Roman" w:hAnsi="Times New Roman"/>
          <w:sz w:val="24"/>
          <w:szCs w:val="24"/>
          <w:lang w:eastAsia="ru-RU" w:bidi="ru-RU"/>
        </w:rPr>
        <w:t xml:space="preserve"> к настоящему Порядку (</w:t>
      </w:r>
      <w:r>
        <w:rPr>
          <w:rFonts w:ascii="Times New Roman" w:eastAsia="Times New Roman" w:hAnsi="Times New Roman"/>
          <w:b/>
          <w:sz w:val="24"/>
          <w:szCs w:val="24"/>
          <w:lang w:eastAsia="ru-RU" w:bidi="ru-RU"/>
        </w:rPr>
        <w:t>далее - Справка о неисполненных бюджетных обязательствах).</w:t>
      </w:r>
    </w:p>
    <w:p w:rsidR="00E904A7" w:rsidRDefault="00090AE4">
      <w:pPr>
        <w:widowControl w:val="0"/>
        <w:spacing w:before="219" w:after="0" w:line="240" w:lineRule="auto"/>
        <w:ind w:left="182" w:right="159" w:firstLine="539"/>
        <w:jc w:val="both"/>
      </w:pPr>
      <w:r>
        <w:rPr>
          <w:rFonts w:ascii="Times New Roman" w:eastAsia="Times New Roman" w:hAnsi="Times New Roman"/>
          <w:sz w:val="24"/>
          <w:szCs w:val="24"/>
          <w:lang w:eastAsia="ru-RU" w:bidi="ru-RU"/>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в срок, не позднее трех рабочих дней со дня поступления соответствующего запроса.</w:t>
      </w:r>
    </w:p>
    <w:p w:rsidR="00E904A7" w:rsidRDefault="00090AE4">
      <w:pPr>
        <w:widowControl w:val="0"/>
        <w:spacing w:before="222" w:after="0" w:line="240" w:lineRule="auto"/>
        <w:ind w:left="182" w:right="161" w:firstLine="539"/>
        <w:jc w:val="both"/>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уникальных кодов объектов капитального строительства и содержит информацию о неисполненных бюджетных обязательствах, возникших из муниципальных контрактов, договоров, соглашений (нормативных правовых актов) о предоставлении субсидий юридическим лицам, поставленных на учет в УФК по Республике Крым на основании Сведений о бюджетных обязательствах и подлежавших в соответствии с условиями этих муниципальных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 договоров, соглашений (нормативных правовых актов) о предоставлении субсидий юридическим лицам.</w:t>
      </w:r>
    </w:p>
    <w:p w:rsidR="00E904A7" w:rsidRDefault="00090AE4">
      <w:pPr>
        <w:widowControl w:val="0"/>
        <w:spacing w:before="221" w:after="0" w:line="240" w:lineRule="auto"/>
        <w:ind w:left="182" w:right="160" w:firstLine="539"/>
        <w:jc w:val="both"/>
      </w:pPr>
      <w:r>
        <w:rPr>
          <w:rFonts w:ascii="Times New Roman" w:eastAsia="Times New Roman" w:hAnsi="Times New Roman"/>
          <w:sz w:val="24"/>
          <w:szCs w:val="24"/>
          <w:lang w:eastAsia="ru-RU" w:bidi="ru-RU"/>
        </w:rPr>
        <w:t xml:space="preserve">По запросу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УФК по Республике Крым формирует сводную Справку о неисполненных бюджетных обязательствах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находящихся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w:t>
      </w:r>
    </w:p>
    <w:p w:rsidR="00E904A7" w:rsidRDefault="00090AE4">
      <w:pPr>
        <w:widowControl w:val="0"/>
        <w:numPr>
          <w:ilvl w:val="0"/>
          <w:numId w:val="2"/>
        </w:numPr>
        <w:tabs>
          <w:tab w:val="left" w:pos="1067"/>
        </w:tabs>
        <w:spacing w:before="219" w:after="0" w:line="240" w:lineRule="auto"/>
        <w:ind w:right="160" w:firstLine="539"/>
        <w:jc w:val="both"/>
      </w:pPr>
      <w:r>
        <w:rPr>
          <w:rFonts w:ascii="Times New Roman" w:eastAsia="Times New Roman" w:hAnsi="Times New Roman"/>
          <w:sz w:val="24"/>
          <w:szCs w:val="24"/>
          <w:lang w:eastAsia="ru-RU" w:bidi="ru-RU"/>
        </w:rPr>
        <w:t xml:space="preserve">Не позднее пятого рабочего дня текущего финансового года УФК по Республике Крым представляет в администрацию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и главным распорядителям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szCs w:val="24"/>
          <w:lang w:eastAsia="ru-RU" w:bidi="ru-RU"/>
        </w:rPr>
        <w:t xml:space="preserve"> сельского поселения Бахчисарайского района Республики Крым Справку о неисполненных в отчетном финансовом году бюджетных обязательствах, возникших из муниципальных контрактов, заключенных в целях осуществления капитальных вложений в объекты капитального строительства или объекты недвижимого имущества, реквизиты которой установлены</w:t>
      </w:r>
      <w:hyperlink w:anchor="_bookmark56">
        <w:r>
          <w:rPr>
            <w:rFonts w:ascii="Times New Roman" w:eastAsia="Times New Roman" w:hAnsi="Times New Roman"/>
            <w:sz w:val="24"/>
            <w:szCs w:val="24"/>
            <w:lang w:eastAsia="ru-RU" w:bidi="ru-RU"/>
          </w:rPr>
          <w:t xml:space="preserve"> приложением № 1</w:t>
        </w:r>
      </w:hyperlink>
      <w:r>
        <w:rPr>
          <w:rFonts w:ascii="Times New Roman" w:eastAsia="Times New Roman" w:hAnsi="Times New Roman"/>
          <w:sz w:val="24"/>
          <w:szCs w:val="24"/>
          <w:lang w:eastAsia="ru-RU" w:bidi="ru-RU"/>
        </w:rPr>
        <w:t>0 к настоящему Порядку (</w:t>
      </w:r>
      <w:r>
        <w:rPr>
          <w:rFonts w:ascii="Times New Roman" w:eastAsia="Times New Roman" w:hAnsi="Times New Roman"/>
          <w:b/>
          <w:sz w:val="24"/>
          <w:szCs w:val="24"/>
          <w:lang w:eastAsia="ru-RU" w:bidi="ru-RU"/>
        </w:rPr>
        <w:t>далее - Справка о неисполненных бюджетных обязательствах по капитальным вложениям</w:t>
      </w:r>
      <w:r>
        <w:rPr>
          <w:rFonts w:ascii="Times New Roman" w:eastAsia="Times New Roman" w:hAnsi="Times New Roman"/>
          <w:sz w:val="24"/>
          <w:szCs w:val="24"/>
          <w:lang w:eastAsia="ru-RU" w:bidi="ru-RU"/>
        </w:rPr>
        <w:t>).</w:t>
      </w:r>
    </w:p>
    <w:p w:rsidR="00E904A7" w:rsidRDefault="00090AE4">
      <w:pPr>
        <w:widowControl w:val="0"/>
        <w:spacing w:before="220" w:after="0" w:line="240" w:lineRule="auto"/>
        <w:ind w:left="182" w:right="168" w:firstLine="539"/>
        <w:jc w:val="both"/>
      </w:pPr>
      <w:r>
        <w:rPr>
          <w:rFonts w:ascii="Times New Roman" w:eastAsia="Times New Roman" w:hAnsi="Times New Roman"/>
          <w:sz w:val="24"/>
          <w:szCs w:val="24"/>
          <w:lang w:eastAsia="ru-RU" w:bidi="ru-RU"/>
        </w:rPr>
        <w:lastRenderedPageBreak/>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w:anchor="_bookmark16">
        <w:r>
          <w:rPr>
            <w:rFonts w:ascii="Times New Roman" w:eastAsia="Times New Roman" w:hAnsi="Times New Roman"/>
            <w:sz w:val="24"/>
            <w:szCs w:val="24"/>
            <w:lang w:eastAsia="ru-RU" w:bidi="ru-RU"/>
          </w:rPr>
          <w:t>подпункте</w:t>
        </w:r>
      </w:hyperlink>
      <w:hyperlink w:anchor="_bookmark16">
        <w:r>
          <w:rPr>
            <w:rFonts w:ascii="Times New Roman" w:eastAsia="Times New Roman" w:hAnsi="Times New Roman"/>
            <w:sz w:val="24"/>
            <w:szCs w:val="24"/>
            <w:lang w:eastAsia="ru-RU" w:bidi="ru-RU"/>
          </w:rPr>
          <w:t>4 пункта 3</w:t>
        </w:r>
      </w:hyperlink>
      <w:r>
        <w:rPr>
          <w:rFonts w:ascii="Times New Roman" w:eastAsia="Times New Roman" w:hAnsi="Times New Roman"/>
          <w:sz w:val="24"/>
          <w:szCs w:val="24"/>
          <w:lang w:eastAsia="ru-RU" w:bidi="ru-RU"/>
        </w:rPr>
        <w:t xml:space="preserve">1 настоящего Порядка. </w:t>
      </w: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right="168"/>
        <w:jc w:val="right"/>
        <w:rPr>
          <w:rFonts w:ascii="Times New Roman" w:eastAsia="Times New Roman" w:hAnsi="Times New Roman"/>
          <w:sz w:val="24"/>
          <w:szCs w:val="24"/>
          <w:lang w:eastAsia="ru-RU" w:bidi="ru-RU"/>
        </w:rPr>
      </w:pPr>
    </w:p>
    <w:p w:rsidR="00E904A7" w:rsidRDefault="00E904A7">
      <w:pPr>
        <w:widowControl w:val="0"/>
        <w:spacing w:before="220" w:after="0" w:line="240" w:lineRule="auto"/>
        <w:ind w:right="168"/>
        <w:jc w:val="right"/>
        <w:rPr>
          <w:rFonts w:ascii="Times New Roman" w:eastAsia="Times New Roman" w:hAnsi="Times New Roman"/>
          <w:sz w:val="24"/>
          <w:szCs w:val="24"/>
          <w:lang w:eastAsia="ru-RU" w:bidi="ru-RU"/>
        </w:rPr>
      </w:pPr>
    </w:p>
    <w:p w:rsidR="00E904A7" w:rsidRDefault="00090AE4">
      <w:pPr>
        <w:widowControl w:val="0"/>
        <w:spacing w:before="66" w:after="0" w:line="240" w:lineRule="auto"/>
        <w:jc w:val="center"/>
      </w:pPr>
      <w:r>
        <w:rPr>
          <w:rFonts w:ascii="Times New Roman" w:eastAsia="Times New Roman" w:hAnsi="Times New Roman"/>
          <w:sz w:val="24"/>
          <w:szCs w:val="24"/>
          <w:lang w:eastAsia="ru-RU" w:bidi="ru-RU"/>
        </w:rPr>
        <w:t xml:space="preserve">           </w:t>
      </w:r>
    </w:p>
    <w:p w:rsidR="00E904A7" w:rsidRDefault="00E904A7">
      <w:pPr>
        <w:widowControl w:val="0"/>
        <w:spacing w:before="66" w:after="0" w:line="240" w:lineRule="auto"/>
        <w:jc w:val="center"/>
        <w:rPr>
          <w:rFonts w:ascii="Times New Roman" w:eastAsia="Times New Roman" w:hAnsi="Times New Roman"/>
          <w:sz w:val="24"/>
          <w:szCs w:val="24"/>
          <w:lang w:eastAsia="ru-RU" w:bidi="ru-RU"/>
        </w:rPr>
      </w:pPr>
    </w:p>
    <w:p w:rsidR="00E904A7" w:rsidRDefault="00E904A7">
      <w:pPr>
        <w:widowControl w:val="0"/>
        <w:spacing w:before="66" w:after="0" w:line="240" w:lineRule="auto"/>
        <w:jc w:val="center"/>
        <w:rPr>
          <w:rFonts w:ascii="Times New Roman" w:eastAsia="Times New Roman" w:hAnsi="Times New Roman"/>
          <w:sz w:val="24"/>
          <w:szCs w:val="24"/>
          <w:lang w:eastAsia="ru-RU" w:bidi="ru-RU"/>
        </w:rPr>
      </w:pPr>
    </w:p>
    <w:p w:rsidR="000815A6" w:rsidRDefault="00090AE4">
      <w:pPr>
        <w:widowControl w:val="0"/>
        <w:spacing w:before="66" w:after="0" w:line="240" w:lineRule="auto"/>
        <w:jc w:val="center"/>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      </w:t>
      </w:r>
    </w:p>
    <w:p w:rsidR="000815A6" w:rsidRDefault="000815A6">
      <w:pPr>
        <w:widowControl w:val="0"/>
        <w:spacing w:before="66" w:after="0" w:line="240" w:lineRule="auto"/>
        <w:jc w:val="center"/>
        <w:rPr>
          <w:rFonts w:ascii="Times New Roman" w:eastAsia="Times New Roman" w:hAnsi="Times New Roman"/>
          <w:sz w:val="24"/>
          <w:szCs w:val="24"/>
          <w:lang w:eastAsia="ru-RU" w:bidi="ru-RU"/>
        </w:rPr>
      </w:pPr>
    </w:p>
    <w:p w:rsidR="000815A6" w:rsidRDefault="000815A6">
      <w:pPr>
        <w:widowControl w:val="0"/>
        <w:spacing w:before="66" w:after="0" w:line="240" w:lineRule="auto"/>
        <w:jc w:val="center"/>
        <w:rPr>
          <w:rFonts w:ascii="Times New Roman" w:eastAsia="Times New Roman" w:hAnsi="Times New Roman"/>
          <w:sz w:val="24"/>
          <w:szCs w:val="24"/>
          <w:lang w:eastAsia="ru-RU" w:bidi="ru-RU"/>
        </w:rPr>
      </w:pPr>
    </w:p>
    <w:p w:rsidR="00E86B85" w:rsidRDefault="00090AE4">
      <w:pPr>
        <w:widowControl w:val="0"/>
        <w:spacing w:before="66" w:after="0" w:line="240" w:lineRule="auto"/>
        <w:jc w:val="center"/>
        <w:rPr>
          <w:rFonts w:ascii="Times New Roman" w:eastAsia="Times New Roman" w:hAnsi="Times New Roman"/>
          <w:sz w:val="24"/>
          <w:szCs w:val="24"/>
          <w:lang w:eastAsia="ru-RU" w:bidi="ru-RU"/>
        </w:rPr>
      </w:pPr>
      <w:r>
        <w:rPr>
          <w:rFonts w:ascii="Times New Roman" w:eastAsia="Times New Roman" w:hAnsi="Times New Roman"/>
          <w:sz w:val="24"/>
          <w:szCs w:val="24"/>
          <w:lang w:eastAsia="ru-RU" w:bidi="ru-RU"/>
        </w:rPr>
        <w:t xml:space="preserve">   </w:t>
      </w:r>
    </w:p>
    <w:p w:rsidR="00E86B85" w:rsidRDefault="00E86B85">
      <w:pPr>
        <w:widowControl w:val="0"/>
        <w:spacing w:before="66" w:after="0" w:line="240" w:lineRule="auto"/>
        <w:jc w:val="center"/>
        <w:rPr>
          <w:rFonts w:ascii="Times New Roman" w:eastAsia="Times New Roman" w:hAnsi="Times New Roman"/>
          <w:sz w:val="24"/>
          <w:szCs w:val="24"/>
          <w:lang w:eastAsia="ru-RU" w:bidi="ru-RU"/>
        </w:rPr>
      </w:pPr>
    </w:p>
    <w:p w:rsidR="00E86B85" w:rsidRDefault="00E86B85">
      <w:pPr>
        <w:widowControl w:val="0"/>
        <w:spacing w:before="66" w:after="0" w:line="240" w:lineRule="auto"/>
        <w:jc w:val="center"/>
        <w:rPr>
          <w:rFonts w:ascii="Times New Roman" w:eastAsia="Times New Roman" w:hAnsi="Times New Roman"/>
          <w:sz w:val="24"/>
          <w:szCs w:val="24"/>
          <w:lang w:eastAsia="ru-RU" w:bidi="ru-RU"/>
        </w:rPr>
      </w:pPr>
    </w:p>
    <w:p w:rsidR="00E86B85" w:rsidRDefault="00E86B85">
      <w:pPr>
        <w:widowControl w:val="0"/>
        <w:spacing w:before="66" w:after="0" w:line="240" w:lineRule="auto"/>
        <w:jc w:val="center"/>
        <w:rPr>
          <w:rFonts w:ascii="Times New Roman" w:eastAsia="Times New Roman" w:hAnsi="Times New Roman"/>
          <w:sz w:val="24"/>
          <w:szCs w:val="24"/>
          <w:lang w:eastAsia="ru-RU" w:bidi="ru-RU"/>
        </w:rPr>
      </w:pPr>
    </w:p>
    <w:p w:rsidR="00E86B85" w:rsidRDefault="00E86B85">
      <w:pPr>
        <w:widowControl w:val="0"/>
        <w:spacing w:before="66" w:after="0" w:line="240" w:lineRule="auto"/>
        <w:jc w:val="center"/>
        <w:rPr>
          <w:rFonts w:ascii="Times New Roman" w:eastAsia="Times New Roman" w:hAnsi="Times New Roman"/>
          <w:sz w:val="24"/>
          <w:szCs w:val="24"/>
          <w:lang w:eastAsia="ru-RU" w:bidi="ru-RU"/>
        </w:rPr>
      </w:pPr>
    </w:p>
    <w:p w:rsidR="00E86B85" w:rsidRDefault="00E86B85">
      <w:pPr>
        <w:widowControl w:val="0"/>
        <w:spacing w:before="66" w:after="0" w:line="240" w:lineRule="auto"/>
        <w:jc w:val="center"/>
        <w:rPr>
          <w:rFonts w:ascii="Times New Roman" w:eastAsia="Times New Roman" w:hAnsi="Times New Roman"/>
          <w:sz w:val="24"/>
          <w:szCs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bookmarkStart w:id="19" w:name="_GoBack"/>
      <w:bookmarkEnd w:id="19"/>
      <w:r>
        <w:rPr>
          <w:rFonts w:ascii="Times New Roman" w:eastAsia="Times New Roman" w:hAnsi="Times New Roman"/>
          <w:sz w:val="24"/>
          <w:szCs w:val="24"/>
          <w:lang w:eastAsia="ru-RU" w:bidi="ru-RU"/>
        </w:rPr>
        <w:lastRenderedPageBreak/>
        <w:t xml:space="preserve">  </w:t>
      </w:r>
      <w:r>
        <w:rPr>
          <w:rFonts w:ascii="Times New Roman" w:eastAsia="Times New Roman" w:hAnsi="Times New Roman"/>
          <w:sz w:val="24"/>
          <w:lang w:eastAsia="ru-RU" w:bidi="ru-RU"/>
        </w:rPr>
        <w:t>Приложение №1</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w:t>
      </w:r>
      <w:proofErr w:type="gramStart"/>
      <w:r>
        <w:rPr>
          <w:rFonts w:ascii="Times New Roman" w:eastAsia="Times New Roman" w:hAnsi="Times New Roman"/>
          <w:sz w:val="24"/>
          <w:lang w:eastAsia="ru-RU" w:bidi="ru-RU"/>
        </w:rPr>
        <w:t xml:space="preserve">бюджета  </w:t>
      </w:r>
      <w:r>
        <w:rPr>
          <w:rFonts w:ascii="Times New Roman" w:eastAsia="Times New Roman" w:hAnsi="Times New Roman" w:cs="Calibri"/>
          <w:sz w:val="24"/>
          <w:szCs w:val="24"/>
          <w:lang w:eastAsia="ru-RU" w:bidi="ru-RU"/>
        </w:rPr>
        <w:t>Табачненского</w:t>
      </w:r>
      <w:proofErr w:type="gramEnd"/>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after="0" w:line="240" w:lineRule="auto"/>
        <w:ind w:right="-170"/>
        <w:jc w:val="right"/>
        <w:rPr>
          <w:rFonts w:ascii="Times New Roman" w:eastAsia="Times New Roman" w:hAnsi="Times New Roman"/>
          <w:sz w:val="24"/>
          <w:szCs w:val="24"/>
          <w:lang w:eastAsia="ru-RU" w:bidi="ru-RU"/>
        </w:rPr>
      </w:pPr>
    </w:p>
    <w:p w:rsidR="00E904A7" w:rsidRDefault="00090AE4">
      <w:pPr>
        <w:widowControl w:val="0"/>
        <w:spacing w:before="227" w:after="0" w:line="240" w:lineRule="auto"/>
        <w:ind w:right="684"/>
        <w:jc w:val="center"/>
        <w:rPr>
          <w:rFonts w:ascii="Times New Roman" w:eastAsia="Times New Roman" w:hAnsi="Times New Roman"/>
          <w:b/>
          <w:sz w:val="24"/>
          <w:lang w:eastAsia="ru-RU" w:bidi="ru-RU"/>
        </w:rPr>
      </w:pPr>
      <w:bookmarkStart w:id="20" w:name="_bookmark17"/>
      <w:bookmarkEnd w:id="20"/>
      <w:r>
        <w:rPr>
          <w:rFonts w:ascii="Times New Roman" w:eastAsia="Times New Roman" w:hAnsi="Times New Roman"/>
          <w:b/>
          <w:sz w:val="24"/>
          <w:lang w:eastAsia="ru-RU" w:bidi="ru-RU"/>
        </w:rPr>
        <w:t>Реквизиты</w:t>
      </w:r>
    </w:p>
    <w:p w:rsidR="00E904A7" w:rsidRDefault="00090AE4">
      <w:pPr>
        <w:widowControl w:val="0"/>
        <w:spacing w:after="0" w:line="240" w:lineRule="auto"/>
        <w:ind w:right="684"/>
        <w:jc w:val="center"/>
        <w:rPr>
          <w:rFonts w:ascii="Times New Roman" w:eastAsia="Times New Roman" w:hAnsi="Times New Roman"/>
          <w:b/>
          <w:sz w:val="24"/>
          <w:lang w:eastAsia="ru-RU" w:bidi="ru-RU"/>
        </w:rPr>
      </w:pPr>
      <w:r>
        <w:rPr>
          <w:rFonts w:ascii="Times New Roman" w:eastAsia="Times New Roman" w:hAnsi="Times New Roman"/>
          <w:b/>
          <w:sz w:val="24"/>
          <w:lang w:eastAsia="ru-RU" w:bidi="ru-RU"/>
        </w:rPr>
        <w:t>Сведения о бюджетном обязательстве</w:t>
      </w: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(с точностью до второго десятичного знака)</w:t>
      </w:r>
    </w:p>
    <w:p w:rsidR="00E904A7" w:rsidRDefault="00E904A7">
      <w:pPr>
        <w:widowControl w:val="0"/>
        <w:spacing w:before="5" w:after="0" w:line="240" w:lineRule="auto"/>
        <w:rPr>
          <w:rFonts w:ascii="Times New Roman" w:eastAsia="Times New Roman" w:hAnsi="Times New Roman"/>
          <w:sz w:val="9"/>
          <w:szCs w:val="28"/>
          <w:lang w:eastAsia="ru-RU" w:bidi="ru-RU"/>
        </w:rPr>
      </w:pPr>
    </w:p>
    <w:tbl>
      <w:tblPr>
        <w:tblW w:w="9703" w:type="dxa"/>
        <w:tblInd w:w="124" w:type="dxa"/>
        <w:tblCellMar>
          <w:left w:w="5" w:type="dxa"/>
          <w:right w:w="5" w:type="dxa"/>
        </w:tblCellMar>
        <w:tblLook w:val="01E0" w:firstRow="1" w:lastRow="1" w:firstColumn="1" w:lastColumn="1" w:noHBand="0" w:noVBand="0"/>
      </w:tblPr>
      <w:tblGrid>
        <w:gridCol w:w="4032"/>
        <w:gridCol w:w="5671"/>
      </w:tblGrid>
      <w:tr w:rsidR="00E904A7">
        <w:trPr>
          <w:trHeight w:val="48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0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3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16"/>
                <w:szCs w:val="16"/>
                <w:lang w:eastAsia="ru-RU" w:bidi="ru-RU"/>
              </w:rPr>
            </w:pPr>
            <w:r>
              <w:rPr>
                <w:rFonts w:ascii="Times New Roman" w:eastAsia="Times New Roman" w:hAnsi="Times New Roman"/>
                <w:sz w:val="16"/>
                <w:szCs w:val="16"/>
                <w:lang w:eastAsia="ru-RU" w:bidi="ru-RU"/>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16"/>
                <w:szCs w:val="16"/>
                <w:lang w:eastAsia="ru-RU" w:bidi="ru-RU"/>
              </w:rPr>
            </w:pPr>
            <w:r>
              <w:rPr>
                <w:rFonts w:ascii="Times New Roman" w:eastAsia="Times New Roman" w:hAnsi="Times New Roman"/>
                <w:sz w:val="16"/>
                <w:szCs w:val="16"/>
                <w:lang w:eastAsia="ru-RU" w:bidi="ru-RU"/>
              </w:rPr>
              <w:t>2</w:t>
            </w: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82"/>
                <w:tab w:val="left" w:pos="2811"/>
              </w:tabs>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 Номер сведений о бюджетном обязательстве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получателя </w:t>
            </w:r>
            <w:r>
              <w:rPr>
                <w:rFonts w:ascii="Times New Roman" w:eastAsia="Times New Roman" w:hAnsi="Times New Roman"/>
                <w:sz w:val="24"/>
                <w:lang w:eastAsia="ru-RU" w:bidi="ru-RU"/>
              </w:rPr>
              <w:t xml:space="preserve">бюджетных средств </w:t>
            </w:r>
            <w:r>
              <w:rPr>
                <w:rFonts w:ascii="Times New Roman" w:eastAsia="Times New Roman" w:hAnsi="Times New Roman"/>
                <w:b/>
                <w:sz w:val="24"/>
                <w:lang w:eastAsia="ru-RU" w:bidi="ru-RU"/>
              </w:rPr>
              <w:t xml:space="preserve">(далее </w:t>
            </w:r>
            <w:r>
              <w:rPr>
                <w:rFonts w:ascii="Times New Roman" w:eastAsia="Times New Roman" w:hAnsi="Times New Roman"/>
                <w:b/>
                <w:spacing w:val="-11"/>
                <w:sz w:val="24"/>
                <w:lang w:eastAsia="ru-RU" w:bidi="ru-RU"/>
              </w:rPr>
              <w:t xml:space="preserve">- </w:t>
            </w:r>
            <w:r>
              <w:rPr>
                <w:rFonts w:ascii="Times New Roman" w:eastAsia="Times New Roman" w:hAnsi="Times New Roman"/>
                <w:b/>
                <w:sz w:val="24"/>
                <w:lang w:eastAsia="ru-RU" w:bidi="ru-RU"/>
              </w:rPr>
              <w:t xml:space="preserve">соответственно Сведения о бюджетном </w:t>
            </w:r>
            <w:r>
              <w:rPr>
                <w:rFonts w:ascii="Times New Roman" w:eastAsia="Times New Roman" w:hAnsi="Times New Roman"/>
                <w:b/>
                <w:spacing w:val="-1"/>
                <w:sz w:val="24"/>
                <w:lang w:eastAsia="ru-RU" w:bidi="ru-RU"/>
              </w:rPr>
              <w:t xml:space="preserve">обязательстве, </w:t>
            </w:r>
            <w:r>
              <w:rPr>
                <w:rFonts w:ascii="Times New Roman" w:eastAsia="Times New Roman" w:hAnsi="Times New Roman"/>
                <w:b/>
                <w:sz w:val="24"/>
                <w:lang w:eastAsia="ru-RU" w:bidi="ru-RU"/>
              </w:rPr>
              <w:t>бюджетное обязательство)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71"/>
                <w:tab w:val="left" w:pos="3230"/>
                <w:tab w:val="left" w:pos="4172"/>
                <w:tab w:val="left" w:pos="5484"/>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порядковый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r>
            <w:r>
              <w:rPr>
                <w:rFonts w:ascii="Times New Roman" w:eastAsia="Times New Roman" w:hAnsi="Times New Roman"/>
                <w:spacing w:val="-17"/>
                <w:sz w:val="24"/>
                <w:lang w:eastAsia="ru-RU" w:bidi="ru-RU"/>
              </w:rPr>
              <w:t xml:space="preserve">о </w:t>
            </w:r>
            <w:r>
              <w:rPr>
                <w:rFonts w:ascii="Times New Roman" w:eastAsia="Times New Roman" w:hAnsi="Times New Roman"/>
                <w:sz w:val="24"/>
                <w:lang w:eastAsia="ru-RU" w:bidi="ru-RU"/>
              </w:rPr>
              <w:t>бюджетном обязательстве.</w:t>
            </w:r>
          </w:p>
        </w:tc>
      </w:tr>
      <w:tr w:rsidR="00E904A7">
        <w:trPr>
          <w:trHeight w:val="15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46"/>
                <w:tab w:val="left" w:pos="1769"/>
                <w:tab w:val="left" w:pos="2700"/>
              </w:tabs>
              <w:spacing w:before="92"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2.</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бюджетного </w:t>
            </w:r>
            <w:r>
              <w:rPr>
                <w:rFonts w:ascii="Times New Roman" w:eastAsia="Times New Roman" w:hAnsi="Times New Roman"/>
                <w:sz w:val="24"/>
                <w:lang w:eastAsia="ru-RU" w:bidi="ru-RU"/>
              </w:rPr>
              <w:t>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при внесении изменений в поставленное на учет бюджетное обязательство.</w:t>
            </w:r>
          </w:p>
          <w:p w:rsidR="00E904A7" w:rsidRDefault="00090AE4">
            <w:pPr>
              <w:widowControl w:val="0"/>
              <w:spacing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учетный номер бюджетного обязательства, в которое вносятся изменения, присвоенный ему при постановке на учет.</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 Дата формирования Сведений о бюджетном обязательстве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Сведений о бюджетном обязательстве получателем бюджетных средств.</w:t>
            </w:r>
          </w:p>
        </w:tc>
      </w:tr>
      <w:tr w:rsidR="00E904A7">
        <w:trPr>
          <w:trHeight w:val="268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Тип бюджетного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типа бюджетного обязательства, исходя из следующего:</w:t>
            </w:r>
          </w:p>
          <w:p w:rsidR="00E904A7" w:rsidRDefault="00090AE4">
            <w:pPr>
              <w:widowControl w:val="0"/>
              <w:numPr>
                <w:ilvl w:val="0"/>
                <w:numId w:val="7"/>
              </w:numPr>
              <w:tabs>
                <w:tab w:val="left" w:pos="525"/>
              </w:tabs>
              <w:spacing w:after="0" w:line="240" w:lineRule="auto"/>
              <w:ind w:right="54" w:firstLine="28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закупка, если бюджетное обязательство связано с закупкой товаров, работ, услуг в текущем финансовом году;</w:t>
            </w:r>
          </w:p>
          <w:p w:rsidR="00E904A7" w:rsidRDefault="00090AE4">
            <w:pPr>
              <w:widowControl w:val="0"/>
              <w:numPr>
                <w:ilvl w:val="0"/>
                <w:numId w:val="7"/>
              </w:numPr>
              <w:tabs>
                <w:tab w:val="left" w:pos="631"/>
              </w:tabs>
              <w:spacing w:after="0" w:line="240" w:lineRule="auto"/>
              <w:ind w:right="54" w:firstLine="28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618"/>
                <w:tab w:val="left" w:pos="2319"/>
                <w:tab w:val="left" w:pos="2813"/>
              </w:tabs>
              <w:spacing w:before="95" w:after="0" w:line="240" w:lineRule="auto"/>
              <w:ind w:right="55"/>
              <w:rPr>
                <w:rFonts w:ascii="Times New Roman" w:eastAsia="Times New Roman" w:hAnsi="Times New Roman"/>
                <w:sz w:val="24"/>
                <w:lang w:eastAsia="ru-RU" w:bidi="ru-RU"/>
              </w:rPr>
            </w:pPr>
            <w:r>
              <w:rPr>
                <w:rFonts w:ascii="Times New Roman" w:eastAsia="Times New Roman" w:hAnsi="Times New Roman"/>
                <w:sz w:val="24"/>
                <w:lang w:eastAsia="ru-RU" w:bidi="ru-RU"/>
              </w:rPr>
              <w:t>5.</w:t>
            </w:r>
            <w:r>
              <w:rPr>
                <w:rFonts w:ascii="Times New Roman" w:eastAsia="Times New Roman" w:hAnsi="Times New Roman"/>
                <w:sz w:val="24"/>
                <w:lang w:eastAsia="ru-RU" w:bidi="ru-RU"/>
              </w:rPr>
              <w:tab/>
              <w:t>Информация</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получателе </w:t>
            </w:r>
            <w:r>
              <w:rPr>
                <w:rFonts w:ascii="Times New Roman" w:eastAsia="Times New Roman" w:hAnsi="Times New Roman"/>
                <w:sz w:val="24"/>
                <w:lang w:eastAsia="ru-RU" w:bidi="ru-RU"/>
              </w:rPr>
              <w:t>бюджетных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5.1. Получатель бюджетных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14"/>
                <w:tab w:val="left" w:pos="4444"/>
              </w:tabs>
              <w:spacing w:before="95" w:after="0" w:line="240" w:lineRule="auto"/>
              <w:ind w:right="51"/>
              <w:jc w:val="both"/>
            </w:pPr>
            <w:r>
              <w:rPr>
                <w:rFonts w:ascii="Times New Roman" w:eastAsia="Times New Roman" w:hAnsi="Times New Roman"/>
                <w:sz w:val="24"/>
                <w:szCs w:val="24"/>
                <w:lang w:eastAsia="ru-RU" w:bidi="ru-RU"/>
              </w:rPr>
              <w:t>Указывается</w:t>
            </w:r>
            <w:r>
              <w:rPr>
                <w:rFonts w:ascii="Times New Roman" w:eastAsia="Times New Roman" w:hAnsi="Times New Roman"/>
                <w:sz w:val="24"/>
                <w:szCs w:val="24"/>
                <w:lang w:eastAsia="ru-RU" w:bidi="ru-RU"/>
              </w:rPr>
              <w:tab/>
              <w:t>наименование</w:t>
            </w:r>
            <w:r>
              <w:rPr>
                <w:rFonts w:ascii="Times New Roman" w:eastAsia="Times New Roman" w:hAnsi="Times New Roman"/>
                <w:sz w:val="24"/>
                <w:szCs w:val="24"/>
                <w:lang w:eastAsia="ru-RU" w:bidi="ru-RU"/>
              </w:rPr>
              <w:tab/>
              <w:t xml:space="preserve">получателя средств бюджета </w:t>
            </w:r>
            <w:r>
              <w:rPr>
                <w:rFonts w:ascii="Times New Roman" w:eastAsia="Times New Roman" w:hAnsi="Times New Roman" w:cs="Calibri"/>
                <w:sz w:val="24"/>
                <w:szCs w:val="24"/>
                <w:lang w:eastAsia="ru-RU" w:bidi="ru-RU"/>
              </w:rPr>
              <w:t xml:space="preserve">Табачненского </w:t>
            </w:r>
            <w:r>
              <w:rPr>
                <w:rFonts w:ascii="Times New Roman" w:eastAsia="Times New Roman" w:hAnsi="Times New Roman"/>
                <w:sz w:val="24"/>
                <w:szCs w:val="24"/>
                <w:lang w:eastAsia="ru-RU" w:bidi="ru-RU"/>
              </w:rPr>
              <w:t>сельского поселения Бахчисарайского района Республики Крым, соответствующее реестровой записи реестра</w:t>
            </w:r>
            <w:r>
              <w:rPr>
                <w:rFonts w:ascii="Times New Roman" w:eastAsia="Times New Roman" w:hAnsi="Times New Roman"/>
                <w:sz w:val="24"/>
                <w:lang w:eastAsia="ru-RU" w:bidi="ru-RU"/>
              </w:rPr>
              <w:t xml:space="preserve">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p>
        </w:tc>
      </w:tr>
      <w:tr w:rsidR="00E904A7">
        <w:trPr>
          <w:trHeight w:val="75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5.2. Наименование бюджета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pPr>
            <w:r>
              <w:rPr>
                <w:rFonts w:ascii="Times New Roman" w:eastAsia="Times New Roman" w:hAnsi="Times New Roman"/>
                <w:sz w:val="24"/>
                <w:lang w:eastAsia="ru-RU" w:bidi="ru-RU"/>
              </w:rPr>
              <w:t xml:space="preserve">Указывается наименование бюджета – «бюджет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pPr>
            <w:r>
              <w:rPr>
                <w:rFonts w:ascii="Times New Roman" w:eastAsia="Times New Roman" w:hAnsi="Times New Roman"/>
                <w:sz w:val="24"/>
                <w:lang w:eastAsia="ru-RU" w:bidi="ru-RU"/>
              </w:rPr>
              <w:lastRenderedPageBreak/>
              <w:t xml:space="preserve">5.3. Код </w:t>
            </w:r>
            <w:hyperlink r:id="rId18">
              <w:r>
                <w:rPr>
                  <w:rFonts w:ascii="Times New Roman" w:eastAsia="Times New Roman" w:hAnsi="Times New Roman"/>
                  <w:sz w:val="24"/>
                  <w:lang w:eastAsia="ru-RU" w:bidi="ru-RU"/>
                </w:rPr>
                <w:t>ОКТМО</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Указывается код по Общероссийскому</w:t>
            </w:r>
            <w:hyperlink r:id="rId19">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территорий муниципальных образований </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5.4. Финансовый орган</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pPr>
            <w:r>
              <w:rPr>
                <w:rFonts w:ascii="Times New Roman" w:eastAsia="Times New Roman" w:hAnsi="Times New Roman"/>
                <w:sz w:val="24"/>
                <w:lang w:eastAsia="ru-RU" w:bidi="ru-RU"/>
              </w:rPr>
              <w:t xml:space="preserve">Указывается финансовый орган –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5.5. Код по ОКПО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681"/>
                <w:tab w:val="left" w:pos="1342"/>
                <w:tab w:val="left" w:pos="2757"/>
              </w:tabs>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5.6.</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получателя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бюджетных </w:t>
            </w:r>
            <w:r>
              <w:rPr>
                <w:rFonts w:ascii="Times New Roman" w:eastAsia="Times New Roman" w:hAnsi="Times New Roman"/>
                <w:sz w:val="24"/>
                <w:lang w:eastAsia="ru-RU" w:bidi="ru-RU"/>
              </w:rPr>
              <w:t>средств по Сводному реестру</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pPr>
            <w:r>
              <w:rPr>
                <w:rFonts w:ascii="Times New Roman" w:eastAsia="Times New Roman" w:hAnsi="Times New Roman"/>
                <w:sz w:val="24"/>
                <w:lang w:eastAsia="ru-RU" w:bidi="ru-RU"/>
              </w:rPr>
              <w:t>Указывается уникальный код организации по Сводному реестру (</w:t>
            </w:r>
            <w:r>
              <w:rPr>
                <w:rFonts w:ascii="Times New Roman" w:eastAsia="Times New Roman" w:hAnsi="Times New Roman"/>
                <w:b/>
                <w:sz w:val="24"/>
                <w:lang w:eastAsia="ru-RU" w:bidi="ru-RU"/>
              </w:rPr>
              <w:t>далее - код по Сводному реестру</w:t>
            </w:r>
            <w:r>
              <w:rPr>
                <w:rFonts w:ascii="Times New Roman" w:eastAsia="Times New Roman" w:hAnsi="Times New Roman"/>
                <w:sz w:val="24"/>
                <w:lang w:eastAsia="ru-RU" w:bidi="ru-RU"/>
              </w:rPr>
              <w:t xml:space="preserve">)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соответствии со Сводным реестром.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93"/>
                <w:tab w:val="left" w:pos="3062"/>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5.7.</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главного </w:t>
            </w:r>
            <w:r>
              <w:rPr>
                <w:rFonts w:ascii="Times New Roman" w:eastAsia="Times New Roman" w:hAnsi="Times New Roman"/>
                <w:sz w:val="24"/>
                <w:lang w:eastAsia="ru-RU" w:bidi="ru-RU"/>
              </w:rPr>
              <w:t>распорядителя бюджетных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41"/>
                <w:tab w:val="left" w:pos="4698"/>
              </w:tabs>
              <w:spacing w:before="95" w:after="0" w:line="240" w:lineRule="auto"/>
              <w:ind w:right="51"/>
              <w:jc w:val="both"/>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 xml:space="preserve">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соответствии со Сводным реестром.</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5.8. Глава по БК</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Указывается код главы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соответствии с решением о бюджете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75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105"/>
                <w:tab w:val="left" w:pos="3286"/>
              </w:tabs>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5.9.</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органа </w:t>
            </w:r>
            <w:r>
              <w:rPr>
                <w:rFonts w:ascii="Times New Roman" w:eastAsia="Times New Roman" w:hAnsi="Times New Roman"/>
                <w:sz w:val="24"/>
                <w:lang w:eastAsia="ru-RU" w:bidi="ru-RU"/>
              </w:rPr>
              <w:t>Федерального казначейства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93"/>
                <w:tab w:val="left" w:pos="2872"/>
                <w:tab w:val="left" w:pos="4581"/>
                <w:tab w:val="left" w:pos="5356"/>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9"/>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41"/>
                <w:tab w:val="left" w:pos="1544"/>
                <w:tab w:val="left" w:pos="2520"/>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5.10.</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органа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Федерального </w:t>
            </w:r>
            <w:r>
              <w:rPr>
                <w:rFonts w:ascii="Times New Roman" w:eastAsia="Times New Roman" w:hAnsi="Times New Roman"/>
                <w:sz w:val="24"/>
                <w:lang w:eastAsia="ru-RU" w:bidi="ru-RU"/>
              </w:rPr>
              <w:t>казначейства (</w:t>
            </w:r>
            <w:r>
              <w:rPr>
                <w:rFonts w:ascii="Times New Roman" w:eastAsia="Times New Roman" w:hAnsi="Times New Roman"/>
                <w:b/>
                <w:sz w:val="24"/>
                <w:lang w:eastAsia="ru-RU" w:bidi="ru-RU"/>
              </w:rPr>
              <w:t>далее -КОФК</w:t>
            </w:r>
            <w:r>
              <w:rPr>
                <w:rFonts w:ascii="Times New Roman" w:eastAsia="Times New Roman" w:hAnsi="Times New Roman"/>
                <w:sz w:val="24"/>
                <w:lang w:eastAsia="ru-RU" w:bidi="ru-RU"/>
              </w:rPr>
              <w: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УФК по Республике Крым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66"/>
                <w:tab w:val="left" w:pos="2060"/>
                <w:tab w:val="left" w:pos="3420"/>
              </w:tabs>
              <w:spacing w:before="92" w:after="0" w:line="240" w:lineRule="auto"/>
              <w:ind w:right="55"/>
              <w:rPr>
                <w:rFonts w:ascii="Times New Roman" w:eastAsia="Times New Roman" w:hAnsi="Times New Roman"/>
                <w:sz w:val="24"/>
                <w:lang w:eastAsia="ru-RU" w:bidi="ru-RU"/>
              </w:rPr>
            </w:pPr>
            <w:r>
              <w:rPr>
                <w:rFonts w:ascii="Times New Roman" w:eastAsia="Times New Roman" w:hAnsi="Times New Roman"/>
                <w:sz w:val="24"/>
                <w:lang w:eastAsia="ru-RU" w:bidi="ru-RU"/>
              </w:rPr>
              <w:t>5.11.</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лицевого</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счета </w:t>
            </w:r>
            <w:r>
              <w:rPr>
                <w:rFonts w:ascii="Times New Roman" w:eastAsia="Times New Roman" w:hAnsi="Times New Roman"/>
                <w:sz w:val="24"/>
                <w:lang w:eastAsia="ru-RU" w:bidi="ru-RU"/>
              </w:rPr>
              <w:t>получателя бюджетных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Указывается номер соответствующего лицевого счета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5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93"/>
                <w:tab w:val="left" w:pos="2830"/>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w:t>
            </w:r>
            <w:r>
              <w:rPr>
                <w:rFonts w:ascii="Times New Roman" w:eastAsia="Times New Roman" w:hAnsi="Times New Roman"/>
                <w:sz w:val="24"/>
                <w:lang w:eastAsia="ru-RU" w:bidi="ru-RU"/>
              </w:rPr>
              <w:tab/>
              <w:t>Реквизиты</w:t>
            </w:r>
            <w:r>
              <w:rPr>
                <w:rFonts w:ascii="Times New Roman" w:eastAsia="Times New Roman" w:hAnsi="Times New Roman"/>
                <w:sz w:val="24"/>
                <w:lang w:eastAsia="ru-RU" w:bidi="ru-RU"/>
              </w:rPr>
              <w:tab/>
              <w:t>документа, являющегося основанием для принятия на учет бюджетного обязательства (</w:t>
            </w:r>
            <w:r>
              <w:rPr>
                <w:rFonts w:ascii="Times New Roman" w:eastAsia="Times New Roman" w:hAnsi="Times New Roman"/>
                <w:b/>
                <w:sz w:val="24"/>
                <w:lang w:eastAsia="ru-RU" w:bidi="ru-RU"/>
              </w:rPr>
              <w:t>далее - документ- основание)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262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bookmarkStart w:id="21" w:name="_bookmark18"/>
            <w:bookmarkEnd w:id="21"/>
            <w:r>
              <w:rPr>
                <w:rFonts w:ascii="Times New Roman" w:eastAsia="Times New Roman" w:hAnsi="Times New Roman"/>
                <w:sz w:val="24"/>
                <w:lang w:eastAsia="ru-RU" w:bidi="ru-RU"/>
              </w:rPr>
              <w:t>6.1. Вид документа-основания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02"/>
                <w:tab w:val="left" w:pos="2658"/>
                <w:tab w:val="left" w:pos="3144"/>
                <w:tab w:val="left" w:pos="4595"/>
              </w:tabs>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одно</w:t>
            </w:r>
            <w:r>
              <w:rPr>
                <w:rFonts w:ascii="Times New Roman" w:eastAsia="Times New Roman" w:hAnsi="Times New Roman"/>
                <w:sz w:val="24"/>
                <w:lang w:eastAsia="ru-RU" w:bidi="ru-RU"/>
              </w:rPr>
              <w:tab/>
              <w:t>из</w:t>
            </w:r>
            <w:r>
              <w:rPr>
                <w:rFonts w:ascii="Times New Roman" w:eastAsia="Times New Roman" w:hAnsi="Times New Roman"/>
                <w:sz w:val="24"/>
                <w:lang w:eastAsia="ru-RU" w:bidi="ru-RU"/>
              </w:rPr>
              <w:tab/>
              <w:t>следующих</w:t>
            </w:r>
            <w:r>
              <w:rPr>
                <w:rFonts w:ascii="Times New Roman" w:eastAsia="Times New Roman" w:hAnsi="Times New Roman"/>
                <w:sz w:val="24"/>
                <w:lang w:eastAsia="ru-RU" w:bidi="ru-RU"/>
              </w:rPr>
              <w:tab/>
              <w:t>значений:</w:t>
            </w:r>
          </w:p>
          <w:p w:rsidR="00E904A7" w:rsidRDefault="00090AE4">
            <w:pPr>
              <w:widowControl w:val="0"/>
              <w:tabs>
                <w:tab w:val="left" w:pos="1376"/>
                <w:tab w:val="left" w:pos="2252"/>
                <w:tab w:val="left" w:pos="4454"/>
              </w:tabs>
              <w:spacing w:after="0" w:line="240" w:lineRule="auto"/>
              <w:ind w:right="55"/>
              <w:rPr>
                <w:rFonts w:ascii="Times New Roman" w:eastAsia="Times New Roman" w:hAnsi="Times New Roman"/>
                <w:sz w:val="24"/>
                <w:lang w:eastAsia="ru-RU" w:bidi="ru-RU"/>
              </w:rPr>
            </w:pPr>
            <w:r>
              <w:rPr>
                <w:rFonts w:ascii="Times New Roman" w:eastAsia="Times New Roman" w:hAnsi="Times New Roman"/>
                <w:sz w:val="24"/>
                <w:lang w:eastAsia="ru-RU" w:bidi="ru-RU"/>
              </w:rPr>
              <w:t>«контракт», «договор», «соглашение», «нормативный правовой</w:t>
            </w:r>
            <w:r>
              <w:rPr>
                <w:rFonts w:ascii="Times New Roman" w:eastAsia="Times New Roman" w:hAnsi="Times New Roman"/>
                <w:sz w:val="24"/>
                <w:lang w:eastAsia="ru-RU" w:bidi="ru-RU"/>
              </w:rPr>
              <w:tab/>
              <w:t>акт</w:t>
            </w:r>
            <w:proofErr w:type="gramStart"/>
            <w:r>
              <w:rPr>
                <w:rFonts w:ascii="Times New Roman" w:eastAsia="Times New Roman" w:hAnsi="Times New Roman"/>
                <w:sz w:val="24"/>
                <w:lang w:eastAsia="ru-RU" w:bidi="ru-RU"/>
              </w:rPr>
              <w:t>»,</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«исполнительный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документ»,</w:t>
            </w:r>
          </w:p>
          <w:p w:rsidR="00E904A7" w:rsidRDefault="00090AE4">
            <w:pPr>
              <w:widowControl w:val="0"/>
              <w:tabs>
                <w:tab w:val="left" w:pos="1330"/>
                <w:tab w:val="left" w:pos="1857"/>
                <w:tab w:val="left" w:pos="2745"/>
                <w:tab w:val="left" w:pos="3075"/>
                <w:tab w:val="left" w:pos="3877"/>
                <w:tab w:val="left" w:pos="4776"/>
                <w:tab w:val="left" w:pos="5365"/>
              </w:tabs>
              <w:spacing w:after="0" w:line="240" w:lineRule="auto"/>
              <w:ind w:right="49"/>
              <w:rPr>
                <w:rFonts w:ascii="Times New Roman" w:eastAsia="Times New Roman" w:hAnsi="Times New Roman"/>
                <w:sz w:val="24"/>
                <w:lang w:eastAsia="ru-RU" w:bidi="ru-RU"/>
              </w:rPr>
            </w:pPr>
            <w:r>
              <w:rPr>
                <w:rFonts w:ascii="Times New Roman" w:eastAsia="Times New Roman" w:hAnsi="Times New Roman"/>
                <w:sz w:val="24"/>
                <w:lang w:eastAsia="ru-RU" w:bidi="ru-RU"/>
              </w:rPr>
              <w:t>«решение</w:t>
            </w:r>
            <w:r>
              <w:rPr>
                <w:rFonts w:ascii="Times New Roman" w:eastAsia="Times New Roman" w:hAnsi="Times New Roman"/>
                <w:sz w:val="24"/>
                <w:lang w:eastAsia="ru-RU" w:bidi="ru-RU"/>
              </w:rPr>
              <w:tab/>
              <w:t>налогового</w:t>
            </w:r>
            <w:r>
              <w:rPr>
                <w:rFonts w:ascii="Times New Roman" w:eastAsia="Times New Roman" w:hAnsi="Times New Roman"/>
                <w:sz w:val="24"/>
                <w:lang w:eastAsia="ru-RU" w:bidi="ru-RU"/>
              </w:rPr>
              <w:tab/>
              <w:t>органа</w:t>
            </w:r>
            <w:proofErr w:type="gramStart"/>
            <w:r>
              <w:rPr>
                <w:rFonts w:ascii="Times New Roman" w:eastAsia="Times New Roman" w:hAnsi="Times New Roman"/>
                <w:sz w:val="24"/>
                <w:lang w:eastAsia="ru-RU" w:bidi="ru-RU"/>
              </w:rPr>
              <w:t>»,</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«извещение</w:t>
            </w:r>
            <w:r>
              <w:rPr>
                <w:rFonts w:ascii="Times New Roman" w:eastAsia="Times New Roman" w:hAnsi="Times New Roman"/>
                <w:sz w:val="24"/>
                <w:lang w:eastAsia="ru-RU" w:bidi="ru-RU"/>
              </w:rPr>
              <w:tab/>
            </w:r>
            <w:r>
              <w:rPr>
                <w:rFonts w:ascii="Times New Roman" w:eastAsia="Times New Roman" w:hAnsi="Times New Roman"/>
                <w:spacing w:val="-9"/>
                <w:sz w:val="24"/>
                <w:lang w:eastAsia="ru-RU" w:bidi="ru-RU"/>
              </w:rPr>
              <w:t xml:space="preserve">об </w:t>
            </w:r>
            <w:r>
              <w:rPr>
                <w:rFonts w:ascii="Times New Roman" w:eastAsia="Times New Roman" w:hAnsi="Times New Roman"/>
                <w:sz w:val="24"/>
                <w:lang w:eastAsia="ru-RU" w:bidi="ru-RU"/>
              </w:rPr>
              <w:t>осуществлении</w:t>
            </w:r>
            <w:r>
              <w:rPr>
                <w:rFonts w:ascii="Times New Roman" w:eastAsia="Times New Roman" w:hAnsi="Times New Roman"/>
                <w:sz w:val="24"/>
                <w:lang w:eastAsia="ru-RU" w:bidi="ru-RU"/>
              </w:rPr>
              <w:tab/>
              <w:t>закупки»,</w:t>
            </w:r>
            <w:r>
              <w:rPr>
                <w:rFonts w:ascii="Times New Roman" w:eastAsia="Times New Roman" w:hAnsi="Times New Roman"/>
                <w:sz w:val="24"/>
                <w:lang w:eastAsia="ru-RU" w:bidi="ru-RU"/>
              </w:rPr>
              <w:tab/>
              <w:t>«приглашение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принять</w:t>
            </w:r>
          </w:p>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участие в определении поставщика (подрядчика, исполнителя)», «проект контракта», «иное основание».</w:t>
            </w:r>
          </w:p>
        </w:tc>
      </w:tr>
      <w:tr w:rsidR="00E904A7">
        <w:trPr>
          <w:trHeight w:val="131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26"/>
                <w:tab w:val="left" w:pos="2527"/>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6.2.</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нормативного </w:t>
            </w:r>
            <w:r>
              <w:rPr>
                <w:rFonts w:ascii="Times New Roman" w:eastAsia="Times New Roman" w:hAnsi="Times New Roman"/>
                <w:sz w:val="24"/>
                <w:lang w:eastAsia="ru-RU" w:bidi="ru-RU"/>
              </w:rPr>
              <w:t>правового акта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значения «нормативный правовой акт» указывается наименование нормативного правового акта.</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6.3. Номер документа-основания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58"/>
                <w:tab w:val="left" w:pos="2707"/>
                <w:tab w:val="left" w:pos="5149"/>
              </w:tabs>
              <w:spacing w:before="92"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документа-основания</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при </w:t>
            </w:r>
            <w:r>
              <w:rPr>
                <w:rFonts w:ascii="Times New Roman" w:eastAsia="Times New Roman" w:hAnsi="Times New Roman"/>
                <w:sz w:val="24"/>
                <w:lang w:eastAsia="ru-RU" w:bidi="ru-RU"/>
              </w:rPr>
              <w:t>наличии).</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bookmarkStart w:id="22" w:name="_bookmark19"/>
            <w:bookmarkEnd w:id="22"/>
            <w:r>
              <w:rPr>
                <w:rFonts w:ascii="Times New Roman" w:eastAsia="Times New Roman" w:hAnsi="Times New Roman"/>
                <w:sz w:val="24"/>
                <w:lang w:eastAsia="ru-RU" w:bidi="ru-RU"/>
              </w:rPr>
              <w:t>6.4. Дата документа-основания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заключения (принятия) документа-основания, дата выдачи исполнительного документа, решения налогового органа.</w:t>
            </w:r>
          </w:p>
        </w:tc>
      </w:tr>
      <w:tr w:rsidR="00E904A7">
        <w:trPr>
          <w:trHeight w:val="74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6.5. Срок исполнения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11"/>
                <w:tab w:val="left" w:pos="2827"/>
                <w:tab w:val="left" w:pos="4400"/>
              </w:tabs>
              <w:spacing w:before="83"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завершения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исполнения </w:t>
            </w:r>
            <w:r>
              <w:rPr>
                <w:rFonts w:ascii="Times New Roman" w:eastAsia="Times New Roman" w:hAnsi="Times New Roman"/>
                <w:sz w:val="24"/>
                <w:lang w:eastAsia="ru-RU" w:bidi="ru-RU"/>
              </w:rPr>
              <w:t>обязательств по документу-основанию</w:t>
            </w:r>
          </w:p>
        </w:tc>
      </w:tr>
      <w:tr w:rsidR="00E904A7">
        <w:trPr>
          <w:trHeight w:val="378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37"/>
                <w:tab w:val="left" w:pos="2134"/>
                <w:tab w:val="left" w:pos="2799"/>
              </w:tabs>
              <w:spacing w:before="95"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6.6.</w:t>
            </w:r>
            <w:r>
              <w:rPr>
                <w:rFonts w:ascii="Times New Roman" w:eastAsia="Times New Roman" w:hAnsi="Times New Roman"/>
                <w:sz w:val="24"/>
                <w:lang w:eastAsia="ru-RU" w:bidi="ru-RU"/>
              </w:rPr>
              <w:tab/>
              <w:t>Предмет</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документу-</w:t>
            </w:r>
            <w:r>
              <w:rPr>
                <w:rFonts w:ascii="Times New Roman" w:eastAsia="Times New Roman" w:hAnsi="Times New Roman"/>
                <w:sz w:val="24"/>
                <w:lang w:eastAsia="ru-RU" w:bidi="ru-RU"/>
              </w:rPr>
              <w:t>основанию</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предмет по документу-основанию.</w:t>
            </w:r>
          </w:p>
          <w:p w:rsidR="00E904A7" w:rsidRDefault="00090AE4">
            <w:pPr>
              <w:widowControl w:val="0"/>
              <w:spacing w:after="0" w:line="240" w:lineRule="auto"/>
              <w:ind w:right="52"/>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значения «контракт», «договор», указывается наименование(я) объекта закупки (поставляемых товаров, выполняемых работ, оказываемых услуг), указанное(</w:t>
            </w:r>
            <w:proofErr w:type="spellStart"/>
            <w:r>
              <w:rPr>
                <w:rFonts w:ascii="Times New Roman" w:eastAsia="Times New Roman" w:hAnsi="Times New Roman"/>
                <w:sz w:val="24"/>
                <w:lang w:eastAsia="ru-RU" w:bidi="ru-RU"/>
              </w:rPr>
              <w:t>ые</w:t>
            </w:r>
            <w:proofErr w:type="spellEnd"/>
            <w:r>
              <w:rPr>
                <w:rFonts w:ascii="Times New Roman" w:eastAsia="Times New Roman" w:hAnsi="Times New Roman"/>
                <w:sz w:val="24"/>
                <w:lang w:eastAsia="ru-RU" w:bidi="ru-RU"/>
              </w:rPr>
              <w:t>) в контракте (договоре).</w:t>
            </w:r>
          </w:p>
          <w:p w:rsidR="00E904A7" w:rsidRDefault="00090AE4">
            <w:pPr>
              <w:widowControl w:val="0"/>
              <w:spacing w:after="0" w:line="240" w:lineRule="auto"/>
              <w:ind w:right="50"/>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значения «соглашение» или</w:t>
            </w:r>
          </w:p>
          <w:p w:rsidR="00E904A7" w:rsidRDefault="00090AE4">
            <w:pPr>
              <w:widowControl w:val="0"/>
              <w:spacing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«нормативный правовой акт» указывается наименование(я) цели(ей) предоставления, целевого направления, направления(</w:t>
            </w:r>
            <w:proofErr w:type="spellStart"/>
            <w:r>
              <w:rPr>
                <w:rFonts w:ascii="Times New Roman" w:eastAsia="Times New Roman" w:hAnsi="Times New Roman"/>
                <w:sz w:val="24"/>
                <w:lang w:eastAsia="ru-RU" w:bidi="ru-RU"/>
              </w:rPr>
              <w:t>ий</w:t>
            </w:r>
            <w:proofErr w:type="spellEnd"/>
            <w:r>
              <w:rPr>
                <w:rFonts w:ascii="Times New Roman" w:eastAsia="Times New Roman" w:hAnsi="Times New Roman"/>
                <w:sz w:val="24"/>
                <w:lang w:eastAsia="ru-RU" w:bidi="ru-RU"/>
              </w:rPr>
              <w:t>) расходования субсидии, бюджетных инвестиций, межбюджетного трансферта или средств.</w:t>
            </w:r>
          </w:p>
        </w:tc>
      </w:tr>
      <w:tr w:rsidR="00E904A7">
        <w:trPr>
          <w:trHeight w:val="241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26"/>
                <w:tab w:val="left" w:pos="2496"/>
              </w:tabs>
              <w:spacing w:before="95" w:after="0" w:line="240" w:lineRule="auto"/>
              <w:ind w:right="54"/>
              <w:rPr>
                <w:rFonts w:ascii="Times New Roman" w:eastAsia="Times New Roman" w:hAnsi="Times New Roman"/>
                <w:sz w:val="24"/>
                <w:lang w:eastAsia="ru-RU" w:bidi="ru-RU"/>
              </w:rPr>
            </w:pPr>
            <w:bookmarkStart w:id="23" w:name="_bookmark20"/>
            <w:bookmarkEnd w:id="23"/>
            <w:r>
              <w:rPr>
                <w:rFonts w:ascii="Times New Roman" w:eastAsia="Times New Roman" w:hAnsi="Times New Roman"/>
                <w:sz w:val="24"/>
                <w:lang w:eastAsia="ru-RU" w:bidi="ru-RU"/>
              </w:rPr>
              <w:t>6.7.</w:t>
            </w:r>
            <w:r>
              <w:rPr>
                <w:rFonts w:ascii="Times New Roman" w:eastAsia="Times New Roman" w:hAnsi="Times New Roman"/>
                <w:sz w:val="24"/>
                <w:lang w:eastAsia="ru-RU" w:bidi="ru-RU"/>
              </w:rPr>
              <w:tab/>
              <w:t>Признак</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казначейского </w:t>
            </w:r>
            <w:r>
              <w:rPr>
                <w:rFonts w:ascii="Times New Roman" w:eastAsia="Times New Roman" w:hAnsi="Times New Roman"/>
                <w:sz w:val="24"/>
                <w:lang w:eastAsia="ru-RU" w:bidi="ru-RU"/>
              </w:rPr>
              <w:t>сопровождения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72"/>
                <w:tab w:val="left" w:pos="4139"/>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признак</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казначейского </w:t>
            </w:r>
            <w:r>
              <w:rPr>
                <w:rFonts w:ascii="Times New Roman" w:eastAsia="Times New Roman" w:hAnsi="Times New Roman"/>
                <w:sz w:val="24"/>
                <w:lang w:eastAsia="ru-RU" w:bidi="ru-RU"/>
              </w:rPr>
              <w:t>сопровождения «Да» - в случае осуществления территориальным УФК по Республике Крым в соответствии с законодательством Российской Федерации казначейского сопровождения средств, предоставляемых в соответствии с документом- основанием.</w:t>
            </w:r>
          </w:p>
          <w:p w:rsidR="00E904A7" w:rsidRDefault="00090AE4">
            <w:pPr>
              <w:widowControl w:val="0"/>
              <w:spacing w:after="0" w:line="240" w:lineRule="auto"/>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остальных случаях не заполняется.</w:t>
            </w:r>
          </w:p>
        </w:tc>
      </w:tr>
      <w:tr w:rsidR="00E904A7">
        <w:trPr>
          <w:trHeight w:val="131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6.8. Идентификатор</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2" w:lineRule="auto"/>
              <w:ind w:right="53"/>
            </w:pPr>
            <w:r>
              <w:rPr>
                <w:rFonts w:ascii="Times New Roman" w:eastAsia="Times New Roman" w:hAnsi="Times New Roman"/>
                <w:sz w:val="24"/>
                <w:lang w:eastAsia="ru-RU" w:bidi="ru-RU"/>
              </w:rPr>
              <w:t xml:space="preserve">Указывается идентификатор документа-основания при заполнении «Да» в </w:t>
            </w:r>
            <w:hyperlink w:anchor="_bookmark20">
              <w:r>
                <w:rPr>
                  <w:rFonts w:ascii="Times New Roman" w:eastAsia="Times New Roman" w:hAnsi="Times New Roman"/>
                  <w:sz w:val="24"/>
                  <w:lang w:eastAsia="ru-RU" w:bidi="ru-RU"/>
                </w:rPr>
                <w:t xml:space="preserve">пункте 6.7 </w:t>
              </w:r>
            </w:hyperlink>
            <w:r>
              <w:rPr>
                <w:rFonts w:eastAsia="Times New Roman"/>
                <w:lang w:eastAsia="ru-RU" w:bidi="ru-RU"/>
              </w:rPr>
              <w:t>(</w:t>
            </w:r>
            <w:r>
              <w:rPr>
                <w:rFonts w:ascii="Times New Roman" w:eastAsia="Times New Roman" w:hAnsi="Times New Roman"/>
                <w:sz w:val="24"/>
                <w:lang w:eastAsia="ru-RU" w:bidi="ru-RU"/>
              </w:rPr>
              <w:t>при наличии).</w:t>
            </w:r>
          </w:p>
          <w:p w:rsidR="00E904A7" w:rsidRDefault="00090AE4">
            <w:pPr>
              <w:widowControl w:val="0"/>
              <w:tabs>
                <w:tab w:val="left" w:pos="975"/>
                <w:tab w:val="left" w:pos="2610"/>
                <w:tab w:val="left" w:pos="3521"/>
                <w:tab w:val="left" w:pos="4034"/>
              </w:tabs>
              <w:spacing w:after="0" w:line="240" w:lineRule="auto"/>
              <w:ind w:right="52"/>
            </w:pPr>
            <w:r>
              <w:rPr>
                <w:rFonts w:ascii="Times New Roman" w:eastAsia="Times New Roman" w:hAnsi="Times New Roman"/>
                <w:sz w:val="24"/>
                <w:lang w:eastAsia="ru-RU" w:bidi="ru-RU"/>
              </w:rPr>
              <w:t>При</w:t>
            </w:r>
            <w:r>
              <w:rPr>
                <w:rFonts w:ascii="Times New Roman" w:eastAsia="Times New Roman" w:hAnsi="Times New Roman"/>
                <w:sz w:val="24"/>
                <w:lang w:eastAsia="ru-RU" w:bidi="ru-RU"/>
              </w:rPr>
              <w:tab/>
              <w:t>не заполнении</w:t>
            </w:r>
            <w:r>
              <w:rPr>
                <w:rFonts w:ascii="Times New Roman" w:eastAsia="Times New Roman" w:hAnsi="Times New Roman"/>
                <w:sz w:val="24"/>
                <w:lang w:eastAsia="ru-RU" w:bidi="ru-RU"/>
              </w:rPr>
              <w:tab/>
            </w:r>
            <w:hyperlink w:anchor="_bookmark20">
              <w:r>
                <w:rPr>
                  <w:rFonts w:ascii="Times New Roman" w:eastAsia="Times New Roman" w:hAnsi="Times New Roman"/>
                  <w:sz w:val="24"/>
                  <w:lang w:eastAsia="ru-RU" w:bidi="ru-RU"/>
                </w:rPr>
                <w:t>пункта</w:t>
              </w:r>
              <w:r>
                <w:rPr>
                  <w:rFonts w:ascii="Times New Roman" w:eastAsia="Times New Roman" w:hAnsi="Times New Roman"/>
                  <w:sz w:val="24"/>
                  <w:lang w:eastAsia="ru-RU" w:bidi="ru-RU"/>
                </w:rPr>
                <w:tab/>
                <w:t>6.7</w:t>
              </w:r>
            </w:hyperlink>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идентификатор </w:t>
            </w:r>
            <w:r>
              <w:rPr>
                <w:rFonts w:ascii="Times New Roman" w:eastAsia="Times New Roman" w:hAnsi="Times New Roman"/>
                <w:sz w:val="24"/>
                <w:lang w:eastAsia="ru-RU" w:bidi="ru-RU"/>
              </w:rPr>
              <w:t>указывается при наличии.</w:t>
            </w:r>
          </w:p>
        </w:tc>
      </w:tr>
      <w:tr w:rsidR="00E904A7">
        <w:trPr>
          <w:trHeight w:val="317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6.9. Уникальный номер реестровой записи в реестре контрактов/реестре соглашений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уникальный номер реестровой записи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w:t>
            </w:r>
            <w:r>
              <w:rPr>
                <w:rFonts w:ascii="Times New Roman" w:eastAsia="Times New Roman" w:hAnsi="Times New Roman"/>
                <w:b/>
                <w:sz w:val="24"/>
                <w:lang w:eastAsia="ru-RU" w:bidi="ru-RU"/>
              </w:rPr>
              <w:t xml:space="preserve">(далее - реестр </w:t>
            </w:r>
            <w:proofErr w:type="gramStart"/>
            <w:r>
              <w:rPr>
                <w:rFonts w:ascii="Times New Roman" w:eastAsia="Times New Roman" w:hAnsi="Times New Roman"/>
                <w:b/>
                <w:sz w:val="24"/>
                <w:lang w:eastAsia="ru-RU" w:bidi="ru-RU"/>
              </w:rPr>
              <w:t>контрактов)</w:t>
            </w:r>
            <w:r>
              <w:rPr>
                <w:rFonts w:ascii="Times New Roman" w:eastAsia="Times New Roman" w:hAnsi="Times New Roman"/>
                <w:sz w:val="24"/>
                <w:lang w:eastAsia="ru-RU" w:bidi="ru-RU"/>
              </w:rPr>
              <w:t>/</w:t>
            </w:r>
            <w:proofErr w:type="gramEnd"/>
            <w:r>
              <w:rPr>
                <w:rFonts w:ascii="Times New Roman" w:eastAsia="Times New Roman" w:hAnsi="Times New Roman"/>
                <w:sz w:val="24"/>
                <w:lang w:eastAsia="ru-RU" w:bidi="ru-RU"/>
              </w:rPr>
              <w:t xml:space="preserve">реестре соглашений (договоров) о предоставлении субсидий бюджетных инвестиций межбюджетных трансфертов </w:t>
            </w:r>
            <w:r>
              <w:rPr>
                <w:rFonts w:ascii="Times New Roman" w:eastAsia="Times New Roman" w:hAnsi="Times New Roman"/>
                <w:b/>
                <w:sz w:val="24"/>
                <w:lang w:eastAsia="ru-RU" w:bidi="ru-RU"/>
              </w:rPr>
              <w:t>(далее - реестр соглашений).</w:t>
            </w:r>
          </w:p>
        </w:tc>
      </w:tr>
      <w:tr w:rsidR="00E904A7">
        <w:trPr>
          <w:trHeight w:val="517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bookmarkStart w:id="24" w:name="_bookmark21"/>
            <w:bookmarkEnd w:id="24"/>
            <w:r>
              <w:rPr>
                <w:rFonts w:ascii="Times New Roman" w:eastAsia="Times New Roman" w:hAnsi="Times New Roman"/>
                <w:sz w:val="24"/>
                <w:lang w:eastAsia="ru-RU" w:bidi="ru-RU"/>
              </w:rPr>
              <w:lastRenderedPageBreak/>
              <w:t>6.10. Сумма в валюте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E904A7" w:rsidRDefault="00090AE4">
            <w:pPr>
              <w:widowControl w:val="0"/>
              <w:spacing w:after="0" w:line="240" w:lineRule="auto"/>
              <w:ind w:right="50"/>
              <w:jc w:val="both"/>
            </w:pPr>
            <w:r>
              <w:rPr>
                <w:rFonts w:ascii="Times New Roman" w:eastAsia="Times New Roman" w:hAnsi="Times New Roman"/>
                <w:sz w:val="24"/>
                <w:lang w:eastAsia="ru-RU" w:bidi="ru-RU"/>
              </w:rPr>
              <w:t xml:space="preserve">В случае, если документом-основанием сумма не определена, указывается сумма, рассчитанная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 приложением соответствующего расчета.</w:t>
            </w:r>
          </w:p>
          <w:p w:rsidR="00E904A7" w:rsidRDefault="00090AE4">
            <w:pPr>
              <w:widowControl w:val="0"/>
              <w:spacing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E904A7">
        <w:trPr>
          <w:trHeight w:val="269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bookmarkStart w:id="25" w:name="_bookmark22"/>
            <w:bookmarkEnd w:id="25"/>
            <w:r>
              <w:rPr>
                <w:rFonts w:ascii="Times New Roman" w:eastAsia="Times New Roman" w:hAnsi="Times New Roman"/>
                <w:sz w:val="24"/>
                <w:lang w:eastAsia="ru-RU" w:bidi="ru-RU"/>
              </w:rPr>
              <w:t xml:space="preserve">6.11. Код валюты по </w:t>
            </w:r>
            <w:hyperlink r:id="rId20">
              <w:r>
                <w:rPr>
                  <w:rFonts w:ascii="Times New Roman" w:eastAsia="Times New Roman" w:hAnsi="Times New Roman"/>
                  <w:sz w:val="24"/>
                  <w:lang w:eastAsia="ru-RU" w:bidi="ru-RU"/>
                </w:rPr>
                <w:t>ОКВ</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Указывается код валюты, в которой принято бюджетное обязательство, в соответствии с Общероссийским </w:t>
            </w:r>
            <w:hyperlink r:id="rId21">
              <w:r>
                <w:rPr>
                  <w:rFonts w:ascii="Times New Roman" w:eastAsia="Times New Roman" w:hAnsi="Times New Roman"/>
                  <w:sz w:val="24"/>
                  <w:lang w:eastAsia="ru-RU" w:bidi="ru-RU"/>
                </w:rPr>
                <w:t>классификатором</w:t>
              </w:r>
            </w:hyperlink>
            <w:r>
              <w:rPr>
                <w:rFonts w:ascii="Times New Roman" w:eastAsia="Times New Roman" w:hAnsi="Times New Roman"/>
                <w:sz w:val="24"/>
                <w:lang w:eastAsia="ru-RU" w:bidi="ru-RU"/>
              </w:rPr>
              <w:t xml:space="preserve"> валют. Формируется автоматически после указания наименования валюты в соответствии с Общероссийским </w:t>
            </w:r>
            <w:hyperlink r:id="rId22">
              <w:r>
                <w:rPr>
                  <w:rFonts w:ascii="Times New Roman" w:eastAsia="Times New Roman" w:hAnsi="Times New Roman"/>
                  <w:sz w:val="24"/>
                  <w:lang w:eastAsia="ru-RU" w:bidi="ru-RU"/>
                </w:rPr>
                <w:t xml:space="preserve">классификатором </w:t>
              </w:r>
            </w:hyperlink>
            <w:r>
              <w:rPr>
                <w:rFonts w:ascii="Times New Roman" w:eastAsia="Times New Roman" w:hAnsi="Times New Roman"/>
                <w:sz w:val="24"/>
                <w:lang w:eastAsia="ru-RU" w:bidi="ru-RU"/>
              </w:rPr>
              <w:t>валют.</w:t>
            </w:r>
          </w:p>
          <w:p w:rsidR="00E904A7" w:rsidRDefault="00090AE4">
            <w:pPr>
              <w:widowControl w:val="0"/>
              <w:spacing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заключения муниципального контракта (договора) указывается код валюты, в которой указывается цена контракта.</w:t>
            </w:r>
          </w:p>
        </w:tc>
      </w:tr>
      <w:tr w:rsidR="00E904A7">
        <w:trPr>
          <w:trHeight w:val="925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6.12. Сумма в валюте Российской Федерации всего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бюджетного обязательства в валюте Российской Федерации.</w:t>
            </w:r>
          </w:p>
          <w:p w:rsidR="00E904A7" w:rsidRDefault="00090AE4">
            <w:pPr>
              <w:widowControl w:val="0"/>
              <w:spacing w:after="0" w:line="240" w:lineRule="auto"/>
              <w:ind w:right="47"/>
              <w:jc w:val="both"/>
            </w:pPr>
            <w:r>
              <w:rPr>
                <w:rFonts w:ascii="Times New Roman" w:eastAsia="Times New Roman" w:hAnsi="Times New Roman"/>
                <w:sz w:val="24"/>
                <w:lang w:eastAsia="ru-RU" w:bidi="ru-RU"/>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_bookmark19">
              <w:r>
                <w:rPr>
                  <w:rFonts w:ascii="Times New Roman" w:eastAsia="Times New Roman" w:hAnsi="Times New Roman"/>
                  <w:sz w:val="24"/>
                  <w:lang w:eastAsia="ru-RU" w:bidi="ru-RU"/>
                </w:rPr>
                <w:t xml:space="preserve">пункте 6.4 </w:t>
              </w:r>
            </w:hyperlink>
            <w:r>
              <w:rPr>
                <w:rFonts w:ascii="Times New Roman" w:eastAsia="Times New Roman" w:hAnsi="Times New Roman"/>
                <w:sz w:val="24"/>
                <w:lang w:eastAsia="ru-RU" w:bidi="ru-RU"/>
              </w:rPr>
              <w:t>настоящей информации.</w:t>
            </w:r>
          </w:p>
          <w:p w:rsidR="00E904A7" w:rsidRDefault="00090AE4">
            <w:pPr>
              <w:widowControl w:val="0"/>
              <w:spacing w:after="0" w:line="240" w:lineRule="auto"/>
              <w:ind w:right="51"/>
              <w:jc w:val="both"/>
            </w:pPr>
            <w:r>
              <w:rPr>
                <w:rFonts w:ascii="Times New Roman" w:eastAsia="Times New Roman" w:hAnsi="Times New Roman"/>
                <w:sz w:val="24"/>
                <w:lang w:eastAsia="ru-RU" w:bidi="ru-RU"/>
              </w:rP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_bookmark21">
              <w:r>
                <w:rPr>
                  <w:rFonts w:ascii="Times New Roman" w:eastAsia="Times New Roman" w:hAnsi="Times New Roman"/>
                  <w:sz w:val="24"/>
                  <w:lang w:eastAsia="ru-RU" w:bidi="ru-RU"/>
                </w:rPr>
                <w:t xml:space="preserve">пунктам 6.10 </w:t>
              </w:r>
            </w:hyperlink>
            <w:r>
              <w:rPr>
                <w:rFonts w:ascii="Times New Roman" w:eastAsia="Times New Roman" w:hAnsi="Times New Roman"/>
                <w:sz w:val="24"/>
                <w:lang w:eastAsia="ru-RU" w:bidi="ru-RU"/>
              </w:rPr>
              <w:t xml:space="preserve">и </w:t>
            </w:r>
            <w:hyperlink w:anchor="_bookmark22">
              <w:r>
                <w:rPr>
                  <w:rFonts w:ascii="Times New Roman" w:eastAsia="Times New Roman" w:hAnsi="Times New Roman"/>
                  <w:sz w:val="24"/>
                  <w:lang w:eastAsia="ru-RU" w:bidi="ru-RU"/>
                </w:rPr>
                <w:t>6.11</w:t>
              </w:r>
            </w:hyperlink>
            <w:r>
              <w:rPr>
                <w:rFonts w:ascii="Times New Roman" w:eastAsia="Times New Roman" w:hAnsi="Times New Roman"/>
                <w:sz w:val="24"/>
                <w:lang w:eastAsia="ru-RU" w:bidi="ru-RU"/>
              </w:rPr>
              <w:t xml:space="preserve"> настоящей информации.</w:t>
            </w:r>
          </w:p>
          <w:p w:rsidR="00E904A7" w:rsidRDefault="00090AE4">
            <w:pPr>
              <w:widowControl w:val="0"/>
              <w:spacing w:before="1"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E904A7" w:rsidRDefault="00090AE4">
            <w:pPr>
              <w:widowControl w:val="0"/>
              <w:spacing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E904A7">
        <w:trPr>
          <w:trHeight w:val="130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685"/>
              </w:tabs>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6.13. В том числе сумма казначейского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обеспечения </w:t>
            </w:r>
            <w:r>
              <w:rPr>
                <w:rFonts w:ascii="Times New Roman" w:eastAsia="Times New Roman" w:hAnsi="Times New Roman"/>
                <w:sz w:val="24"/>
                <w:lang w:eastAsia="ru-RU" w:bidi="ru-RU"/>
              </w:rPr>
              <w:t>обязательств в валюте Российской Федерации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казначейского обеспечения обязательств (</w:t>
            </w:r>
            <w:r>
              <w:rPr>
                <w:rFonts w:ascii="Times New Roman" w:eastAsia="Times New Roman" w:hAnsi="Times New Roman"/>
                <w:b/>
                <w:sz w:val="24"/>
                <w:lang w:eastAsia="ru-RU" w:bidi="ru-RU"/>
              </w:rPr>
              <w:t>далее - казначейское обеспечение</w:t>
            </w:r>
            <w:r>
              <w:rPr>
                <w:rFonts w:ascii="Times New Roman" w:eastAsia="Times New Roman" w:hAnsi="Times New Roman"/>
                <w:sz w:val="24"/>
                <w:lang w:eastAsia="ru-RU" w:bidi="ru-RU"/>
              </w:rPr>
              <w:t>) в соответствии с документом-основанием (при наличии).</w:t>
            </w:r>
          </w:p>
        </w:tc>
      </w:tr>
      <w:tr w:rsidR="00E904A7">
        <w:trPr>
          <w:trHeight w:val="241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6.14. Процент платежа, требующего подтверждения, от общей суммы бюджетного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процент платежа, требующего подтверждения, установленный документом- основанием или исчисленный от общей суммы 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 основанию, установленный документом-основанием.</w:t>
            </w:r>
          </w:p>
        </w:tc>
      </w:tr>
      <w:tr w:rsidR="00E904A7">
        <w:trPr>
          <w:trHeight w:val="324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6.15. Сумма платежа, требующего подтверждения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E904A7" w:rsidRDefault="00090AE4">
            <w:pPr>
              <w:widowControl w:val="0"/>
              <w:tabs>
                <w:tab w:val="left" w:pos="1568"/>
                <w:tab w:val="left" w:pos="2256"/>
                <w:tab w:val="left" w:pos="3386"/>
                <w:tab w:val="left" w:pos="4134"/>
              </w:tabs>
              <w:spacing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Если</w:t>
            </w:r>
            <w:r>
              <w:rPr>
                <w:rFonts w:ascii="Times New Roman" w:eastAsia="Times New Roman" w:hAnsi="Times New Roman"/>
                <w:sz w:val="24"/>
                <w:lang w:eastAsia="ru-RU" w:bidi="ru-RU"/>
              </w:rPr>
              <w:tab/>
              <w:t>условиями</w:t>
            </w:r>
            <w:r>
              <w:rPr>
                <w:rFonts w:ascii="Times New Roman" w:eastAsia="Times New Roman" w:hAnsi="Times New Roman"/>
                <w:sz w:val="24"/>
                <w:lang w:eastAsia="ru-RU" w:bidi="ru-RU"/>
              </w:rPr>
              <w:tab/>
              <w:t>документа-основания предусмотрено</w:t>
            </w:r>
            <w:r>
              <w:rPr>
                <w:rFonts w:ascii="Times New Roman" w:eastAsia="Times New Roman" w:hAnsi="Times New Roman"/>
                <w:sz w:val="24"/>
                <w:lang w:eastAsia="ru-RU" w:bidi="ru-RU"/>
              </w:rPr>
              <w:tab/>
              <w:t>применение</w:t>
            </w:r>
            <w:r>
              <w:rPr>
                <w:rFonts w:ascii="Times New Roman" w:eastAsia="Times New Roman" w:hAnsi="Times New Roman"/>
                <w:sz w:val="24"/>
                <w:lang w:eastAsia="ru-RU" w:bidi="ru-RU"/>
              </w:rPr>
              <w:tab/>
              <w:t>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E904A7">
        <w:trPr>
          <w:trHeight w:val="186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201"/>
                <w:tab w:val="left" w:pos="2823"/>
              </w:tabs>
              <w:spacing w:before="92"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6.16. Номер уведомления о поступлении</w:t>
            </w:r>
            <w:r>
              <w:rPr>
                <w:rFonts w:ascii="Times New Roman" w:eastAsia="Times New Roman" w:hAnsi="Times New Roman"/>
                <w:sz w:val="24"/>
                <w:lang w:eastAsia="ru-RU" w:bidi="ru-RU"/>
              </w:rPr>
              <w:tab/>
              <w:t>исполнительного документа/решения</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налогового органа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значений "исполнительный документ" или «решение налогового органа» указывается номер уведомления УФК по Республике Крым о поступлении исполнительного документа (решения налогового органа), направленного должнику.</w:t>
            </w:r>
          </w:p>
        </w:tc>
      </w:tr>
      <w:tr w:rsidR="00E904A7">
        <w:trPr>
          <w:trHeight w:val="207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203"/>
                <w:tab w:val="left" w:pos="2823"/>
              </w:tabs>
              <w:spacing w:before="92"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6.17. Дата уведомления о поступлении</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исполнительного </w:t>
            </w:r>
            <w:r>
              <w:rPr>
                <w:rFonts w:ascii="Times New Roman" w:eastAsia="Times New Roman" w:hAnsi="Times New Roman"/>
                <w:sz w:val="24"/>
                <w:lang w:eastAsia="ru-RU" w:bidi="ru-RU"/>
              </w:rPr>
              <w:t>документа/решения</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налогового органа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значений "исполнительный документ" или «решение налогового органа» указывается дата уведомления УФК по Республике Крым о поступлении исполнительного документа (решения налогового органа), направленного должнику.</w:t>
            </w:r>
          </w:p>
        </w:tc>
      </w:tr>
      <w:tr w:rsidR="00E904A7">
        <w:trPr>
          <w:trHeight w:val="130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68"/>
              </w:tabs>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6.18. Основание не включения договора</w:t>
            </w:r>
            <w:proofErr w:type="gramStart"/>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w:t>
            </w:r>
            <w:proofErr w:type="gramEnd"/>
            <w:r>
              <w:rPr>
                <w:rFonts w:ascii="Times New Roman" w:eastAsia="Times New Roman" w:hAnsi="Times New Roman"/>
                <w:spacing w:val="-1"/>
                <w:sz w:val="24"/>
                <w:lang w:eastAsia="ru-RU" w:bidi="ru-RU"/>
              </w:rPr>
              <w:t xml:space="preserve">муниципального </w:t>
            </w:r>
            <w:r>
              <w:rPr>
                <w:rFonts w:ascii="Times New Roman" w:eastAsia="Times New Roman" w:hAnsi="Times New Roman"/>
                <w:sz w:val="24"/>
                <w:lang w:eastAsia="ru-RU" w:bidi="ru-RU"/>
              </w:rPr>
              <w:t>контракта) в реестр контрактов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При заполнении в </w:t>
            </w:r>
            <w:hyperlink w:anchor="_bookmark18">
              <w:r>
                <w:rPr>
                  <w:rFonts w:ascii="Times New Roman" w:eastAsia="Times New Roman" w:hAnsi="Times New Roman"/>
                  <w:sz w:val="24"/>
                  <w:lang w:eastAsia="ru-RU" w:bidi="ru-RU"/>
                </w:rPr>
                <w:t>пункте 6.1</w:t>
              </w:r>
            </w:hyperlink>
            <w:r>
              <w:rPr>
                <w:rFonts w:ascii="Times New Roman" w:eastAsia="Times New Roman" w:hAnsi="Times New Roman"/>
                <w:sz w:val="24"/>
                <w:lang w:eastAsia="ru-RU" w:bidi="ru-RU"/>
              </w:rPr>
              <w:t xml:space="preserve"> настоящей информации значения «договор» указывается основание не включения договора (контракта) в реестр контрактов.</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50"/>
                <w:tab w:val="left" w:pos="2822"/>
              </w:tabs>
              <w:spacing w:before="92"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 Реквизиты контрагента/взыскателя по</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исполнительному </w:t>
            </w:r>
            <w:r>
              <w:rPr>
                <w:rFonts w:ascii="Times New Roman" w:eastAsia="Times New Roman" w:hAnsi="Times New Roman"/>
                <w:sz w:val="24"/>
                <w:lang w:eastAsia="ru-RU" w:bidi="ru-RU"/>
              </w:rPr>
              <w:t>документу/решению</w:t>
            </w:r>
            <w:r>
              <w:rPr>
                <w:rFonts w:ascii="Times New Roman" w:eastAsia="Times New Roman" w:hAnsi="Times New Roman"/>
                <w:sz w:val="24"/>
                <w:lang w:eastAsia="ru-RU" w:bidi="ru-RU"/>
              </w:rPr>
              <w:tab/>
              <w:t>налогового органа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351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7.1. Наименование юридического лица/фамилия, имя, отчество физического лица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285"/>
                <w:tab w:val="left" w:pos="4386"/>
              </w:tabs>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поставщика </w:t>
            </w:r>
            <w:r>
              <w:rPr>
                <w:rFonts w:ascii="Times New Roman" w:eastAsia="Times New Roman" w:hAnsi="Times New Roman"/>
                <w:sz w:val="24"/>
                <w:lang w:eastAsia="ru-RU" w:bidi="ru-RU"/>
              </w:rPr>
              <w:t>(подрядчика, исполнителя, получателя денежных средств) по документу-основанию (</w:t>
            </w:r>
            <w:r>
              <w:rPr>
                <w:rFonts w:ascii="Times New Roman" w:eastAsia="Times New Roman" w:hAnsi="Times New Roman"/>
                <w:b/>
                <w:sz w:val="24"/>
                <w:lang w:eastAsia="ru-RU" w:bidi="ru-RU"/>
              </w:rPr>
              <w:t>далее - контрагент)</w:t>
            </w:r>
            <w:r>
              <w:rPr>
                <w:rFonts w:ascii="Times New Roman" w:eastAsia="Times New Roman" w:hAnsi="Times New Roman"/>
                <w:sz w:val="24"/>
                <w:lang w:eastAsia="ru-RU" w:bidi="ru-RU"/>
              </w:rPr>
              <w:t xml:space="preserve">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E904A7" w:rsidRDefault="00090AE4">
            <w:pPr>
              <w:widowControl w:val="0"/>
              <w:spacing w:before="1"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E904A7">
        <w:trPr>
          <w:trHeight w:val="213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84"/>
                <w:tab w:val="left" w:pos="3342"/>
              </w:tabs>
              <w:spacing w:before="92" w:after="0" w:line="240" w:lineRule="auto"/>
              <w:ind w:right="52"/>
              <w:rPr>
                <w:rFonts w:ascii="Times New Roman" w:eastAsia="Times New Roman" w:hAnsi="Times New Roman"/>
                <w:sz w:val="24"/>
                <w:lang w:eastAsia="ru-RU" w:bidi="ru-RU"/>
              </w:rPr>
            </w:pPr>
            <w:bookmarkStart w:id="26" w:name="_bookmark23"/>
            <w:bookmarkEnd w:id="26"/>
            <w:r>
              <w:rPr>
                <w:rFonts w:ascii="Times New Roman" w:eastAsia="Times New Roman" w:hAnsi="Times New Roman"/>
                <w:sz w:val="24"/>
                <w:lang w:eastAsia="ru-RU" w:bidi="ru-RU"/>
              </w:rPr>
              <w:t>7.2.</w:t>
            </w:r>
            <w:r>
              <w:rPr>
                <w:rFonts w:ascii="Times New Roman" w:eastAsia="Times New Roman" w:hAnsi="Times New Roman"/>
                <w:sz w:val="24"/>
                <w:lang w:eastAsia="ru-RU" w:bidi="ru-RU"/>
              </w:rPr>
              <w:tab/>
              <w:t>Идентификационный</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номер </w:t>
            </w:r>
            <w:r>
              <w:rPr>
                <w:rFonts w:ascii="Times New Roman" w:eastAsia="Times New Roman" w:hAnsi="Times New Roman"/>
                <w:sz w:val="24"/>
                <w:lang w:eastAsia="ru-RU" w:bidi="ru-RU"/>
              </w:rPr>
              <w:t>налогоплательщика(ИНН)</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7"/>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ИНН контрагента в соответствии со сведениями ЕГРЮЛ.</w:t>
            </w:r>
          </w:p>
          <w:p w:rsidR="00E904A7" w:rsidRDefault="00090AE4">
            <w:pPr>
              <w:widowControl w:val="0"/>
              <w:spacing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rPr>
                <w:rFonts w:ascii="Times New Roman" w:eastAsia="Times New Roman" w:hAnsi="Times New Roman"/>
                <w:sz w:val="24"/>
                <w:lang w:eastAsia="ru-RU" w:bidi="ru-RU"/>
              </w:rPr>
            </w:pPr>
            <w:bookmarkStart w:id="27" w:name="_bookmark24"/>
            <w:bookmarkEnd w:id="27"/>
            <w:r>
              <w:rPr>
                <w:rFonts w:ascii="Times New Roman" w:eastAsia="Times New Roman" w:hAnsi="Times New Roman"/>
                <w:sz w:val="24"/>
                <w:lang w:eastAsia="ru-RU" w:bidi="ru-RU"/>
              </w:rPr>
              <w:lastRenderedPageBreak/>
              <w:t>7.3. Код причины постановки на учет в налоговом органе (КПП)</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7"/>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КПП контрагента в соответствии со сведениями ЕГРЮЛ (при наличии).</w:t>
            </w:r>
          </w:p>
          <w:p w:rsidR="00E904A7" w:rsidRDefault="00090AE4">
            <w:pPr>
              <w:widowControl w:val="0"/>
              <w:tabs>
                <w:tab w:val="left" w:pos="1994"/>
                <w:tab w:val="left" w:pos="4466"/>
              </w:tabs>
              <w:spacing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В случае если информация о контрагенте содержится в Сводном реестре, указывается КПП </w:t>
            </w:r>
            <w:proofErr w:type="gramStart"/>
            <w:r>
              <w:rPr>
                <w:rFonts w:ascii="Times New Roman" w:eastAsia="Times New Roman" w:hAnsi="Times New Roman"/>
                <w:sz w:val="24"/>
                <w:lang w:eastAsia="ru-RU" w:bidi="ru-RU"/>
              </w:rPr>
              <w:t>контрагента,</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соответствующий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сведениям, </w:t>
            </w:r>
            <w:r>
              <w:rPr>
                <w:rFonts w:ascii="Times New Roman" w:eastAsia="Times New Roman" w:hAnsi="Times New Roman"/>
                <w:sz w:val="24"/>
                <w:lang w:eastAsia="ru-RU" w:bidi="ru-RU"/>
              </w:rPr>
              <w:t>включенным в Сводный реестр.</w:t>
            </w:r>
          </w:p>
        </w:tc>
      </w:tr>
      <w:tr w:rsidR="00E904A7">
        <w:trPr>
          <w:trHeight w:val="15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7.4. Код по Сводному реестру</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jc w:val="both"/>
            </w:pPr>
            <w:r>
              <w:rPr>
                <w:rFonts w:ascii="Times New Roman" w:eastAsia="Times New Roman" w:hAnsi="Times New Roman"/>
                <w:sz w:val="24"/>
                <w:lang w:eastAsia="ru-RU" w:bidi="ru-RU"/>
              </w:rPr>
              <w:t xml:space="preserve">Указывается код по Сводному </w:t>
            </w:r>
            <w:proofErr w:type="gramStart"/>
            <w:r>
              <w:rPr>
                <w:rFonts w:ascii="Times New Roman" w:eastAsia="Times New Roman" w:hAnsi="Times New Roman"/>
                <w:sz w:val="24"/>
                <w:lang w:eastAsia="ru-RU" w:bidi="ru-RU"/>
              </w:rPr>
              <w:t>реестру  контрагента</w:t>
            </w:r>
            <w:proofErr w:type="gramEnd"/>
            <w:r>
              <w:rPr>
                <w:rFonts w:ascii="Times New Roman" w:eastAsia="Times New Roman" w:hAnsi="Times New Roman"/>
                <w:sz w:val="24"/>
                <w:lang w:eastAsia="ru-RU" w:bidi="ru-RU"/>
              </w:rPr>
              <w:t xml:space="preserve"> в случае наличия информации о нем в Сводном реестре в соответствии с ИНН и КПП контрагента, указанным в </w:t>
            </w:r>
            <w:hyperlink w:anchor="_bookmark23">
              <w:r>
                <w:rPr>
                  <w:rFonts w:ascii="Times New Roman" w:eastAsia="Times New Roman" w:hAnsi="Times New Roman"/>
                  <w:sz w:val="24"/>
                  <w:lang w:eastAsia="ru-RU" w:bidi="ru-RU"/>
                </w:rPr>
                <w:t>пунктах 7.2</w:t>
              </w:r>
            </w:hyperlink>
            <w:r>
              <w:rPr>
                <w:rFonts w:ascii="Times New Roman" w:eastAsia="Times New Roman" w:hAnsi="Times New Roman"/>
                <w:sz w:val="24"/>
                <w:lang w:eastAsia="ru-RU" w:bidi="ru-RU"/>
              </w:rPr>
              <w:t xml:space="preserve"> и </w:t>
            </w:r>
            <w:hyperlink w:anchor="_bookmark24">
              <w:r>
                <w:rPr>
                  <w:rFonts w:ascii="Times New Roman" w:eastAsia="Times New Roman" w:hAnsi="Times New Roman"/>
                  <w:sz w:val="24"/>
                  <w:lang w:eastAsia="ru-RU" w:bidi="ru-RU"/>
                </w:rPr>
                <w:t>7.3</w:t>
              </w:r>
            </w:hyperlink>
            <w:r>
              <w:rPr>
                <w:rFonts w:ascii="Times New Roman" w:eastAsia="Times New Roman" w:hAnsi="Times New Roman"/>
                <w:sz w:val="24"/>
                <w:lang w:eastAsia="ru-RU" w:bidi="ru-RU"/>
              </w:rPr>
              <w:t xml:space="preserve"> настоящей информации.</w:t>
            </w:r>
          </w:p>
        </w:tc>
      </w:tr>
      <w:tr w:rsidR="00E904A7">
        <w:trPr>
          <w:trHeight w:val="537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ind w:right="38"/>
              <w:rPr>
                <w:rFonts w:ascii="Times New Roman" w:eastAsia="Times New Roman" w:hAnsi="Times New Roman"/>
                <w:sz w:val="24"/>
                <w:lang w:eastAsia="ru-RU" w:bidi="ru-RU"/>
              </w:rPr>
            </w:pPr>
            <w:r>
              <w:rPr>
                <w:rFonts w:ascii="Times New Roman" w:eastAsia="Times New Roman" w:hAnsi="Times New Roman"/>
                <w:sz w:val="24"/>
                <w:lang w:eastAsia="ru-RU" w:bidi="ru-RU"/>
              </w:rPr>
              <w:t>7.5. Номер лицевого счета (раздела на лицевом счете)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E904A7" w:rsidRDefault="00090AE4">
            <w:pPr>
              <w:widowControl w:val="0"/>
              <w:tabs>
                <w:tab w:val="left" w:pos="2100"/>
                <w:tab w:val="left" w:pos="4081"/>
              </w:tabs>
              <w:spacing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w:t>
            </w:r>
            <w:r>
              <w:rPr>
                <w:rFonts w:ascii="Times New Roman" w:eastAsia="Times New Roman" w:hAnsi="Times New Roman"/>
                <w:sz w:val="24"/>
                <w:lang w:eastAsia="ru-RU" w:bidi="ru-RU"/>
              </w:rPr>
              <w:tab/>
              <w:t>Федерации</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казначейскому </w:t>
            </w:r>
            <w:r>
              <w:rPr>
                <w:rFonts w:ascii="Times New Roman" w:eastAsia="Times New Roman" w:hAnsi="Times New Roman"/>
                <w:sz w:val="24"/>
                <w:lang w:eastAsia="ru-RU" w:bidi="ru-RU"/>
              </w:rPr>
              <w:t>сопровождению, предоставляемых в соответствии с документом-основанием.</w:t>
            </w:r>
          </w:p>
        </w:tc>
      </w:tr>
      <w:tr w:rsidR="00E904A7">
        <w:trPr>
          <w:trHeight w:val="103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25"/>
                <w:tab w:val="left" w:pos="2701"/>
              </w:tabs>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7.6.</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банковского </w:t>
            </w:r>
            <w:r>
              <w:rPr>
                <w:rFonts w:ascii="Times New Roman" w:eastAsia="Times New Roman" w:hAnsi="Times New Roman"/>
                <w:sz w:val="24"/>
                <w:lang w:eastAsia="ru-RU" w:bidi="ru-RU"/>
              </w:rPr>
              <w:t>(казначейского)счета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номер банковского (казначейского) счета контрагента (при наличии в документе- основании).</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7.7. Наименование банка (иной организации), в котором(-ой) открыт счет контрагенту</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7.8. БИК банка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БИК банка контрагента (при наличии в документе-основании).</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7.9. Корреспондентский счет банка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49"/>
                <w:tab w:val="left" w:pos="4273"/>
                <w:tab w:val="left" w:pos="5021"/>
              </w:tabs>
              <w:spacing w:before="92" w:after="0" w:line="240" w:lineRule="auto"/>
              <w:ind w:right="55"/>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корреспондентский</w:t>
            </w:r>
            <w:r>
              <w:rPr>
                <w:rFonts w:ascii="Times New Roman" w:eastAsia="Times New Roman" w:hAnsi="Times New Roman"/>
                <w:sz w:val="24"/>
                <w:lang w:eastAsia="ru-RU" w:bidi="ru-RU"/>
              </w:rPr>
              <w:tab/>
              <w:t>счет</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банка </w:t>
            </w:r>
            <w:r>
              <w:rPr>
                <w:rFonts w:ascii="Times New Roman" w:eastAsia="Times New Roman" w:hAnsi="Times New Roman"/>
                <w:sz w:val="24"/>
                <w:lang w:eastAsia="ru-RU" w:bidi="ru-RU"/>
              </w:rPr>
              <w:t>контрагента (при наличии в документе-основании).</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 Расшифровка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8.1. Наименование объекта капитального строительства или объекта недвижимого имущества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8.2. Уникальный код объекта капитального строительства или объекта недвижимого имущества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241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8.3 Наименование вида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вида средств, за счет которых должна быть произведена кассовая выплата: средства бюджета.</w:t>
            </w:r>
          </w:p>
          <w:p w:rsidR="00E904A7" w:rsidRDefault="00090AE4">
            <w:pPr>
              <w:widowControl w:val="0"/>
              <w:spacing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904A7">
        <w:trPr>
          <w:trHeight w:val="290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8.4. Код по БК</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в соответствии с предметом документа- основания.</w:t>
            </w:r>
          </w:p>
          <w:p w:rsidR="00E904A7" w:rsidRDefault="00090AE4">
            <w:pPr>
              <w:widowControl w:val="0"/>
              <w:spacing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на основании информации, представленной должником.</w:t>
            </w:r>
          </w:p>
        </w:tc>
      </w:tr>
      <w:tr w:rsidR="00E904A7">
        <w:trPr>
          <w:trHeight w:val="462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14"/>
                <w:tab w:val="left" w:pos="2479"/>
              </w:tabs>
              <w:spacing w:before="95"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8.5.</w:t>
            </w:r>
            <w:r>
              <w:rPr>
                <w:rFonts w:ascii="Times New Roman" w:eastAsia="Times New Roman" w:hAnsi="Times New Roman"/>
                <w:sz w:val="24"/>
                <w:lang w:eastAsia="ru-RU" w:bidi="ru-RU"/>
              </w:rPr>
              <w:tab/>
              <w:t>Признак</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безусловности </w:t>
            </w:r>
            <w:r>
              <w:rPr>
                <w:rFonts w:ascii="Times New Roman" w:eastAsia="Times New Roman" w:hAnsi="Times New Roman"/>
                <w:sz w:val="24"/>
                <w:lang w:eastAsia="ru-RU" w:bidi="ru-RU"/>
              </w:rPr>
              <w:t>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значение «безусловное» по бюджетному обязательству, денежное обязательство по которому возникает на основании документа- 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w:t>
            </w:r>
            <w:proofErr w:type="gramStart"/>
            <w:r>
              <w:rPr>
                <w:rFonts w:ascii="Times New Roman" w:eastAsia="Times New Roman" w:hAnsi="Times New Roman"/>
                <w:sz w:val="24"/>
                <w:lang w:eastAsia="ru-RU" w:bidi="ru-RU"/>
              </w:rPr>
              <w:t>решения  налогового</w:t>
            </w:r>
            <w:proofErr w:type="gramEnd"/>
            <w:r>
              <w:rPr>
                <w:rFonts w:ascii="Times New Roman" w:eastAsia="Times New Roman" w:hAnsi="Times New Roman"/>
                <w:sz w:val="24"/>
                <w:lang w:eastAsia="ru-RU" w:bidi="ru-RU"/>
              </w:rPr>
              <w:t xml:space="preserve"> органа, оплата исполнительного документа, иное).</w:t>
            </w:r>
          </w:p>
          <w:p w:rsidR="00E904A7" w:rsidRDefault="00090AE4">
            <w:pPr>
              <w:widowControl w:val="0"/>
              <w:tabs>
                <w:tab w:val="left" w:pos="2577"/>
                <w:tab w:val="left" w:pos="3364"/>
              </w:tabs>
              <w:spacing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значение «условное» по обязательству, денежное обязательство по которому возникает в силу наступления условий, предусмотренных</w:t>
            </w:r>
            <w:r>
              <w:rPr>
                <w:rFonts w:ascii="Times New Roman" w:eastAsia="Times New Roman" w:hAnsi="Times New Roman"/>
                <w:sz w:val="24"/>
                <w:lang w:eastAsia="ru-RU" w:bidi="ru-RU"/>
              </w:rPr>
              <w:tab/>
              <w:t>в</w:t>
            </w:r>
            <w:r>
              <w:rPr>
                <w:rFonts w:ascii="Times New Roman" w:eastAsia="Times New Roman" w:hAnsi="Times New Roman"/>
                <w:sz w:val="24"/>
                <w:lang w:eastAsia="ru-RU" w:bidi="ru-RU"/>
              </w:rPr>
              <w:tab/>
              <w:t>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E904A7">
        <w:trPr>
          <w:trHeight w:val="103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134"/>
                <w:tab w:val="left" w:pos="2535"/>
              </w:tabs>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8.6.</w:t>
            </w:r>
            <w:r>
              <w:rPr>
                <w:rFonts w:ascii="Times New Roman" w:eastAsia="Times New Roman" w:hAnsi="Times New Roman"/>
                <w:sz w:val="24"/>
                <w:lang w:eastAsia="ru-RU" w:bidi="ru-RU"/>
              </w:rPr>
              <w:tab/>
              <w:t>Сумма</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исполненного </w:t>
            </w:r>
            <w:r>
              <w:rPr>
                <w:rFonts w:ascii="Times New Roman" w:eastAsia="Times New Roman" w:hAnsi="Times New Roman"/>
                <w:sz w:val="24"/>
                <w:lang w:eastAsia="ru-RU" w:bidi="ru-RU"/>
              </w:rPr>
              <w:t>обязательства прошлых лет в валюте Российской Федерации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исполненная сумма бюджетного обязательства прошлых лет с точностью до второго знака после запятой.</w:t>
            </w:r>
          </w:p>
        </w:tc>
      </w:tr>
      <w:tr w:rsidR="00E904A7">
        <w:trPr>
          <w:trHeight w:val="211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8.7. Сумма неисполненного обязательства прошлых лет в валюте Российской Федерации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E904A7">
        <w:trPr>
          <w:trHeight w:val="679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8.8. Сумма на текущий финансовый год в валюте Российской Федерации с помесячной разбивкой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котором будет осуществлен платеж.</w:t>
            </w:r>
          </w:p>
          <w:p w:rsidR="00E904A7" w:rsidRDefault="00090AE4">
            <w:pPr>
              <w:widowControl w:val="0"/>
              <w:spacing w:before="1"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E904A7" w:rsidRDefault="00090AE4">
            <w:pPr>
              <w:widowControl w:val="0"/>
              <w:spacing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E904A7">
        <w:trPr>
          <w:trHeight w:val="682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8.9. Сумма в валюте Российской Федерации на плановый период и за пределами планового периода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w:t>
            </w:r>
          </w:p>
          <w:p w:rsidR="00E904A7" w:rsidRDefault="00090AE4">
            <w:pPr>
              <w:widowControl w:val="0"/>
              <w:spacing w:before="1"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муниципальному контракту (договору) в валюте Российской Федерации с годовой периодичностью.</w:t>
            </w:r>
          </w:p>
          <w:p w:rsidR="00E904A7" w:rsidRDefault="00090AE4">
            <w:pPr>
              <w:widowControl w:val="0"/>
              <w:spacing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последующие года.</w:t>
            </w:r>
          </w:p>
        </w:tc>
      </w:tr>
      <w:tr w:rsidR="00E904A7">
        <w:trPr>
          <w:trHeight w:val="103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141"/>
                <w:tab w:val="left" w:pos="2221"/>
                <w:tab w:val="left" w:pos="3720"/>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8.10.</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выплаты</w:t>
            </w:r>
            <w:r>
              <w:rPr>
                <w:rFonts w:ascii="Times New Roman" w:eastAsia="Times New Roman" w:hAnsi="Times New Roman"/>
                <w:sz w:val="24"/>
                <w:lang w:eastAsia="ru-RU" w:bidi="ru-RU"/>
              </w:rPr>
              <w:tab/>
            </w:r>
            <w:r>
              <w:rPr>
                <w:rFonts w:ascii="Times New Roman" w:eastAsia="Times New Roman" w:hAnsi="Times New Roman"/>
                <w:spacing w:val="-9"/>
                <w:sz w:val="24"/>
                <w:lang w:eastAsia="ru-RU" w:bidi="ru-RU"/>
              </w:rPr>
              <w:t xml:space="preserve">по </w:t>
            </w:r>
            <w:r>
              <w:rPr>
                <w:rFonts w:ascii="Times New Roman" w:eastAsia="Times New Roman" w:hAnsi="Times New Roman"/>
                <w:sz w:val="24"/>
                <w:lang w:eastAsia="ru-RU" w:bidi="ru-RU"/>
              </w:rPr>
              <w:t>исполнительному документу</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ежемесячной выплаты по исполнению исполнительного документа, если выплаты имеют периодический характер.</w:t>
            </w:r>
          </w:p>
        </w:tc>
      </w:tr>
      <w:tr w:rsidR="00E904A7">
        <w:trPr>
          <w:trHeight w:val="158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8.11. Аналитический код</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при необходимости аналитический код, присваиваемый субсидиям, субвенциям и иным межбюджетным трансфертам, имеющим целевое значение</w:t>
            </w:r>
          </w:p>
        </w:tc>
      </w:tr>
      <w:tr w:rsidR="00E904A7">
        <w:trPr>
          <w:trHeight w:val="75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8.12. Примечание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Иная информация, необходимая для постановки бюджетного обязательства на учет.</w:t>
            </w:r>
          </w:p>
        </w:tc>
      </w:tr>
    </w:tbl>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090AE4">
      <w:pPr>
        <w:widowControl w:val="0"/>
        <w:spacing w:before="66" w:after="0" w:line="240" w:lineRule="auto"/>
        <w:jc w:val="center"/>
      </w:pPr>
      <w:r>
        <w:rPr>
          <w:rFonts w:ascii="Times New Roman" w:eastAsia="Times New Roman" w:hAnsi="Times New Roman"/>
          <w:sz w:val="24"/>
          <w:lang w:eastAsia="ru-RU" w:bidi="ru-RU"/>
        </w:rPr>
        <w:lastRenderedPageBreak/>
        <w:t xml:space="preserve">           Приложение № 2</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1" w:after="0" w:line="240" w:lineRule="auto"/>
        <w:rPr>
          <w:rFonts w:ascii="Times New Roman" w:eastAsia="Times New Roman" w:hAnsi="Times New Roman"/>
          <w:sz w:val="21"/>
          <w:szCs w:val="28"/>
          <w:lang w:eastAsia="ru-RU" w:bidi="ru-RU"/>
        </w:rPr>
      </w:pPr>
    </w:p>
    <w:p w:rsidR="00E904A7" w:rsidRDefault="00090AE4">
      <w:pPr>
        <w:widowControl w:val="0"/>
        <w:spacing w:before="1" w:after="0" w:line="240" w:lineRule="auto"/>
        <w:ind w:right="684"/>
        <w:jc w:val="center"/>
        <w:rPr>
          <w:rFonts w:ascii="Times New Roman" w:eastAsia="Times New Roman" w:hAnsi="Times New Roman"/>
          <w:b/>
          <w:sz w:val="24"/>
          <w:lang w:eastAsia="ru-RU" w:bidi="ru-RU"/>
        </w:rPr>
      </w:pPr>
      <w:bookmarkStart w:id="28" w:name="_bookmark25"/>
      <w:bookmarkEnd w:id="28"/>
      <w:r>
        <w:rPr>
          <w:rFonts w:ascii="Times New Roman" w:eastAsia="Times New Roman" w:hAnsi="Times New Roman"/>
          <w:b/>
          <w:sz w:val="24"/>
          <w:lang w:eastAsia="ru-RU" w:bidi="ru-RU"/>
        </w:rPr>
        <w:t>Реквизиты</w:t>
      </w:r>
    </w:p>
    <w:p w:rsidR="00E904A7" w:rsidRDefault="00090AE4">
      <w:pPr>
        <w:widowControl w:val="0"/>
        <w:spacing w:after="0" w:line="240" w:lineRule="auto"/>
        <w:ind w:right="684"/>
        <w:jc w:val="center"/>
        <w:rPr>
          <w:rFonts w:ascii="Times New Roman" w:eastAsia="Times New Roman" w:hAnsi="Times New Roman"/>
          <w:b/>
          <w:sz w:val="24"/>
          <w:lang w:eastAsia="ru-RU" w:bidi="ru-RU"/>
        </w:rPr>
      </w:pPr>
      <w:r>
        <w:rPr>
          <w:rFonts w:ascii="Times New Roman" w:eastAsia="Times New Roman" w:hAnsi="Times New Roman"/>
          <w:b/>
          <w:sz w:val="24"/>
          <w:lang w:eastAsia="ru-RU" w:bidi="ru-RU"/>
        </w:rPr>
        <w:t>Сведения о денежном обязательстве</w:t>
      </w:r>
    </w:p>
    <w:p w:rsidR="00E904A7" w:rsidRDefault="00E904A7">
      <w:pPr>
        <w:widowControl w:val="0"/>
        <w:spacing w:before="10" w:after="0" w:line="240" w:lineRule="auto"/>
        <w:rPr>
          <w:rFonts w:ascii="Times New Roman" w:eastAsia="Times New Roman" w:hAnsi="Times New Roman"/>
          <w:b/>
          <w:sz w:val="31"/>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(с точностью до второго десятичного знака)</w:t>
      </w:r>
    </w:p>
    <w:p w:rsidR="00E904A7" w:rsidRDefault="00E904A7">
      <w:pPr>
        <w:widowControl w:val="0"/>
        <w:spacing w:before="6" w:after="0" w:line="240" w:lineRule="auto"/>
        <w:rPr>
          <w:rFonts w:ascii="Times New Roman" w:eastAsia="Times New Roman" w:hAnsi="Times New Roman"/>
          <w:sz w:val="9"/>
          <w:szCs w:val="28"/>
          <w:lang w:eastAsia="ru-RU" w:bidi="ru-RU"/>
        </w:r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0"/>
              <w:rPr>
                <w:rFonts w:ascii="Times New Roman" w:eastAsia="Times New Roman" w:hAnsi="Times New Roman"/>
                <w:sz w:val="24"/>
                <w:lang w:eastAsia="ru-RU" w:bidi="ru-RU"/>
              </w:rPr>
            </w:pPr>
            <w:r>
              <w:rPr>
                <w:rFonts w:ascii="Times New Roman" w:eastAsia="Times New Roman" w:hAnsi="Times New Roman"/>
                <w:sz w:val="24"/>
                <w:lang w:eastAsia="ru-RU" w:bidi="ru-RU"/>
              </w:rPr>
              <w:t>Наименование информации (реквизита, показателя)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36"/>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информации (реквизита, показателя)</w:t>
            </w: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743"/>
              </w:tabs>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 Номер сведений о денежном обязательстве</w:t>
            </w:r>
            <w:r>
              <w:rPr>
                <w:rFonts w:ascii="Times New Roman" w:eastAsia="Times New Roman" w:hAnsi="Times New Roman"/>
                <w:sz w:val="24"/>
                <w:lang w:eastAsia="ru-RU" w:bidi="ru-RU"/>
              </w:rPr>
              <w:tab/>
              <w:t xml:space="preserve">получателя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w:t>
            </w:r>
            <w:r>
              <w:rPr>
                <w:rFonts w:ascii="Times New Roman" w:eastAsia="Times New Roman" w:hAnsi="Times New Roman"/>
                <w:b/>
                <w:sz w:val="24"/>
                <w:lang w:eastAsia="ru-RU" w:bidi="ru-RU"/>
              </w:rPr>
              <w:t>(далее - соответственно Сведения о денежном обязательстве, денежное обязательство)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03"/>
                <w:tab w:val="left" w:pos="3407"/>
                <w:tab w:val="left" w:pos="4294"/>
                <w:tab w:val="left" w:pos="5553"/>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порядковый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r>
            <w:r>
              <w:rPr>
                <w:rFonts w:ascii="Times New Roman" w:eastAsia="Times New Roman" w:hAnsi="Times New Roman"/>
                <w:spacing w:val="-17"/>
                <w:sz w:val="24"/>
                <w:lang w:eastAsia="ru-RU" w:bidi="ru-RU"/>
              </w:rPr>
              <w:t xml:space="preserve">о </w:t>
            </w:r>
            <w:r>
              <w:rPr>
                <w:rFonts w:ascii="Times New Roman" w:eastAsia="Times New Roman" w:hAnsi="Times New Roman"/>
                <w:sz w:val="24"/>
                <w:lang w:eastAsia="ru-RU" w:bidi="ru-RU"/>
              </w:rPr>
              <w:t>денежном обязательстве.</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01"/>
                <w:tab w:val="left" w:pos="1239"/>
                <w:tab w:val="left" w:pos="2493"/>
                <w:tab w:val="left" w:pos="2872"/>
              </w:tabs>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2.</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денежном </w:t>
            </w:r>
            <w:r>
              <w:rPr>
                <w:rFonts w:ascii="Times New Roman" w:eastAsia="Times New Roman" w:hAnsi="Times New Roman"/>
                <w:sz w:val="24"/>
                <w:lang w:eastAsia="ru-RU" w:bidi="ru-RU"/>
              </w:rPr>
              <w:t>обязательстве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дата подписания Сведений о денежном обязательстве получателем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58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80"/>
                <w:tab w:val="left" w:pos="1839"/>
                <w:tab w:val="left" w:pos="2803"/>
              </w:tabs>
              <w:spacing w:before="95"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3.</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денежного </w:t>
            </w:r>
            <w:r>
              <w:rPr>
                <w:rFonts w:ascii="Times New Roman" w:eastAsia="Times New Roman" w:hAnsi="Times New Roman"/>
                <w:sz w:val="24"/>
                <w:lang w:eastAsia="ru-RU" w:bidi="ru-RU"/>
              </w:rPr>
              <w:t>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proofErr w:type="spellStart"/>
            <w:r>
              <w:rPr>
                <w:rFonts w:ascii="Times New Roman" w:eastAsia="Times New Roman" w:hAnsi="Times New Roman"/>
                <w:sz w:val="24"/>
                <w:lang w:eastAsia="ru-RU" w:bidi="ru-RU"/>
              </w:rPr>
              <w:t>Укывается</w:t>
            </w:r>
            <w:proofErr w:type="spellEnd"/>
            <w:r>
              <w:rPr>
                <w:rFonts w:ascii="Times New Roman" w:eastAsia="Times New Roman" w:hAnsi="Times New Roman"/>
                <w:sz w:val="24"/>
                <w:lang w:eastAsia="ru-RU" w:bidi="ru-RU"/>
              </w:rPr>
              <w:t xml:space="preserve"> при внесении изменений в поставленное на учет денежное обязательство.</w:t>
            </w:r>
          </w:p>
          <w:p w:rsidR="00E904A7" w:rsidRDefault="00090AE4">
            <w:pPr>
              <w:widowControl w:val="0"/>
              <w:spacing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учетный номер денежного обязательства, в которое вносятся изменения, присвоенный ему при постановке на учет.</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25"/>
                <w:tab w:val="left" w:pos="1726"/>
                <w:tab w:val="left" w:pos="2635"/>
              </w:tabs>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4.</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бюджетного </w:t>
            </w:r>
            <w:r>
              <w:rPr>
                <w:rFonts w:ascii="Times New Roman" w:eastAsia="Times New Roman" w:hAnsi="Times New Roman"/>
                <w:sz w:val="24"/>
                <w:lang w:eastAsia="ru-RU" w:bidi="ru-RU"/>
              </w:rPr>
              <w:t>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642"/>
                <w:tab w:val="left" w:pos="2342"/>
                <w:tab w:val="left" w:pos="3101"/>
              </w:tabs>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5.</w:t>
            </w:r>
            <w:r>
              <w:rPr>
                <w:rFonts w:ascii="Times New Roman" w:eastAsia="Times New Roman" w:hAnsi="Times New Roman"/>
                <w:sz w:val="24"/>
                <w:lang w:eastAsia="ru-RU" w:bidi="ru-RU"/>
              </w:rPr>
              <w:tab/>
              <w:t>Уникальный</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объекта </w:t>
            </w:r>
            <w:r>
              <w:rPr>
                <w:rFonts w:ascii="Times New Roman" w:eastAsia="Times New Roman" w:hAnsi="Times New Roman"/>
                <w:sz w:val="24"/>
                <w:lang w:eastAsia="ru-RU" w:bidi="ru-RU"/>
              </w:rPr>
              <w:t>капитального строительства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97"/>
                <w:tab w:val="left" w:pos="2276"/>
                <w:tab w:val="left" w:pos="2748"/>
              </w:tabs>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6.</w:t>
            </w:r>
            <w:r>
              <w:rPr>
                <w:rFonts w:ascii="Times New Roman" w:eastAsia="Times New Roman" w:hAnsi="Times New Roman"/>
                <w:sz w:val="24"/>
                <w:lang w:eastAsia="ru-RU" w:bidi="ru-RU"/>
              </w:rPr>
              <w:tab/>
              <w:t>Информация</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получателе </w:t>
            </w:r>
            <w:r>
              <w:rPr>
                <w:rFonts w:ascii="Times New Roman" w:eastAsia="Times New Roman" w:hAnsi="Times New Roman"/>
                <w:sz w:val="24"/>
                <w:lang w:eastAsia="ru-RU" w:bidi="ru-RU"/>
              </w:rPr>
              <w:t>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Получатель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52"/>
                <w:tab w:val="left" w:pos="4515"/>
              </w:tabs>
              <w:spacing w:before="95" w:after="0" w:line="240" w:lineRule="auto"/>
              <w:ind w:right="50"/>
              <w:jc w:val="both"/>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 xml:space="preserve">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w:t>
            </w:r>
          </w:p>
        </w:tc>
      </w:tr>
      <w:tr w:rsidR="00E904A7">
        <w:trPr>
          <w:trHeight w:val="756"/>
        </w:trPr>
        <w:tc>
          <w:tcPr>
            <w:tcW w:w="3964" w:type="dxa"/>
            <w:tcBorders>
              <w:left w:val="single" w:sz="4" w:space="0" w:color="000000"/>
              <w:bottom w:val="single" w:sz="4" w:space="0" w:color="000000"/>
              <w:right w:val="single" w:sz="4" w:space="0" w:color="000000"/>
            </w:tcBorders>
            <w:shd w:val="clear" w:color="auto" w:fill="auto"/>
          </w:tcPr>
          <w:p w:rsidR="00E904A7" w:rsidRDefault="00090AE4">
            <w:pPr>
              <w:widowControl w:val="0"/>
              <w:tabs>
                <w:tab w:val="left" w:pos="659"/>
                <w:tab w:val="left" w:pos="1299"/>
                <w:tab w:val="left" w:pos="2690"/>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6.2.</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получателя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бюджетных </w:t>
            </w:r>
            <w:r>
              <w:rPr>
                <w:rFonts w:ascii="Times New Roman" w:eastAsia="Times New Roman" w:hAnsi="Times New Roman"/>
                <w:sz w:val="24"/>
                <w:lang w:eastAsia="ru-RU" w:bidi="ru-RU"/>
              </w:rPr>
              <w:t>средств по Сводному реестру</w:t>
            </w:r>
          </w:p>
        </w:tc>
        <w:tc>
          <w:tcPr>
            <w:tcW w:w="5737"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Указывается код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w:t>
            </w:r>
            <w:r>
              <w:rPr>
                <w:rFonts w:ascii="Times New Roman" w:eastAsia="Times New Roman" w:hAnsi="Times New Roman"/>
                <w:sz w:val="24"/>
                <w:lang w:eastAsia="ru-RU" w:bidi="ru-RU"/>
              </w:rPr>
              <w:lastRenderedPageBreak/>
              <w:t>района Республики Крым</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6.3. Номер лицевого счета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Указывается номер соответствующего лицевого счета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61"/>
                <w:tab w:val="left" w:pos="2398"/>
              </w:tabs>
              <w:spacing w:before="92"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6.4.</w:t>
            </w:r>
            <w:r>
              <w:rPr>
                <w:rFonts w:ascii="Times New Roman" w:eastAsia="Times New Roman" w:hAnsi="Times New Roman"/>
                <w:sz w:val="24"/>
                <w:lang w:eastAsia="ru-RU" w:bidi="ru-RU"/>
              </w:rPr>
              <w:tab/>
              <w:t>Главный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распорядитель </w:t>
            </w:r>
            <w:r>
              <w:rPr>
                <w:rFonts w:ascii="Times New Roman" w:eastAsia="Times New Roman" w:hAnsi="Times New Roman"/>
                <w:sz w:val="24"/>
                <w:lang w:eastAsia="ru-RU" w:bidi="ru-RU"/>
              </w:rPr>
              <w:t>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78"/>
                <w:tab w:val="left" w:pos="4768"/>
              </w:tabs>
              <w:spacing w:before="92" w:after="0" w:line="240" w:lineRule="auto"/>
              <w:ind w:right="51"/>
              <w:jc w:val="both"/>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главного </w:t>
            </w:r>
            <w:r>
              <w:rPr>
                <w:rFonts w:ascii="Times New Roman" w:eastAsia="Times New Roman" w:hAnsi="Times New Roman"/>
                <w:sz w:val="24"/>
                <w:lang w:eastAsia="ru-RU" w:bidi="ru-RU"/>
              </w:rPr>
              <w:t xml:space="preserve">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Сводного реестра.</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6.5. Глава по БК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pPr>
            <w:r>
              <w:rPr>
                <w:rFonts w:ascii="Times New Roman" w:eastAsia="Times New Roman" w:hAnsi="Times New Roman"/>
                <w:sz w:val="24"/>
                <w:lang w:eastAsia="ru-RU" w:bidi="ru-RU"/>
              </w:rPr>
              <w:t xml:space="preserve">Указывается код главы главного </w:t>
            </w:r>
            <w:proofErr w:type="gramStart"/>
            <w:r>
              <w:rPr>
                <w:rFonts w:ascii="Times New Roman" w:eastAsia="Times New Roman" w:hAnsi="Times New Roman"/>
                <w:sz w:val="24"/>
                <w:lang w:eastAsia="ru-RU" w:bidi="ru-RU"/>
              </w:rPr>
              <w:t>распорядителя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соответствии с решением о бюджете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6.6. Наименование бюджета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36"/>
            </w:pPr>
            <w:r>
              <w:rPr>
                <w:rFonts w:ascii="Times New Roman" w:eastAsia="Times New Roman" w:hAnsi="Times New Roman"/>
                <w:sz w:val="24"/>
                <w:lang w:eastAsia="ru-RU" w:bidi="ru-RU"/>
              </w:rPr>
              <w:t xml:space="preserve">Указывается наименование бюджета – «бюджет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6.7. Код </w:t>
            </w:r>
            <w:hyperlink r:id="rId23">
              <w:r>
                <w:rPr>
                  <w:rFonts w:ascii="Times New Roman" w:eastAsia="Times New Roman" w:hAnsi="Times New Roman"/>
                  <w:sz w:val="24"/>
                  <w:lang w:eastAsia="ru-RU" w:bidi="ru-RU"/>
                </w:rPr>
                <w:t>ОКТМО</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jc w:val="both"/>
            </w:pPr>
            <w:r>
              <w:rPr>
                <w:rFonts w:ascii="Times New Roman" w:eastAsia="Times New Roman" w:hAnsi="Times New Roman"/>
                <w:sz w:val="24"/>
                <w:lang w:eastAsia="ru-RU" w:bidi="ru-RU"/>
              </w:rPr>
              <w:t>Указывается код по Общероссийскому</w:t>
            </w:r>
            <w:hyperlink r:id="rId24">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территории муниципальных образований. </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6.8. Финансовый орган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финансового органа –</w:t>
            </w:r>
          </w:p>
          <w:p w:rsidR="00E904A7" w:rsidRDefault="00090AE4">
            <w:pPr>
              <w:widowControl w:val="0"/>
              <w:spacing w:after="0" w:line="240" w:lineRule="auto"/>
            </w:pPr>
            <w:r>
              <w:rPr>
                <w:rFonts w:ascii="Times New Roman" w:eastAsia="Times New Roman" w:hAnsi="Times New Roman"/>
                <w:sz w:val="24"/>
                <w:lang w:eastAsia="ru-RU" w:bidi="ru-RU"/>
              </w:rPr>
              <w:t xml:space="preserve">«Администрация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6.9. Код по ОКПО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75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12"/>
                <w:tab w:val="left" w:pos="3331"/>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6.10.</w:t>
            </w:r>
            <w:r>
              <w:rPr>
                <w:rFonts w:ascii="Times New Roman" w:eastAsia="Times New Roman" w:hAnsi="Times New Roman"/>
                <w:sz w:val="24"/>
                <w:lang w:eastAsia="ru-RU" w:bidi="ru-RU"/>
              </w:rPr>
              <w:tab/>
              <w:t>Территориальный</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орган </w:t>
            </w:r>
            <w:r>
              <w:rPr>
                <w:rFonts w:ascii="Times New Roman" w:eastAsia="Times New Roman" w:hAnsi="Times New Roman"/>
                <w:sz w:val="24"/>
                <w:lang w:eastAsia="ru-RU" w:bidi="ru-RU"/>
              </w:rPr>
              <w:t>Федерального казначейства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13"/>
                <w:tab w:val="left" w:pos="2909"/>
                <w:tab w:val="left" w:pos="4635"/>
                <w:tab w:val="left" w:pos="5426"/>
              </w:tabs>
              <w:spacing w:before="95"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8"/>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17"/>
                <w:tab w:val="left" w:pos="1496"/>
                <w:tab w:val="left" w:pos="2453"/>
              </w:tabs>
              <w:spacing w:before="92"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6.11.</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органа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Федерального </w:t>
            </w:r>
            <w:r>
              <w:rPr>
                <w:rFonts w:ascii="Times New Roman" w:eastAsia="Times New Roman" w:hAnsi="Times New Roman"/>
                <w:sz w:val="24"/>
                <w:lang w:eastAsia="ru-RU" w:bidi="ru-RU"/>
              </w:rPr>
              <w:t xml:space="preserve">казначейства </w:t>
            </w:r>
            <w:r>
              <w:rPr>
                <w:rFonts w:ascii="Times New Roman" w:eastAsia="Times New Roman" w:hAnsi="Times New Roman"/>
                <w:b/>
                <w:sz w:val="24"/>
                <w:lang w:eastAsia="ru-RU" w:bidi="ru-RU"/>
              </w:rPr>
              <w:t>(далее -КОФК</w:t>
            </w:r>
            <w:r>
              <w:rPr>
                <w:rFonts w:ascii="Times New Roman" w:eastAsia="Times New Roman" w:hAnsi="Times New Roman"/>
                <w:sz w:val="24"/>
                <w:lang w:eastAsia="ru-RU" w:bidi="ru-RU"/>
              </w:rPr>
              <w:t>)</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УФК по Республике Крым.</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6.12. Признак платежа, требующего подтверждения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59"/>
                <w:tab w:val="left" w:pos="2765"/>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w:t>
            </w:r>
            <w:r>
              <w:rPr>
                <w:rFonts w:ascii="Times New Roman" w:eastAsia="Times New Roman" w:hAnsi="Times New Roman"/>
                <w:sz w:val="24"/>
                <w:lang w:eastAsia="ru-RU" w:bidi="ru-RU"/>
              </w:rPr>
              <w:tab/>
              <w:t>Реквизиты</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подтверждающего возникновение денежного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 Вид</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60"/>
                <w:tab w:val="left" w:pos="4533"/>
              </w:tabs>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являющегося основанием для возникновения денежного обязательства.</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7.2. Номер</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номер документа, подтверждающего возникновение денежного обязательства.</w:t>
            </w:r>
          </w:p>
        </w:tc>
      </w:tr>
      <w:tr w:rsidR="00E904A7">
        <w:trPr>
          <w:trHeight w:val="64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bookmarkStart w:id="29" w:name="_bookmark26"/>
            <w:bookmarkEnd w:id="29"/>
            <w:r>
              <w:rPr>
                <w:rFonts w:ascii="Times New Roman" w:eastAsia="Times New Roman" w:hAnsi="Times New Roman"/>
                <w:sz w:val="24"/>
                <w:lang w:eastAsia="ru-RU" w:bidi="ru-RU"/>
              </w:rPr>
              <w:lastRenderedPageBreak/>
              <w:t>7.3.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документа, подтверждающего возникновение денежного обязательства.</w:t>
            </w:r>
          </w:p>
        </w:tc>
      </w:tr>
      <w:tr w:rsidR="00E904A7">
        <w:trPr>
          <w:trHeight w:val="103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49"/>
                <w:tab w:val="left" w:pos="2765"/>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7.4.</w:t>
            </w:r>
            <w:r>
              <w:rPr>
                <w:rFonts w:ascii="Times New Roman" w:eastAsia="Times New Roman" w:hAnsi="Times New Roman"/>
                <w:sz w:val="24"/>
                <w:lang w:eastAsia="ru-RU" w:bidi="ru-RU"/>
              </w:rPr>
              <w:tab/>
              <w:t>Сумма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подтверждающего возникновение денежного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документа, подтверждающего возникновение денежного обязательства в валюте выплаты.</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7.5. Предмет</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товаров (работ, услуг) в соответствии с документом, подтверждающим возникновение денежного обязательства.</w:t>
            </w:r>
          </w:p>
        </w:tc>
      </w:tr>
      <w:tr w:rsidR="00E904A7">
        <w:trPr>
          <w:trHeight w:val="214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7.6. Наименование вида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вида средств, за счет которых должна быть произведена кассовая выплата: средства бюджета.</w:t>
            </w:r>
          </w:p>
          <w:p w:rsidR="00E904A7" w:rsidRDefault="00090AE4">
            <w:pPr>
              <w:widowControl w:val="0"/>
              <w:spacing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904A7">
        <w:trPr>
          <w:trHeight w:val="198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73"/>
                <w:tab w:val="left" w:pos="1926"/>
                <w:tab w:val="left" w:pos="2724"/>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7.7.</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бюджетной </w:t>
            </w:r>
            <w:r>
              <w:rPr>
                <w:rFonts w:ascii="Times New Roman" w:eastAsia="Times New Roman" w:hAnsi="Times New Roman"/>
                <w:sz w:val="24"/>
                <w:lang w:eastAsia="ru-RU" w:bidi="ru-RU"/>
              </w:rPr>
              <w:t>классификации (</w:t>
            </w:r>
            <w:r>
              <w:rPr>
                <w:rFonts w:ascii="Times New Roman" w:eastAsia="Times New Roman" w:hAnsi="Times New Roman"/>
                <w:b/>
                <w:sz w:val="24"/>
                <w:lang w:eastAsia="ru-RU" w:bidi="ru-RU"/>
              </w:rPr>
              <w:t>далее - Код по БК)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в соответствии с предметом документа- основания.</w:t>
            </w:r>
          </w:p>
          <w:p w:rsidR="00E904A7" w:rsidRDefault="00090AE4">
            <w:pPr>
              <w:widowControl w:val="0"/>
              <w:spacing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код бюджетной классификации расходов на основании информации, представленной должником.</w:t>
            </w:r>
          </w:p>
        </w:tc>
      </w:tr>
      <w:tr w:rsidR="00E904A7">
        <w:trPr>
          <w:trHeight w:val="130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7.8. Аналитический код</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при необходимости в дополнение к коду по бюджетной классификации плательщика аналитический код, используемый в целях санкционирования операций с целевыми расходами</w:t>
            </w:r>
          </w:p>
        </w:tc>
      </w:tr>
      <w:tr w:rsidR="00E904A7">
        <w:trPr>
          <w:trHeight w:val="544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7.9. Сумма в рублевом эквиваленте всего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денежного обязательства в валюте Российской Федерации.</w:t>
            </w:r>
          </w:p>
          <w:p w:rsidR="00E904A7" w:rsidRDefault="00090AE4">
            <w:pPr>
              <w:widowControl w:val="0"/>
              <w:spacing w:after="0" w:line="240" w:lineRule="auto"/>
              <w:ind w:right="50"/>
              <w:jc w:val="both"/>
            </w:pPr>
            <w:r>
              <w:rPr>
                <w:rFonts w:ascii="Times New Roman" w:eastAsia="Times New Roman" w:hAnsi="Times New Roman"/>
                <w:sz w:val="24"/>
                <w:lang w:eastAsia="ru-RU" w:bidi="ru-RU"/>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w:anchor="_bookmark26">
              <w:r>
                <w:rPr>
                  <w:rFonts w:ascii="Times New Roman" w:eastAsia="Times New Roman" w:hAnsi="Times New Roman"/>
                  <w:sz w:val="24"/>
                  <w:lang w:eastAsia="ru-RU" w:bidi="ru-RU"/>
                </w:rPr>
                <w:t xml:space="preserve">пункте 7.3 </w:t>
              </w:r>
            </w:hyperlink>
            <w:r>
              <w:rPr>
                <w:rFonts w:ascii="Times New Roman" w:eastAsia="Times New Roman" w:hAnsi="Times New Roman"/>
                <w:sz w:val="24"/>
                <w:lang w:eastAsia="ru-RU" w:bidi="ru-RU"/>
              </w:rPr>
              <w:t>настоящей информации.</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E904A7" w:rsidRDefault="00090AE4">
            <w:pPr>
              <w:widowControl w:val="0"/>
              <w:spacing w:before="1"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709" w:right="711" w:bottom="280" w:left="1134" w:header="0" w:footer="0" w:gutter="0"/>
          <w:cols w:space="720"/>
          <w:formProt w:val="0"/>
          <w:docGrid w:linePitch="100" w:charSpace="4096"/>
        </w:sect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479"/>
        </w:trPr>
        <w:tc>
          <w:tcPr>
            <w:tcW w:w="3964" w:type="dxa"/>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737"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отчетном финансовом году.</w:t>
            </w:r>
          </w:p>
        </w:tc>
      </w:tr>
      <w:tr w:rsidR="00E904A7">
        <w:trPr>
          <w:trHeight w:val="103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7.10. Код валюты</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Указывается код валюты, в которой принято денежное обязательство, в соответствии с Общероссийс</w:t>
            </w:r>
            <w:hyperlink r:id="rId25">
              <w:r>
                <w:rPr>
                  <w:rFonts w:ascii="Times New Roman" w:eastAsia="Times New Roman" w:hAnsi="Times New Roman"/>
                  <w:sz w:val="24"/>
                  <w:lang w:eastAsia="ru-RU" w:bidi="ru-RU"/>
                </w:rPr>
                <w:t xml:space="preserve">ким классификатором </w:t>
              </w:r>
            </w:hyperlink>
            <w:r>
              <w:rPr>
                <w:rFonts w:ascii="Times New Roman" w:eastAsia="Times New Roman" w:hAnsi="Times New Roman"/>
                <w:sz w:val="24"/>
                <w:lang w:eastAsia="ru-RU" w:bidi="ru-RU"/>
              </w:rPr>
              <w:t>валют.</w:t>
            </w:r>
          </w:p>
        </w:tc>
      </w:tr>
      <w:tr w:rsidR="00E904A7">
        <w:trPr>
          <w:trHeight w:val="213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91"/>
                <w:tab w:val="left" w:pos="1153"/>
                <w:tab w:val="left" w:pos="1779"/>
                <w:tab w:val="left" w:pos="2609"/>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7.11.</w:t>
            </w:r>
            <w:r>
              <w:rPr>
                <w:rFonts w:ascii="Times New Roman" w:eastAsia="Times New Roman" w:hAnsi="Times New Roman"/>
                <w:sz w:val="24"/>
                <w:lang w:eastAsia="ru-RU" w:bidi="ru-RU"/>
              </w:rPr>
              <w:tab/>
              <w:t>в</w:t>
            </w:r>
            <w:r>
              <w:rPr>
                <w:rFonts w:ascii="Times New Roman" w:eastAsia="Times New Roman" w:hAnsi="Times New Roman"/>
                <w:sz w:val="24"/>
                <w:lang w:eastAsia="ru-RU" w:bidi="ru-RU"/>
              </w:rPr>
              <w:tab/>
              <w:t>том</w:t>
            </w:r>
            <w:r>
              <w:rPr>
                <w:rFonts w:ascii="Times New Roman" w:eastAsia="Times New Roman" w:hAnsi="Times New Roman"/>
                <w:sz w:val="24"/>
                <w:lang w:eastAsia="ru-RU" w:bidi="ru-RU"/>
              </w:rPr>
              <w:tab/>
              <w:t>числе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перечислено </w:t>
            </w:r>
            <w:r>
              <w:rPr>
                <w:rFonts w:ascii="Times New Roman" w:eastAsia="Times New Roman" w:hAnsi="Times New Roman"/>
                <w:sz w:val="24"/>
                <w:lang w:eastAsia="ru-RU" w:bidi="ru-RU"/>
              </w:rPr>
              <w:t>средств, требующих подтверждения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7.12. Срок исполнения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планируемый срок осуществления кассовой выплаты по денежному обязательству (при наличии).</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10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Приложение № 3</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090AE4">
      <w:pPr>
        <w:widowControl w:val="0"/>
        <w:spacing w:after="0" w:line="240" w:lineRule="auto"/>
        <w:ind w:right="684"/>
        <w:jc w:val="center"/>
        <w:rPr>
          <w:rFonts w:ascii="Times New Roman" w:eastAsia="Times New Roman" w:hAnsi="Times New Roman"/>
          <w:b/>
          <w:sz w:val="24"/>
          <w:lang w:eastAsia="ru-RU" w:bidi="ru-RU"/>
        </w:rPr>
      </w:pPr>
      <w:r>
        <w:rPr>
          <w:rFonts w:ascii="Times New Roman" w:eastAsia="Times New Roman" w:hAnsi="Times New Roman"/>
          <w:b/>
          <w:sz w:val="24"/>
          <w:lang w:eastAsia="ru-RU" w:bidi="ru-RU"/>
        </w:rPr>
        <w:t>Перечень</w:t>
      </w:r>
    </w:p>
    <w:p w:rsidR="00E904A7" w:rsidRDefault="00090AE4">
      <w:pPr>
        <w:widowControl w:val="0"/>
        <w:spacing w:after="0" w:line="240" w:lineRule="auto"/>
        <w:ind w:right="209"/>
        <w:jc w:val="center"/>
      </w:pPr>
      <w:r>
        <w:rPr>
          <w:rFonts w:ascii="Times New Roman" w:eastAsia="Times New Roman" w:hAnsi="Times New Roman"/>
          <w:b/>
          <w:sz w:val="24"/>
          <w:lang w:eastAsia="ru-RU" w:bidi="ru-RU"/>
        </w:rPr>
        <w:t xml:space="preserve">документов, на основании которых возникают бюджетные обязательства получателей средств бюджета </w:t>
      </w:r>
      <w:r>
        <w:rPr>
          <w:rFonts w:ascii="Times New Roman" w:eastAsia="Times New Roman" w:hAnsi="Times New Roman" w:cs="Calibri"/>
          <w:b/>
          <w:sz w:val="24"/>
          <w:szCs w:val="24"/>
          <w:lang w:eastAsia="ru-RU" w:bidi="ru-RU"/>
        </w:rPr>
        <w:t>Табачненского</w:t>
      </w:r>
      <w:r>
        <w:rPr>
          <w:rFonts w:ascii="Times New Roman" w:eastAsia="Times New Roman" w:hAnsi="Times New Roman"/>
          <w:b/>
          <w:sz w:val="24"/>
          <w:lang w:eastAsia="ru-RU" w:bidi="ru-RU"/>
        </w:rPr>
        <w:t xml:space="preserve"> сельского поселения Бахчисарайского района Республики Крым, и документов, подтверждающих возникновение денежных обязательств получателей средств бюджета </w:t>
      </w:r>
      <w:r>
        <w:rPr>
          <w:rFonts w:ascii="Times New Roman" w:eastAsia="Times New Roman" w:hAnsi="Times New Roman" w:cs="Calibri"/>
          <w:b/>
          <w:sz w:val="24"/>
          <w:szCs w:val="24"/>
          <w:lang w:eastAsia="ru-RU" w:bidi="ru-RU"/>
        </w:rPr>
        <w:t xml:space="preserve">Табачненского </w:t>
      </w:r>
      <w:r>
        <w:rPr>
          <w:rFonts w:ascii="Times New Roman" w:eastAsia="Times New Roman" w:hAnsi="Times New Roman"/>
          <w:b/>
          <w:sz w:val="24"/>
          <w:lang w:eastAsia="ru-RU" w:bidi="ru-RU"/>
        </w:rPr>
        <w:t>сельского поселения Бахчисарайского района Республики Крым</w:t>
      </w:r>
    </w:p>
    <w:p w:rsidR="00E904A7" w:rsidRDefault="00E904A7">
      <w:pPr>
        <w:widowControl w:val="0"/>
        <w:spacing w:before="8" w:after="0" w:line="240" w:lineRule="auto"/>
        <w:rPr>
          <w:rFonts w:ascii="Times New Roman" w:eastAsia="Times New Roman" w:hAnsi="Times New Roman"/>
          <w:b/>
          <w:sz w:val="23"/>
          <w:szCs w:val="28"/>
          <w:lang w:eastAsia="ru-RU" w:bidi="ru-RU"/>
        </w:rPr>
      </w:pPr>
    </w:p>
    <w:tbl>
      <w:tblPr>
        <w:tblW w:w="9701" w:type="dxa"/>
        <w:tblInd w:w="124" w:type="dxa"/>
        <w:tblCellMar>
          <w:left w:w="5" w:type="dxa"/>
          <w:right w:w="5" w:type="dxa"/>
        </w:tblCellMar>
        <w:tblLook w:val="01E0" w:firstRow="1" w:lastRow="1" w:firstColumn="1" w:lastColumn="1" w:noHBand="0" w:noVBand="0"/>
      </w:tblPr>
      <w:tblGrid>
        <w:gridCol w:w="661"/>
        <w:gridCol w:w="3608"/>
        <w:gridCol w:w="5432"/>
      </w:tblGrid>
      <w:tr w:rsidR="00E904A7">
        <w:trPr>
          <w:trHeight w:val="1584"/>
        </w:trPr>
        <w:tc>
          <w:tcPr>
            <w:tcW w:w="66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41"/>
              <w:rPr>
                <w:rFonts w:ascii="Times New Roman" w:eastAsia="Times New Roman" w:hAnsi="Times New Roman"/>
                <w:sz w:val="24"/>
                <w:lang w:eastAsia="ru-RU" w:bidi="ru-RU"/>
              </w:rPr>
            </w:pPr>
            <w:r>
              <w:rPr>
                <w:rFonts w:ascii="Times New Roman" w:eastAsia="Times New Roman" w:hAnsi="Times New Roman"/>
                <w:sz w:val="24"/>
                <w:lang w:eastAsia="ru-RU" w:bidi="ru-RU"/>
              </w:rPr>
              <w:t>№ п/п</w:t>
            </w:r>
          </w:p>
        </w:tc>
        <w:tc>
          <w:tcPr>
            <w:tcW w:w="360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83"/>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 на основании которого возникает бюджетное обязательство получателя</w:t>
            </w:r>
          </w:p>
          <w:p w:rsidR="00E904A7" w:rsidRDefault="00090AE4">
            <w:pPr>
              <w:widowControl w:val="0"/>
              <w:spacing w:after="0" w:line="240" w:lineRule="auto"/>
              <w:ind w:right="131"/>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69"/>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 подтверждающий возникновение</w:t>
            </w:r>
          </w:p>
          <w:p w:rsidR="00E904A7" w:rsidRDefault="00090AE4">
            <w:pPr>
              <w:widowControl w:val="0"/>
              <w:spacing w:after="0" w:line="240" w:lineRule="auto"/>
              <w:ind w:right="169"/>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денежного обязательства получателя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396"/>
        </w:trPr>
        <w:tc>
          <w:tcPr>
            <w:tcW w:w="66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360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bookmarkStart w:id="30" w:name="_bookmark27"/>
            <w:bookmarkEnd w:id="30"/>
            <w:r>
              <w:rPr>
                <w:rFonts w:ascii="Times New Roman" w:eastAsia="Times New Roman" w:hAnsi="Times New Roman"/>
                <w:sz w:val="24"/>
                <w:lang w:eastAsia="ru-RU" w:bidi="ru-RU"/>
              </w:rPr>
              <w:t>2</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bookmarkStart w:id="31" w:name="_bookmark28"/>
            <w:bookmarkEnd w:id="31"/>
            <w:r>
              <w:rPr>
                <w:rFonts w:ascii="Times New Roman" w:eastAsia="Times New Roman" w:hAnsi="Times New Roman"/>
                <w:sz w:val="24"/>
                <w:lang w:eastAsia="ru-RU" w:bidi="ru-RU"/>
              </w:rPr>
              <w:t>3</w:t>
            </w:r>
          </w:p>
        </w:tc>
      </w:tr>
      <w:tr w:rsidR="00E904A7">
        <w:trPr>
          <w:trHeight w:val="479"/>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212"/>
              <w:jc w:val="center"/>
              <w:rPr>
                <w:rFonts w:ascii="Times New Roman" w:eastAsia="Times New Roman" w:hAnsi="Times New Roman"/>
                <w:sz w:val="24"/>
                <w:lang w:eastAsia="ru-RU" w:bidi="ru-RU"/>
              </w:rPr>
            </w:pPr>
            <w:bookmarkStart w:id="32" w:name="_bookmark29"/>
            <w:bookmarkEnd w:id="32"/>
            <w:r>
              <w:rPr>
                <w:rFonts w:ascii="Times New Roman" w:eastAsia="Times New Roman" w:hAnsi="Times New Roman"/>
                <w:sz w:val="24"/>
                <w:lang w:eastAsia="ru-RU" w:bidi="ru-RU"/>
              </w:rPr>
              <w:t>1.</w:t>
            </w:r>
          </w:p>
        </w:tc>
        <w:tc>
          <w:tcPr>
            <w:tcW w:w="3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64"/>
                <w:tab w:val="left" w:pos="2257"/>
                <w:tab w:val="left" w:pos="2623"/>
              </w:tabs>
              <w:spacing w:before="92" w:after="0" w:line="240" w:lineRule="auto"/>
              <w:ind w:right="48"/>
              <w:jc w:val="both"/>
              <w:rPr>
                <w:rFonts w:ascii="Times New Roman" w:eastAsia="Times New Roman" w:hAnsi="Times New Roman"/>
                <w:sz w:val="24"/>
                <w:lang w:eastAsia="ru-RU" w:bidi="ru-RU"/>
              </w:rPr>
            </w:pPr>
            <w:bookmarkStart w:id="33" w:name="_bookmark30"/>
            <w:bookmarkEnd w:id="33"/>
            <w:r>
              <w:rPr>
                <w:rFonts w:ascii="Times New Roman" w:eastAsia="Times New Roman" w:hAnsi="Times New Roman"/>
                <w:sz w:val="24"/>
                <w:lang w:eastAsia="ru-RU" w:bidi="ru-RU"/>
              </w:rPr>
              <w:t xml:space="preserve">Муниципальный </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контракт </w:t>
            </w:r>
            <w:r>
              <w:rPr>
                <w:rFonts w:ascii="Times New Roman" w:eastAsia="Times New Roman" w:hAnsi="Times New Roman"/>
                <w:sz w:val="24"/>
                <w:lang w:eastAsia="ru-RU" w:bidi="ru-RU"/>
              </w:rPr>
              <w:t>(договор) на поставку товаров, выполнение работ, оказание услуг</w:t>
            </w:r>
            <w:r>
              <w:rPr>
                <w:rFonts w:ascii="Times New Roman" w:eastAsia="Times New Roman" w:hAnsi="Times New Roman"/>
                <w:sz w:val="24"/>
                <w:lang w:eastAsia="ru-RU" w:bidi="ru-RU"/>
              </w:rPr>
              <w:tab/>
              <w:t>для</w:t>
            </w:r>
            <w:r>
              <w:rPr>
                <w:rFonts w:ascii="Times New Roman" w:eastAsia="Times New Roman" w:hAnsi="Times New Roman"/>
                <w:sz w:val="24"/>
                <w:lang w:eastAsia="ru-RU" w:bidi="ru-RU"/>
              </w:rPr>
              <w:tab/>
              <w:t>обеспечения муниципальных нужд, сведения о котором подлежат включению в реестр контрактов</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выполненных работ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об оказании услуг</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приема-передачи</w:t>
            </w:r>
          </w:p>
        </w:tc>
      </w:tr>
      <w:tr w:rsidR="00E904A7">
        <w:trPr>
          <w:trHeight w:val="1308"/>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Муниципальный контракт (в случае осуществления авансовых платежей в соответствии с условиями муниципального контракта, внесение арендной платы по муниципальному контракту)</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 или иной документ, являющийся основанием для оплаты неустойки</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w:t>
            </w:r>
          </w:p>
        </w:tc>
      </w:tr>
      <w:tr w:rsidR="00E904A7">
        <w:trPr>
          <w:trHeight w:val="481"/>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Счет-фактура</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55"/>
                <w:tab w:val="left" w:pos="2543"/>
                <w:tab w:val="left" w:pos="4719"/>
              </w:tabs>
              <w:spacing w:before="92" w:after="0" w:line="240" w:lineRule="auto"/>
            </w:pPr>
            <w:r>
              <w:rPr>
                <w:rFonts w:ascii="Times New Roman" w:eastAsia="Times New Roman" w:hAnsi="Times New Roman"/>
                <w:sz w:val="24"/>
                <w:lang w:eastAsia="ru-RU" w:bidi="ru-RU"/>
              </w:rPr>
              <w:t>Товарная</w:t>
            </w:r>
            <w:r>
              <w:rPr>
                <w:rFonts w:ascii="Times New Roman" w:eastAsia="Times New Roman" w:hAnsi="Times New Roman"/>
                <w:sz w:val="24"/>
                <w:lang w:eastAsia="ru-RU" w:bidi="ru-RU"/>
              </w:rPr>
              <w:tab/>
              <w:t>накладная</w:t>
            </w:r>
            <w:proofErr w:type="gramStart"/>
            <w:r>
              <w:rPr>
                <w:rFonts w:ascii="Times New Roman" w:eastAsia="Times New Roman" w:hAnsi="Times New Roman"/>
                <w:sz w:val="24"/>
                <w:lang w:eastAsia="ru-RU" w:bidi="ru-RU"/>
              </w:rPr>
              <w:tab/>
              <w:t>(</w:t>
            </w:r>
            <w:proofErr w:type="gramEnd"/>
            <w:r>
              <w:rPr>
                <w:rFonts w:ascii="Times New Roman" w:eastAsia="Times New Roman" w:hAnsi="Times New Roman"/>
                <w:sz w:val="24"/>
                <w:lang w:eastAsia="ru-RU" w:bidi="ru-RU"/>
              </w:rPr>
              <w:t>унифицированная</w:t>
            </w:r>
            <w:r>
              <w:rPr>
                <w:rFonts w:ascii="Times New Roman" w:eastAsia="Times New Roman" w:hAnsi="Times New Roman"/>
                <w:sz w:val="24"/>
                <w:lang w:eastAsia="ru-RU" w:bidi="ru-RU"/>
              </w:rPr>
              <w:tab/>
            </w:r>
            <w:hyperlink r:id="rId26">
              <w:r>
                <w:rPr>
                  <w:rFonts w:ascii="Times New Roman" w:eastAsia="Times New Roman" w:hAnsi="Times New Roman"/>
                  <w:sz w:val="24"/>
                  <w:lang w:eastAsia="ru-RU" w:bidi="ru-RU"/>
                </w:rPr>
                <w:t>форма</w:t>
              </w:r>
            </w:hyperlink>
          </w:p>
          <w:p w:rsidR="00E904A7" w:rsidRDefault="00090AE4">
            <w:pPr>
              <w:widowControl w:val="0"/>
              <w:spacing w:after="0" w:line="240" w:lineRule="auto"/>
            </w:pPr>
            <w:hyperlink r:id="rId27">
              <w:r>
                <w:rPr>
                  <w:rFonts w:ascii="Times New Roman" w:eastAsia="Times New Roman" w:hAnsi="Times New Roman"/>
                  <w:sz w:val="24"/>
                  <w:lang w:eastAsia="ru-RU" w:bidi="ru-RU"/>
                </w:rPr>
                <w:t>№ ТОРГ-12</w:t>
              </w:r>
            </w:hyperlink>
            <w:r>
              <w:rPr>
                <w:rFonts w:ascii="Times New Roman" w:eastAsia="Times New Roman" w:hAnsi="Times New Roman"/>
                <w:sz w:val="24"/>
                <w:lang w:eastAsia="ru-RU" w:bidi="ru-RU"/>
              </w:rPr>
              <w:t>) (ф. 0330212)</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Универсальный передаточный документ</w:t>
            </w:r>
          </w:p>
        </w:tc>
      </w:tr>
      <w:tr w:rsidR="00E904A7">
        <w:trPr>
          <w:trHeight w:val="480"/>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Чек</w:t>
            </w:r>
          </w:p>
        </w:tc>
      </w:tr>
      <w:tr w:rsidR="00E904A7">
        <w:trPr>
          <w:trHeight w:val="698"/>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6"/>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w:t>
            </w:r>
            <w:r>
              <w:rPr>
                <w:rFonts w:ascii="Times New Roman" w:eastAsia="Times New Roman" w:hAnsi="Times New Roman"/>
                <w:b/>
                <w:sz w:val="24"/>
                <w:lang w:eastAsia="ru-RU" w:bidi="ru-RU"/>
              </w:rPr>
              <w:t>далее - иной документ, подтверждающий возникновение денежного обязательства</w:t>
            </w:r>
            <w:r>
              <w:rPr>
                <w:rFonts w:ascii="Times New Roman" w:eastAsia="Times New Roman" w:hAnsi="Times New Roman"/>
                <w:sz w:val="24"/>
                <w:lang w:eastAsia="ru-RU" w:bidi="ru-RU"/>
              </w:rPr>
              <w:t xml:space="preserve">)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муниципального </w:t>
            </w:r>
            <w:r>
              <w:rPr>
                <w:rFonts w:ascii="Times New Roman" w:eastAsia="Times New Roman" w:hAnsi="Times New Roman"/>
                <w:sz w:val="24"/>
                <w:lang w:eastAsia="ru-RU" w:bidi="ru-RU"/>
              </w:rPr>
              <w:lastRenderedPageBreak/>
              <w:t>контракта</w:t>
            </w:r>
          </w:p>
        </w:tc>
      </w:tr>
      <w:tr w:rsidR="00E904A7">
        <w:trPr>
          <w:trHeight w:val="479"/>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2.</w:t>
            </w:r>
          </w:p>
        </w:tc>
        <w:tc>
          <w:tcPr>
            <w:tcW w:w="3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623"/>
                <w:tab w:val="left" w:pos="2947"/>
              </w:tabs>
              <w:spacing w:before="87" w:after="0" w:line="240" w:lineRule="auto"/>
              <w:ind w:right="49"/>
              <w:jc w:val="both"/>
            </w:pPr>
            <w:bookmarkStart w:id="34" w:name="_bookmark31"/>
            <w:bookmarkEnd w:id="34"/>
            <w:r>
              <w:rPr>
                <w:rFonts w:ascii="Times New Roman" w:eastAsia="Times New Roman" w:hAnsi="Times New Roman"/>
                <w:sz w:val="24"/>
                <w:lang w:eastAsia="ru-RU" w:bidi="ru-RU"/>
              </w:rPr>
              <w:t>Муниципальный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контракт </w:t>
            </w:r>
            <w:r>
              <w:rPr>
                <w:rFonts w:ascii="Times New Roman" w:eastAsia="Times New Roman" w:hAnsi="Times New Roman"/>
                <w:sz w:val="24"/>
                <w:lang w:eastAsia="ru-RU" w:bidi="ru-RU"/>
              </w:rPr>
              <w:t xml:space="preserve">(договор)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w:t>
            </w:r>
            <w:r>
              <w:rPr>
                <w:rFonts w:ascii="Times New Roman" w:eastAsia="Times New Roman" w:hAnsi="Times New Roman"/>
                <w:spacing w:val="-4"/>
                <w:sz w:val="24"/>
                <w:lang w:eastAsia="ru-RU" w:bidi="ru-RU"/>
              </w:rPr>
              <w:t xml:space="preserve">нужд, </w:t>
            </w:r>
            <w:r>
              <w:rPr>
                <w:rFonts w:ascii="Times New Roman" w:eastAsia="Times New Roman" w:hAnsi="Times New Roman"/>
                <w:sz w:val="24"/>
                <w:lang w:eastAsia="ru-RU" w:bidi="ru-RU"/>
              </w:rPr>
              <w:t xml:space="preserve">международный </w:t>
            </w:r>
            <w:r>
              <w:rPr>
                <w:rFonts w:ascii="Times New Roman" w:eastAsia="Times New Roman" w:hAnsi="Times New Roman"/>
                <w:spacing w:val="-3"/>
                <w:sz w:val="24"/>
                <w:lang w:eastAsia="ru-RU" w:bidi="ru-RU"/>
              </w:rPr>
              <w:t xml:space="preserve">договор </w:t>
            </w:r>
            <w:r>
              <w:rPr>
                <w:rFonts w:ascii="Times New Roman" w:eastAsia="Times New Roman" w:hAnsi="Times New Roman"/>
                <w:sz w:val="24"/>
                <w:lang w:eastAsia="ru-RU" w:bidi="ru-RU"/>
              </w:rPr>
              <w:t>(соглашение) (</w:t>
            </w:r>
            <w:r>
              <w:rPr>
                <w:rFonts w:ascii="Times New Roman" w:eastAsia="Times New Roman" w:hAnsi="Times New Roman"/>
                <w:b/>
                <w:sz w:val="24"/>
                <w:lang w:eastAsia="ru-RU" w:bidi="ru-RU"/>
              </w:rPr>
              <w:t xml:space="preserve">далее -  </w:t>
            </w:r>
            <w:r>
              <w:rPr>
                <w:rFonts w:ascii="Times New Roman" w:eastAsia="Times New Roman" w:hAnsi="Times New Roman"/>
                <w:b/>
                <w:spacing w:val="-3"/>
                <w:sz w:val="24"/>
                <w:lang w:eastAsia="ru-RU" w:bidi="ru-RU"/>
              </w:rPr>
              <w:t>договор</w:t>
            </w:r>
            <w:r>
              <w:rPr>
                <w:rFonts w:ascii="Times New Roman" w:eastAsia="Times New Roman" w:hAnsi="Times New Roman"/>
                <w:spacing w:val="-3"/>
                <w:sz w:val="24"/>
                <w:lang w:eastAsia="ru-RU" w:bidi="ru-RU"/>
              </w:rPr>
              <w:t xml:space="preserve">), </w:t>
            </w:r>
            <w:r>
              <w:rPr>
                <w:rFonts w:ascii="Times New Roman" w:eastAsia="Times New Roman" w:hAnsi="Times New Roman"/>
                <w:sz w:val="24"/>
                <w:lang w:eastAsia="ru-RU" w:bidi="ru-RU"/>
              </w:rPr>
              <w:t xml:space="preserve">за исключением договоров, указанных в </w:t>
            </w:r>
            <w:hyperlink w:anchor="_bookmark37">
              <w:r>
                <w:rPr>
                  <w:rFonts w:ascii="Times New Roman" w:eastAsia="Times New Roman" w:hAnsi="Times New Roman"/>
                  <w:sz w:val="24"/>
                  <w:lang w:eastAsia="ru-RU" w:bidi="ru-RU"/>
                </w:rPr>
                <w:t>11 пункте</w:t>
              </w:r>
            </w:hyperlink>
            <w:r>
              <w:rPr>
                <w:rFonts w:ascii="Times New Roman" w:eastAsia="Times New Roman" w:hAnsi="Times New Roman"/>
                <w:sz w:val="24"/>
                <w:lang w:eastAsia="ru-RU" w:bidi="ru-RU"/>
              </w:rPr>
              <w:t xml:space="preserve"> настоящего перечня</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выполненных работ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об оказании услуг</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приема-передачи</w:t>
            </w:r>
          </w:p>
        </w:tc>
      </w:tr>
      <w:tr w:rsidR="00E904A7">
        <w:trPr>
          <w:trHeight w:val="1031"/>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Договор (в случае осуществления авансовых платежей в соответствии с условиями договора, внесения арендной платы по договору)</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 или иной документ, являющийся основанием для оплаты неустойки</w:t>
            </w:r>
          </w:p>
        </w:tc>
      </w:tr>
      <w:tr w:rsidR="00E904A7">
        <w:trPr>
          <w:trHeight w:val="482"/>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Счет-фактура</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55"/>
                <w:tab w:val="left" w:pos="2543"/>
                <w:tab w:val="left" w:pos="4719"/>
              </w:tabs>
              <w:spacing w:before="87" w:after="0" w:line="240" w:lineRule="auto"/>
            </w:pPr>
            <w:r>
              <w:rPr>
                <w:rFonts w:ascii="Times New Roman" w:eastAsia="Times New Roman" w:hAnsi="Times New Roman"/>
                <w:sz w:val="24"/>
                <w:lang w:eastAsia="ru-RU" w:bidi="ru-RU"/>
              </w:rPr>
              <w:t>Товарная</w:t>
            </w:r>
            <w:r>
              <w:rPr>
                <w:rFonts w:ascii="Times New Roman" w:eastAsia="Times New Roman" w:hAnsi="Times New Roman"/>
                <w:sz w:val="24"/>
                <w:lang w:eastAsia="ru-RU" w:bidi="ru-RU"/>
              </w:rPr>
              <w:tab/>
              <w:t>накладная</w:t>
            </w:r>
            <w:proofErr w:type="gramStart"/>
            <w:r>
              <w:rPr>
                <w:rFonts w:ascii="Times New Roman" w:eastAsia="Times New Roman" w:hAnsi="Times New Roman"/>
                <w:sz w:val="24"/>
                <w:lang w:eastAsia="ru-RU" w:bidi="ru-RU"/>
              </w:rPr>
              <w:tab/>
              <w:t>(</w:t>
            </w:r>
            <w:proofErr w:type="gramEnd"/>
            <w:r>
              <w:rPr>
                <w:rFonts w:ascii="Times New Roman" w:eastAsia="Times New Roman" w:hAnsi="Times New Roman"/>
                <w:sz w:val="24"/>
                <w:lang w:eastAsia="ru-RU" w:bidi="ru-RU"/>
              </w:rPr>
              <w:t>унифицированная</w:t>
            </w:r>
            <w:r>
              <w:rPr>
                <w:rFonts w:ascii="Times New Roman" w:eastAsia="Times New Roman" w:hAnsi="Times New Roman"/>
                <w:sz w:val="24"/>
                <w:lang w:eastAsia="ru-RU" w:bidi="ru-RU"/>
              </w:rPr>
              <w:tab/>
            </w:r>
            <w:hyperlink r:id="rId28">
              <w:r>
                <w:rPr>
                  <w:rFonts w:ascii="Times New Roman" w:eastAsia="Times New Roman" w:hAnsi="Times New Roman"/>
                  <w:sz w:val="24"/>
                  <w:lang w:eastAsia="ru-RU" w:bidi="ru-RU"/>
                </w:rPr>
                <w:t>форма</w:t>
              </w:r>
            </w:hyperlink>
          </w:p>
          <w:p w:rsidR="00E904A7" w:rsidRDefault="00090AE4">
            <w:pPr>
              <w:widowControl w:val="0"/>
              <w:spacing w:after="0" w:line="240" w:lineRule="auto"/>
            </w:pPr>
            <w:hyperlink r:id="rId29">
              <w:r>
                <w:rPr>
                  <w:rFonts w:ascii="Times New Roman" w:eastAsia="Times New Roman" w:hAnsi="Times New Roman"/>
                  <w:sz w:val="24"/>
                  <w:lang w:eastAsia="ru-RU" w:bidi="ru-RU"/>
                </w:rPr>
                <w:t>№ ТОРГ-12</w:t>
              </w:r>
            </w:hyperlink>
            <w:r>
              <w:rPr>
                <w:rFonts w:ascii="Times New Roman" w:eastAsia="Times New Roman" w:hAnsi="Times New Roman"/>
                <w:sz w:val="24"/>
                <w:lang w:eastAsia="ru-RU" w:bidi="ru-RU"/>
              </w:rPr>
              <w:t>) (ф. 0330212)</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Универсальный передаточный документ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Чек</w:t>
            </w:r>
          </w:p>
        </w:tc>
      </w:tr>
      <w:tr w:rsidR="00E904A7">
        <w:trPr>
          <w:trHeight w:val="1584"/>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договора</w:t>
            </w:r>
          </w:p>
        </w:tc>
      </w:tr>
      <w:tr w:rsidR="00E904A7">
        <w:trPr>
          <w:trHeight w:val="1031"/>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3.</w:t>
            </w:r>
          </w:p>
        </w:tc>
        <w:tc>
          <w:tcPr>
            <w:tcW w:w="36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52"/>
                <w:tab w:val="left" w:pos="2333"/>
              </w:tabs>
              <w:spacing w:before="89" w:after="0" w:line="240" w:lineRule="auto"/>
              <w:ind w:right="49"/>
              <w:jc w:val="both"/>
            </w:pPr>
            <w:bookmarkStart w:id="35" w:name="_bookmark32"/>
            <w:bookmarkEnd w:id="35"/>
            <w:r>
              <w:rPr>
                <w:rFonts w:ascii="Times New Roman" w:eastAsia="Times New Roman" w:hAnsi="Times New Roman"/>
                <w:sz w:val="24"/>
                <w:lang w:eastAsia="ru-RU" w:bidi="ru-RU"/>
              </w:rPr>
              <w:t xml:space="preserve">Соглашение о предоставлении из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межбюджетного трансферта </w:t>
            </w:r>
            <w:r>
              <w:rPr>
                <w:rFonts w:ascii="Times New Roman" w:eastAsia="Times New Roman" w:hAnsi="Times New Roman"/>
                <w:spacing w:val="-11"/>
                <w:sz w:val="24"/>
                <w:lang w:eastAsia="ru-RU" w:bidi="ru-RU"/>
              </w:rPr>
              <w:t xml:space="preserve">в </w:t>
            </w:r>
            <w:r>
              <w:rPr>
                <w:rFonts w:ascii="Times New Roman" w:eastAsia="Times New Roman" w:hAnsi="Times New Roman"/>
                <w:sz w:val="24"/>
                <w:lang w:eastAsia="ru-RU" w:bidi="ru-RU"/>
              </w:rPr>
              <w:t>форме субсидии, субвенции, иного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межбюджетного </w:t>
            </w:r>
            <w:r>
              <w:rPr>
                <w:rFonts w:ascii="Times New Roman" w:eastAsia="Times New Roman" w:hAnsi="Times New Roman"/>
                <w:sz w:val="24"/>
                <w:lang w:eastAsia="ru-RU" w:bidi="ru-RU"/>
              </w:rPr>
              <w:t xml:space="preserve">трансферта, сведения о котором подлежат либо не подлежат включению в реестр соглашений (договоров) о предоставлении </w:t>
            </w:r>
            <w:proofErr w:type="gramStart"/>
            <w:r>
              <w:rPr>
                <w:rFonts w:ascii="Times New Roman" w:eastAsia="Times New Roman" w:hAnsi="Times New Roman"/>
                <w:sz w:val="24"/>
                <w:lang w:eastAsia="ru-RU" w:bidi="ru-RU"/>
              </w:rPr>
              <w:t>субсидий,</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бюджетных </w:t>
            </w:r>
            <w:r>
              <w:rPr>
                <w:rFonts w:ascii="Times New Roman" w:eastAsia="Times New Roman" w:hAnsi="Times New Roman"/>
                <w:sz w:val="24"/>
                <w:lang w:eastAsia="ru-RU" w:bidi="ru-RU"/>
              </w:rPr>
              <w:t xml:space="preserve">инвестиций, межбюджетных трансфертов </w:t>
            </w:r>
            <w:r>
              <w:rPr>
                <w:rFonts w:ascii="Times New Roman" w:eastAsia="Times New Roman" w:hAnsi="Times New Roman"/>
                <w:b/>
                <w:sz w:val="24"/>
                <w:lang w:eastAsia="ru-RU" w:bidi="ru-RU"/>
              </w:rPr>
              <w:t xml:space="preserve">(далее - </w:t>
            </w:r>
            <w:r>
              <w:rPr>
                <w:rFonts w:ascii="Times New Roman" w:eastAsia="Times New Roman" w:hAnsi="Times New Roman"/>
                <w:b/>
                <w:spacing w:val="-3"/>
                <w:sz w:val="24"/>
                <w:lang w:eastAsia="ru-RU" w:bidi="ru-RU"/>
              </w:rPr>
              <w:t xml:space="preserve">реестр </w:t>
            </w:r>
            <w:r>
              <w:rPr>
                <w:rFonts w:ascii="Times New Roman" w:eastAsia="Times New Roman" w:hAnsi="Times New Roman"/>
                <w:b/>
                <w:sz w:val="24"/>
                <w:lang w:eastAsia="ru-RU" w:bidi="ru-RU"/>
              </w:rPr>
              <w:t>соглашений)</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График перечисления межбюджетного трансферта, предусмотренный соглашением о предоставлении межбюджетного трансферта</w:t>
            </w:r>
          </w:p>
        </w:tc>
      </w:tr>
      <w:tr w:rsidR="00E904A7">
        <w:trPr>
          <w:trHeight w:val="2137"/>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Распоряжение о совершении казначейских платежей (</w:t>
            </w:r>
            <w:r>
              <w:rPr>
                <w:rFonts w:ascii="Times New Roman" w:eastAsia="Times New Roman" w:hAnsi="Times New Roman"/>
                <w:b/>
                <w:sz w:val="24"/>
                <w:lang w:eastAsia="ru-RU" w:bidi="ru-RU"/>
              </w:rPr>
              <w:t>далее - распоряжение</w:t>
            </w:r>
            <w:r>
              <w:rPr>
                <w:rFonts w:ascii="Times New Roman" w:eastAsia="Times New Roman" w:hAnsi="Times New Roman"/>
                <w:sz w:val="24"/>
                <w:lang w:eastAsia="ru-RU" w:bidi="ru-RU"/>
              </w:rPr>
              <w:t>),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E904A7">
        <w:trPr>
          <w:trHeight w:val="1860"/>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8"/>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соглашения о предоставлении межбюджетного трансферта</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05"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53"/>
                <w:tab w:val="left" w:pos="3321"/>
                <w:tab w:val="left" w:pos="4935"/>
              </w:tabs>
              <w:spacing w:before="87" w:after="0" w:line="240" w:lineRule="auto"/>
              <w:ind w:right="47"/>
            </w:pPr>
            <w:r>
              <w:rPr>
                <w:rFonts w:ascii="Times New Roman" w:eastAsia="Times New Roman" w:hAnsi="Times New Roman"/>
                <w:sz w:val="24"/>
                <w:lang w:eastAsia="ru-RU" w:bidi="ru-RU"/>
              </w:rPr>
              <w:t>Казначейское</w:t>
            </w:r>
            <w:r>
              <w:rPr>
                <w:rFonts w:ascii="Times New Roman" w:eastAsia="Times New Roman" w:hAnsi="Times New Roman"/>
                <w:sz w:val="24"/>
                <w:lang w:eastAsia="ru-RU" w:bidi="ru-RU"/>
              </w:rPr>
              <w:tab/>
              <w:t>обеспечение</w:t>
            </w:r>
            <w:r>
              <w:rPr>
                <w:rFonts w:ascii="Times New Roman" w:eastAsia="Times New Roman" w:hAnsi="Times New Roman"/>
                <w:sz w:val="24"/>
                <w:lang w:eastAsia="ru-RU" w:bidi="ru-RU"/>
              </w:rPr>
              <w:tab/>
              <w:t>обязательств</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код </w:t>
            </w:r>
            <w:hyperlink r:id="rId30">
              <w:r>
                <w:rPr>
                  <w:rFonts w:ascii="Times New Roman" w:eastAsia="Times New Roman" w:hAnsi="Times New Roman"/>
                  <w:sz w:val="24"/>
                  <w:lang w:eastAsia="ru-RU" w:bidi="ru-RU"/>
                </w:rPr>
                <w:t xml:space="preserve">формы </w:t>
              </w:r>
            </w:hyperlink>
            <w:r>
              <w:rPr>
                <w:rFonts w:ascii="Times New Roman" w:eastAsia="Times New Roman" w:hAnsi="Times New Roman"/>
                <w:sz w:val="24"/>
                <w:lang w:eastAsia="ru-RU" w:bidi="ru-RU"/>
              </w:rPr>
              <w:t>по ОКУД0506110)</w:t>
            </w:r>
          </w:p>
        </w:tc>
      </w:tr>
      <w:tr w:rsidR="00E904A7">
        <w:trPr>
          <w:trHeight w:val="2414"/>
        </w:trPr>
        <w:tc>
          <w:tcPr>
            <w:tcW w:w="66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361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47"/>
                <w:tab w:val="left" w:pos="3613"/>
              </w:tabs>
              <w:spacing w:before="89" w:after="0" w:line="240" w:lineRule="auto"/>
              <w:ind w:right="48"/>
              <w:jc w:val="both"/>
            </w:pPr>
            <w:r>
              <w:rPr>
                <w:rFonts w:ascii="Times New Roman" w:eastAsia="Times New Roman" w:hAnsi="Times New Roman"/>
                <w:sz w:val="24"/>
                <w:lang w:eastAsia="ru-RU" w:bidi="ru-RU"/>
              </w:rPr>
              <w:t xml:space="preserve">Платежные документы, подтверждающие осуществление расходов местного бюджета, в целях </w:t>
            </w:r>
            <w:proofErr w:type="gramStart"/>
            <w:r>
              <w:rPr>
                <w:rFonts w:ascii="Times New Roman" w:eastAsia="Times New Roman" w:hAnsi="Times New Roman"/>
                <w:sz w:val="24"/>
                <w:lang w:eastAsia="ru-RU" w:bidi="ru-RU"/>
              </w:rPr>
              <w:t>возмещения</w:t>
            </w:r>
            <w:proofErr w:type="gramEnd"/>
            <w:r>
              <w:rPr>
                <w:rFonts w:ascii="Times New Roman" w:eastAsia="Times New Roman" w:hAnsi="Times New Roman"/>
                <w:sz w:val="24"/>
                <w:lang w:eastAsia="ru-RU" w:bidi="ru-RU"/>
              </w:rPr>
              <w:t xml:space="preserve"> которых из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w:t>
            </w:r>
            <w:r>
              <w:rPr>
                <w:rFonts w:ascii="Times New Roman" w:eastAsia="Times New Roman" w:hAnsi="Times New Roman"/>
                <w:spacing w:val="-1"/>
                <w:sz w:val="24"/>
                <w:lang w:eastAsia="ru-RU" w:bidi="ru-RU"/>
              </w:rPr>
              <w:t xml:space="preserve">предоставляются </w:t>
            </w:r>
            <w:r>
              <w:rPr>
                <w:rFonts w:ascii="Times New Roman" w:eastAsia="Times New Roman" w:hAnsi="Times New Roman"/>
                <w:sz w:val="24"/>
                <w:lang w:eastAsia="ru-RU" w:bidi="ru-RU"/>
              </w:rPr>
              <w:t>межбюджетные трансферты (</w:t>
            </w:r>
            <w:r>
              <w:rPr>
                <w:rFonts w:ascii="Times New Roman" w:eastAsia="Times New Roman" w:hAnsi="Times New Roman"/>
                <w:b/>
                <w:sz w:val="24"/>
                <w:lang w:eastAsia="ru-RU" w:bidi="ru-RU"/>
              </w:rPr>
              <w:t>далее - целевые расходы</w:t>
            </w:r>
            <w:r>
              <w:rPr>
                <w:rFonts w:ascii="Times New Roman" w:eastAsia="Times New Roman" w:hAnsi="Times New Roman"/>
                <w:sz w:val="24"/>
                <w:lang w:eastAsia="ru-RU" w:bidi="ru-RU"/>
              </w:rPr>
              <w:t>), иные документы, подтверждающие размер и факт поставки товаров, выполнения работ, оказания услуг на сумму целевых расходов</w:t>
            </w:r>
          </w:p>
        </w:tc>
      </w:tr>
      <w:tr w:rsidR="00E904A7">
        <w:trPr>
          <w:trHeight w:val="1583"/>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4.</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Нормативный правовой акт, предусматривающий</w:t>
            </w:r>
          </w:p>
          <w:p w:rsidR="00E904A7" w:rsidRDefault="00090AE4">
            <w:pPr>
              <w:widowControl w:val="0"/>
              <w:tabs>
                <w:tab w:val="left" w:pos="1851"/>
                <w:tab w:val="left" w:pos="2949"/>
              </w:tabs>
              <w:spacing w:after="0" w:line="240" w:lineRule="auto"/>
              <w:ind w:right="49"/>
              <w:jc w:val="both"/>
            </w:pPr>
            <w:r>
              <w:rPr>
                <w:rFonts w:ascii="Times New Roman" w:eastAsia="Times New Roman" w:hAnsi="Times New Roman"/>
                <w:sz w:val="24"/>
                <w:lang w:eastAsia="ru-RU" w:bidi="ru-RU"/>
              </w:rPr>
              <w:t xml:space="preserve">предоставление из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межбюджетного трансферта </w:t>
            </w:r>
            <w:r>
              <w:rPr>
                <w:rFonts w:ascii="Times New Roman" w:eastAsia="Times New Roman" w:hAnsi="Times New Roman"/>
                <w:spacing w:val="-12"/>
                <w:sz w:val="24"/>
                <w:lang w:eastAsia="ru-RU" w:bidi="ru-RU"/>
              </w:rPr>
              <w:t xml:space="preserve">в </w:t>
            </w:r>
            <w:r>
              <w:rPr>
                <w:rFonts w:ascii="Times New Roman" w:eastAsia="Times New Roman" w:hAnsi="Times New Roman"/>
                <w:sz w:val="24"/>
                <w:lang w:eastAsia="ru-RU" w:bidi="ru-RU"/>
              </w:rPr>
              <w:t>форме субсидии, субвенции, иного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межбюджетного </w:t>
            </w:r>
            <w:r>
              <w:rPr>
                <w:rFonts w:ascii="Times New Roman" w:eastAsia="Times New Roman" w:hAnsi="Times New Roman"/>
                <w:sz w:val="24"/>
                <w:lang w:eastAsia="ru-RU" w:bidi="ru-RU"/>
              </w:rPr>
              <w:t>трансферта, если порядком (правилами) предоставления указанного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межбюджетного </w:t>
            </w:r>
            <w:r>
              <w:rPr>
                <w:rFonts w:ascii="Times New Roman" w:eastAsia="Times New Roman" w:hAnsi="Times New Roman"/>
                <w:sz w:val="24"/>
                <w:lang w:eastAsia="ru-RU" w:bidi="ru-RU"/>
              </w:rPr>
              <w:t>трансферта не предусмотрено заключение соглашения о предоставлении межбюджетного трансферта (</w:t>
            </w:r>
            <w:r>
              <w:rPr>
                <w:rFonts w:ascii="Times New Roman" w:eastAsia="Times New Roman" w:hAnsi="Times New Roman"/>
                <w:b/>
                <w:sz w:val="24"/>
                <w:lang w:eastAsia="ru-RU" w:bidi="ru-RU"/>
              </w:rPr>
              <w:t>далее - нормативный правовой акт о предоставлении межбюджетного трансферта</w:t>
            </w:r>
            <w:r>
              <w:rPr>
                <w:rFonts w:ascii="Times New Roman" w:eastAsia="Times New Roman" w:hAnsi="Times New Roman"/>
                <w:sz w:val="24"/>
                <w:lang w:eastAsia="ru-RU" w:bidi="ru-RU"/>
              </w:rPr>
              <w:t>), сведения о котором подлежат либо не подлежат включению в реестр соглашений</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67"/>
                <w:tab w:val="left" w:pos="4234"/>
              </w:tabs>
              <w:spacing w:before="87" w:after="0" w:line="240" w:lineRule="auto"/>
              <w:ind w:right="47"/>
              <w:jc w:val="both"/>
            </w:pPr>
            <w:r>
              <w:rPr>
                <w:rFonts w:ascii="Times New Roman" w:eastAsia="Times New Roman" w:hAnsi="Times New Roman"/>
                <w:sz w:val="24"/>
                <w:lang w:eastAsia="ru-RU" w:bidi="ru-RU"/>
              </w:rPr>
              <w:t xml:space="preserve">Распоряжение о перечислении межбюджетного трансферта из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форме, установленной в соответствии с порядком (правилами) предоставления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указанного </w:t>
            </w:r>
            <w:r>
              <w:rPr>
                <w:rFonts w:ascii="Times New Roman" w:eastAsia="Times New Roman" w:hAnsi="Times New Roman"/>
                <w:sz w:val="24"/>
                <w:lang w:eastAsia="ru-RU" w:bidi="ru-RU"/>
              </w:rPr>
              <w:t>межбюджетного трансферта</w:t>
            </w:r>
          </w:p>
        </w:tc>
      </w:tr>
      <w:tr w:rsidR="00E904A7">
        <w:trPr>
          <w:trHeight w:val="1860"/>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7"/>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Распоряжение, необходимое для оплаты денежных обязательств, и документ, подтверждающий возникновение денежных обязательств получателя (местного бюджета), источником финансового обеспечения которых являются межбюджетные трансферты</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53"/>
                <w:tab w:val="left" w:pos="3321"/>
                <w:tab w:val="left" w:pos="4931"/>
              </w:tabs>
              <w:spacing w:before="87" w:after="0" w:line="240" w:lineRule="auto"/>
              <w:ind w:right="52"/>
            </w:pPr>
            <w:r>
              <w:rPr>
                <w:rFonts w:ascii="Times New Roman" w:eastAsia="Times New Roman" w:hAnsi="Times New Roman"/>
                <w:sz w:val="24"/>
                <w:lang w:eastAsia="ru-RU" w:bidi="ru-RU"/>
              </w:rPr>
              <w:t>Казначейское</w:t>
            </w:r>
            <w:r>
              <w:rPr>
                <w:rFonts w:ascii="Times New Roman" w:eastAsia="Times New Roman" w:hAnsi="Times New Roman"/>
                <w:sz w:val="24"/>
                <w:lang w:eastAsia="ru-RU" w:bidi="ru-RU"/>
              </w:rPr>
              <w:tab/>
              <w:t>обеспечение</w:t>
            </w:r>
            <w:r>
              <w:rPr>
                <w:rFonts w:ascii="Times New Roman" w:eastAsia="Times New Roman" w:hAnsi="Times New Roman"/>
                <w:sz w:val="24"/>
                <w:lang w:eastAsia="ru-RU" w:bidi="ru-RU"/>
              </w:rPr>
              <w:tab/>
              <w:t>обязательств</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код </w:t>
            </w:r>
            <w:hyperlink r:id="rId31">
              <w:r>
                <w:rPr>
                  <w:rFonts w:ascii="Times New Roman" w:eastAsia="Times New Roman" w:hAnsi="Times New Roman"/>
                  <w:sz w:val="24"/>
                  <w:lang w:eastAsia="ru-RU" w:bidi="ru-RU"/>
                </w:rPr>
                <w:t xml:space="preserve">формы </w:t>
              </w:r>
            </w:hyperlink>
            <w:r>
              <w:rPr>
                <w:rFonts w:ascii="Times New Roman" w:eastAsia="Times New Roman" w:hAnsi="Times New Roman"/>
                <w:sz w:val="24"/>
                <w:lang w:eastAsia="ru-RU" w:bidi="ru-RU"/>
              </w:rPr>
              <w:t>по ОКУД0506110)</w:t>
            </w:r>
          </w:p>
        </w:tc>
      </w:tr>
      <w:tr w:rsidR="00E904A7">
        <w:trPr>
          <w:trHeight w:val="213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5"/>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нормативного правового акта о предоставлении межбюджетного трансферта, имеющего целевое назначение</w:t>
            </w:r>
          </w:p>
        </w:tc>
      </w:tr>
      <w:tr w:rsidR="00E904A7">
        <w:trPr>
          <w:trHeight w:val="1307"/>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5.</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578"/>
              </w:tabs>
              <w:spacing w:before="89" w:after="0" w:line="240" w:lineRule="auto"/>
              <w:ind w:right="46"/>
              <w:jc w:val="both"/>
            </w:pPr>
            <w:bookmarkStart w:id="36" w:name="_bookmark33"/>
            <w:bookmarkEnd w:id="36"/>
            <w:r>
              <w:rPr>
                <w:rFonts w:ascii="Times New Roman" w:eastAsia="Times New Roman" w:hAnsi="Times New Roman"/>
                <w:sz w:val="24"/>
                <w:lang w:eastAsia="ru-RU" w:bidi="ru-RU"/>
              </w:rPr>
              <w:t>Договор (соглашение) о предоставлении</w:t>
            </w:r>
            <w:r>
              <w:rPr>
                <w:rFonts w:ascii="Times New Roman" w:eastAsia="Times New Roman" w:hAnsi="Times New Roman"/>
                <w:sz w:val="24"/>
                <w:lang w:eastAsia="ru-RU" w:bidi="ru-RU"/>
              </w:rPr>
              <w:tab/>
              <w:t xml:space="preserve">субсидии муниципальному бюджетному или автономному учреждению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сельское поселение Бахчисарайского района Республики Крым, сведения о котором подлежат либо не подлежат включению в реестр соглашений</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7"/>
              <w:jc w:val="both"/>
            </w:pPr>
            <w:r>
              <w:rPr>
                <w:rFonts w:ascii="Times New Roman" w:eastAsia="Times New Roman" w:hAnsi="Times New Roman"/>
                <w:sz w:val="24"/>
                <w:lang w:eastAsia="ru-RU" w:bidi="ru-RU"/>
              </w:rPr>
              <w:t xml:space="preserve">График перечисления субсидии, предусмотренный договором (соглашением) о предоставлении субсидии муниципальному бюджетному или автономному учреждению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сельское поселение Бахчисарайского района Республики Крым</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18"/>
                <w:tab w:val="left" w:pos="3480"/>
                <w:tab w:val="left" w:pos="4107"/>
              </w:tabs>
              <w:spacing w:before="89"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Предварительный</w:t>
            </w:r>
            <w:r>
              <w:rPr>
                <w:rFonts w:ascii="Times New Roman" w:eastAsia="Times New Roman" w:hAnsi="Times New Roman"/>
                <w:sz w:val="24"/>
                <w:lang w:eastAsia="ru-RU" w:bidi="ru-RU"/>
              </w:rPr>
              <w:tab/>
              <w:t>отчет</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выполнении </w:t>
            </w:r>
            <w:r>
              <w:rPr>
                <w:rFonts w:ascii="Times New Roman" w:eastAsia="Times New Roman" w:hAnsi="Times New Roman"/>
                <w:sz w:val="24"/>
                <w:lang w:eastAsia="ru-RU" w:bidi="ru-RU"/>
              </w:rPr>
              <w:t xml:space="preserve">муниципального задания </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53"/>
                <w:tab w:val="left" w:pos="3321"/>
                <w:tab w:val="left" w:pos="4931"/>
              </w:tabs>
              <w:spacing w:before="89" w:after="0" w:line="240" w:lineRule="auto"/>
              <w:ind w:right="52"/>
            </w:pPr>
            <w:r>
              <w:rPr>
                <w:rFonts w:ascii="Times New Roman" w:eastAsia="Times New Roman" w:hAnsi="Times New Roman"/>
                <w:sz w:val="24"/>
                <w:lang w:eastAsia="ru-RU" w:bidi="ru-RU"/>
              </w:rPr>
              <w:t>Казначейское</w:t>
            </w:r>
            <w:r>
              <w:rPr>
                <w:rFonts w:ascii="Times New Roman" w:eastAsia="Times New Roman" w:hAnsi="Times New Roman"/>
                <w:sz w:val="24"/>
                <w:lang w:eastAsia="ru-RU" w:bidi="ru-RU"/>
              </w:rPr>
              <w:tab/>
              <w:t>обеспечение</w:t>
            </w:r>
            <w:r>
              <w:rPr>
                <w:rFonts w:ascii="Times New Roman" w:eastAsia="Times New Roman" w:hAnsi="Times New Roman"/>
                <w:sz w:val="24"/>
                <w:lang w:eastAsia="ru-RU" w:bidi="ru-RU"/>
              </w:rPr>
              <w:tab/>
              <w:t>обязательств</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код </w:t>
            </w:r>
            <w:hyperlink r:id="rId32">
              <w:r>
                <w:rPr>
                  <w:rFonts w:ascii="Times New Roman" w:eastAsia="Times New Roman" w:hAnsi="Times New Roman"/>
                  <w:sz w:val="24"/>
                  <w:lang w:eastAsia="ru-RU" w:bidi="ru-RU"/>
                </w:rPr>
                <w:t xml:space="preserve">формы </w:t>
              </w:r>
            </w:hyperlink>
            <w:r>
              <w:rPr>
                <w:rFonts w:ascii="Times New Roman" w:eastAsia="Times New Roman" w:hAnsi="Times New Roman"/>
                <w:sz w:val="24"/>
                <w:lang w:eastAsia="ru-RU" w:bidi="ru-RU"/>
              </w:rPr>
              <w:t>по ОКУД0506110)</w:t>
            </w:r>
          </w:p>
        </w:tc>
      </w:tr>
      <w:tr w:rsidR="00E904A7">
        <w:trPr>
          <w:trHeight w:val="698"/>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7"/>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договора (соглашения) о предоставлении субсидии муниципальному бюджетному или автономному учреждению муниципального образования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сельское поселение Бахчисарайского района </w:t>
            </w:r>
            <w:r>
              <w:rPr>
                <w:rFonts w:ascii="Times New Roman" w:eastAsia="Times New Roman" w:hAnsi="Times New Roman"/>
                <w:sz w:val="24"/>
                <w:lang w:eastAsia="ru-RU" w:bidi="ru-RU"/>
              </w:rPr>
              <w:lastRenderedPageBreak/>
              <w:t>Республики Крым</w:t>
            </w:r>
          </w:p>
        </w:tc>
      </w:tr>
      <w:tr w:rsidR="00E904A7">
        <w:trPr>
          <w:trHeight w:val="479"/>
        </w:trPr>
        <w:tc>
          <w:tcPr>
            <w:tcW w:w="661" w:type="dxa"/>
            <w:tcBorders>
              <w:top w:val="single" w:sz="4" w:space="0" w:color="000000"/>
              <w:left w:val="single" w:sz="4" w:space="0" w:color="000000"/>
              <w:right w:val="single" w:sz="4" w:space="0" w:color="000000"/>
            </w:tcBorders>
            <w:shd w:val="clear" w:color="auto" w:fill="auto"/>
          </w:tcPr>
          <w:p w:rsidR="00E904A7" w:rsidRDefault="00090AE4">
            <w:pPr>
              <w:widowControl w:val="0"/>
              <w:spacing w:before="87"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485"/>
                <w:tab w:val="left" w:pos="3420"/>
              </w:tabs>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Договор</w:t>
            </w:r>
            <w:r>
              <w:rPr>
                <w:rFonts w:ascii="Times New Roman" w:eastAsia="Times New Roman" w:hAnsi="Times New Roman"/>
                <w:sz w:val="24"/>
                <w:lang w:eastAsia="ru-RU" w:bidi="ru-RU"/>
              </w:rPr>
              <w:tab/>
              <w:t>(соглашение)</w:t>
            </w:r>
            <w:r>
              <w:rPr>
                <w:rFonts w:ascii="Times New Roman" w:eastAsia="Times New Roman" w:hAnsi="Times New Roman"/>
                <w:sz w:val="24"/>
                <w:lang w:eastAsia="ru-RU" w:bidi="ru-RU"/>
              </w:rPr>
              <w:tab/>
              <w:t>о</w:t>
            </w:r>
          </w:p>
          <w:p w:rsidR="00E904A7" w:rsidRDefault="00090AE4">
            <w:pPr>
              <w:widowControl w:val="0"/>
              <w:tabs>
                <w:tab w:val="left" w:pos="2578"/>
              </w:tabs>
              <w:spacing w:before="89" w:after="0" w:line="240" w:lineRule="auto"/>
              <w:ind w:right="51"/>
              <w:jc w:val="both"/>
            </w:pPr>
            <w:r>
              <w:rPr>
                <w:rFonts w:ascii="Times New Roman" w:eastAsia="Times New Roman" w:hAnsi="Times New Roman"/>
                <w:sz w:val="24"/>
                <w:lang w:eastAsia="ru-RU" w:bidi="ru-RU"/>
              </w:rPr>
              <w:t>предоставлении</w:t>
            </w:r>
            <w:r>
              <w:rPr>
                <w:rFonts w:ascii="Times New Roman" w:eastAsia="Times New Roman" w:hAnsi="Times New Roman"/>
                <w:sz w:val="24"/>
                <w:lang w:eastAsia="ru-RU" w:bidi="ru-RU"/>
              </w:rPr>
              <w:tab/>
              <w:t>субсидии юридическому лицу, иному юридическому лицу (за исключением</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субсидии </w:t>
            </w:r>
            <w:r>
              <w:rPr>
                <w:rFonts w:ascii="Times New Roman" w:eastAsia="Times New Roman" w:hAnsi="Times New Roman"/>
                <w:sz w:val="24"/>
                <w:lang w:eastAsia="ru-RU" w:bidi="ru-RU"/>
              </w:rPr>
              <w:t xml:space="preserve">муниципальному бюджетному или автономному учреждению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или индивидуальному</w:t>
            </w:r>
          </w:p>
          <w:p w:rsidR="00E904A7" w:rsidRDefault="00090AE4">
            <w:pPr>
              <w:widowControl w:val="0"/>
              <w:tabs>
                <w:tab w:val="left" w:pos="2185"/>
                <w:tab w:val="left" w:pos="2341"/>
                <w:tab w:val="left" w:pos="3164"/>
                <w:tab w:val="left" w:pos="3463"/>
              </w:tabs>
              <w:spacing w:before="1"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предпринимателю</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или </w:t>
            </w:r>
            <w:r>
              <w:rPr>
                <w:rFonts w:ascii="Times New Roman" w:eastAsia="Times New Roman" w:hAnsi="Times New Roman"/>
                <w:sz w:val="24"/>
                <w:lang w:eastAsia="ru-RU" w:bidi="ru-RU"/>
              </w:rPr>
              <w:t>физическому</w:t>
            </w:r>
            <w:r>
              <w:rPr>
                <w:rFonts w:ascii="Times New Roman" w:eastAsia="Times New Roman" w:hAnsi="Times New Roman"/>
                <w:sz w:val="24"/>
                <w:lang w:eastAsia="ru-RU" w:bidi="ru-RU"/>
              </w:rPr>
              <w:tab/>
              <w:t>лицу</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7"/>
                <w:sz w:val="24"/>
                <w:lang w:eastAsia="ru-RU" w:bidi="ru-RU"/>
              </w:rPr>
              <w:t xml:space="preserve">- </w:t>
            </w:r>
            <w:r>
              <w:rPr>
                <w:rFonts w:ascii="Times New Roman" w:eastAsia="Times New Roman" w:hAnsi="Times New Roman"/>
                <w:sz w:val="24"/>
                <w:lang w:eastAsia="ru-RU" w:bidi="ru-RU"/>
              </w:rPr>
              <w:t>производителю товаров, работ, услуг или договор, заключенный в связи с предоставлением бюджетных</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инвестиций </w:t>
            </w:r>
            <w:r>
              <w:rPr>
                <w:rFonts w:ascii="Times New Roman" w:eastAsia="Times New Roman" w:hAnsi="Times New Roman"/>
                <w:sz w:val="24"/>
                <w:lang w:eastAsia="ru-RU" w:bidi="ru-RU"/>
              </w:rPr>
              <w:t xml:space="preserve">юридическому лицу </w:t>
            </w:r>
            <w:r>
              <w:rPr>
                <w:rFonts w:ascii="Times New Roman" w:eastAsia="Times New Roman" w:hAnsi="Times New Roman"/>
                <w:b/>
                <w:sz w:val="24"/>
                <w:lang w:eastAsia="ru-RU" w:bidi="ru-RU"/>
              </w:rPr>
              <w:t xml:space="preserve">(далее </w:t>
            </w:r>
            <w:r>
              <w:rPr>
                <w:rFonts w:ascii="Times New Roman" w:eastAsia="Times New Roman" w:hAnsi="Times New Roman"/>
                <w:b/>
                <w:spacing w:val="-12"/>
                <w:sz w:val="24"/>
                <w:lang w:eastAsia="ru-RU" w:bidi="ru-RU"/>
              </w:rPr>
              <w:t xml:space="preserve">- </w:t>
            </w:r>
            <w:r>
              <w:rPr>
                <w:rFonts w:ascii="Times New Roman" w:eastAsia="Times New Roman" w:hAnsi="Times New Roman"/>
                <w:b/>
                <w:sz w:val="24"/>
                <w:lang w:eastAsia="ru-RU" w:bidi="ru-RU"/>
              </w:rPr>
              <w:t xml:space="preserve">договор (соглашение) </w:t>
            </w:r>
            <w:r>
              <w:rPr>
                <w:rFonts w:ascii="Times New Roman" w:eastAsia="Times New Roman" w:hAnsi="Times New Roman"/>
                <w:b/>
                <w:spacing w:val="-12"/>
                <w:sz w:val="24"/>
                <w:lang w:eastAsia="ru-RU" w:bidi="ru-RU"/>
              </w:rPr>
              <w:t xml:space="preserve">о </w:t>
            </w:r>
            <w:r>
              <w:rPr>
                <w:rFonts w:ascii="Times New Roman" w:eastAsia="Times New Roman" w:hAnsi="Times New Roman"/>
                <w:b/>
                <w:sz w:val="24"/>
                <w:lang w:eastAsia="ru-RU" w:bidi="ru-RU"/>
              </w:rPr>
              <w:t>предоставлении субсидии и бюджетных</w:t>
            </w:r>
            <w:r>
              <w:rPr>
                <w:rFonts w:ascii="Times New Roman" w:eastAsia="Times New Roman" w:hAnsi="Times New Roman"/>
                <w:b/>
                <w:sz w:val="24"/>
                <w:lang w:eastAsia="ru-RU" w:bidi="ru-RU"/>
              </w:rPr>
              <w:tab/>
            </w:r>
            <w:r>
              <w:rPr>
                <w:rFonts w:ascii="Times New Roman" w:eastAsia="Times New Roman" w:hAnsi="Times New Roman"/>
                <w:b/>
                <w:spacing w:val="-1"/>
                <w:sz w:val="24"/>
                <w:lang w:eastAsia="ru-RU" w:bidi="ru-RU"/>
              </w:rPr>
              <w:t xml:space="preserve">инвестиций </w:t>
            </w:r>
            <w:r>
              <w:rPr>
                <w:rFonts w:ascii="Times New Roman" w:eastAsia="Times New Roman" w:hAnsi="Times New Roman"/>
                <w:b/>
                <w:sz w:val="24"/>
                <w:lang w:eastAsia="ru-RU" w:bidi="ru-RU"/>
              </w:rPr>
              <w:t>юридическому лицу)</w:t>
            </w:r>
            <w:r>
              <w:rPr>
                <w:rFonts w:ascii="Times New Roman" w:eastAsia="Times New Roman" w:hAnsi="Times New Roman"/>
                <w:sz w:val="24"/>
                <w:lang w:eastAsia="ru-RU" w:bidi="ru-RU"/>
              </w:rPr>
              <w:t xml:space="preserve">, сведения о котором подлежат либо </w:t>
            </w:r>
            <w:r>
              <w:rPr>
                <w:rFonts w:ascii="Times New Roman" w:eastAsia="Times New Roman" w:hAnsi="Times New Roman"/>
                <w:spacing w:val="-6"/>
                <w:sz w:val="24"/>
                <w:lang w:eastAsia="ru-RU" w:bidi="ru-RU"/>
              </w:rPr>
              <w:t xml:space="preserve">не </w:t>
            </w:r>
            <w:r>
              <w:rPr>
                <w:rFonts w:ascii="Times New Roman" w:eastAsia="Times New Roman" w:hAnsi="Times New Roman"/>
                <w:sz w:val="24"/>
                <w:lang w:eastAsia="ru-RU" w:bidi="ru-RU"/>
              </w:rPr>
              <w:t>подлежат включению в реестр соглашений</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выполненных работ</w:t>
            </w:r>
          </w:p>
        </w:tc>
      </w:tr>
      <w:tr w:rsidR="00E904A7">
        <w:trPr>
          <w:trHeight w:val="481"/>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tabs>
                <w:tab w:val="left" w:pos="2185"/>
                <w:tab w:val="left" w:pos="2341"/>
                <w:tab w:val="left" w:pos="3164"/>
                <w:tab w:val="left" w:pos="3463"/>
              </w:tabs>
              <w:spacing w:before="1" w:after="0" w:line="240" w:lineRule="auto"/>
              <w:ind w:right="54"/>
              <w:jc w:val="both"/>
              <w:rPr>
                <w:rFonts w:ascii="Times New Roman" w:eastAsia="Times New Roman" w:hAnsi="Times New Roman"/>
                <w:sz w:val="24"/>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об оказании услуг</w:t>
            </w:r>
          </w:p>
        </w:tc>
      </w:tr>
      <w:tr w:rsidR="00E904A7">
        <w:trPr>
          <w:trHeight w:val="480"/>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приема-передачи</w:t>
            </w:r>
          </w:p>
        </w:tc>
      </w:tr>
      <w:tr w:rsidR="00E904A7">
        <w:trPr>
          <w:trHeight w:val="1307"/>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E904A7">
        <w:trPr>
          <w:trHeight w:val="1859"/>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92"/>
                <w:tab w:val="left" w:pos="2336"/>
                <w:tab w:val="left" w:pos="3175"/>
                <w:tab w:val="left" w:pos="4447"/>
                <w:tab w:val="left" w:pos="5257"/>
              </w:tabs>
              <w:spacing w:before="89"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Распоряжение юридического лица (в случае осуществления</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в</w:t>
            </w:r>
            <w:r>
              <w:rPr>
                <w:rFonts w:ascii="Times New Roman" w:eastAsia="Times New Roman" w:hAnsi="Times New Roman"/>
                <w:sz w:val="24"/>
                <w:lang w:eastAsia="ru-RU" w:bidi="ru-RU"/>
              </w:rPr>
              <w:tab/>
              <w:t>соответствии</w:t>
            </w:r>
            <w:r>
              <w:rPr>
                <w:rFonts w:ascii="Times New Roman" w:eastAsia="Times New Roman" w:hAnsi="Times New Roman"/>
                <w:sz w:val="24"/>
                <w:lang w:eastAsia="ru-RU" w:bidi="ru-RU"/>
              </w:rPr>
              <w:tab/>
            </w:r>
            <w:r>
              <w:rPr>
                <w:rFonts w:ascii="Times New Roman" w:eastAsia="Times New Roman" w:hAnsi="Times New Roman"/>
                <w:spacing w:val="-15"/>
                <w:sz w:val="24"/>
                <w:lang w:eastAsia="ru-RU" w:bidi="ru-RU"/>
              </w:rPr>
              <w:t xml:space="preserve">с </w:t>
            </w:r>
            <w:r>
              <w:rPr>
                <w:rFonts w:ascii="Times New Roman" w:eastAsia="Times New Roman" w:hAnsi="Times New Roman"/>
                <w:sz w:val="24"/>
                <w:lang w:eastAsia="ru-RU" w:bidi="ru-RU"/>
              </w:rPr>
              <w:t>законодательством Российской Федерации казначейского</w:t>
            </w:r>
            <w:r>
              <w:rPr>
                <w:rFonts w:ascii="Times New Roman" w:eastAsia="Times New Roman" w:hAnsi="Times New Roman"/>
                <w:sz w:val="24"/>
                <w:lang w:eastAsia="ru-RU" w:bidi="ru-RU"/>
              </w:rPr>
              <w:tab/>
              <w:t>сопровождения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договора </w:t>
            </w:r>
            <w:r>
              <w:rPr>
                <w:rFonts w:ascii="Times New Roman" w:eastAsia="Times New Roman" w:hAnsi="Times New Roman"/>
                <w:sz w:val="24"/>
                <w:lang w:eastAsia="ru-RU" w:bidi="ru-RU"/>
              </w:rPr>
              <w:t>(соглашения) о предоставлении субсидии и бюджетных инвестиций юридическому лицу)</w:t>
            </w:r>
          </w:p>
        </w:tc>
      </w:tr>
      <w:tr w:rsidR="00E904A7">
        <w:trPr>
          <w:trHeight w:val="756"/>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 или иной документ, являющийся основанием для оплаты неустойки</w:t>
            </w:r>
          </w:p>
        </w:tc>
      </w:tr>
      <w:tr w:rsidR="00E904A7">
        <w:trPr>
          <w:trHeight w:val="479"/>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w:t>
            </w:r>
          </w:p>
        </w:tc>
      </w:tr>
      <w:tr w:rsidR="00E904A7">
        <w:trPr>
          <w:trHeight w:val="481"/>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Счет-фактура</w:t>
            </w:r>
          </w:p>
        </w:tc>
      </w:tr>
      <w:tr w:rsidR="00E904A7">
        <w:trPr>
          <w:trHeight w:val="755"/>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9"/>
            </w:pPr>
            <w:r>
              <w:rPr>
                <w:rFonts w:ascii="Times New Roman" w:eastAsia="Times New Roman" w:hAnsi="Times New Roman"/>
                <w:sz w:val="24"/>
                <w:lang w:eastAsia="ru-RU" w:bidi="ru-RU"/>
              </w:rPr>
              <w:t xml:space="preserve">Товарная накладная (унифицированная </w:t>
            </w:r>
            <w:hyperlink r:id="rId33">
              <w:r>
                <w:rPr>
                  <w:rFonts w:ascii="Times New Roman" w:eastAsia="Times New Roman" w:hAnsi="Times New Roman"/>
                  <w:sz w:val="24"/>
                  <w:lang w:eastAsia="ru-RU" w:bidi="ru-RU"/>
                </w:rPr>
                <w:t>форма №</w:t>
              </w:r>
            </w:hyperlink>
            <w:hyperlink r:id="rId34">
              <w:r>
                <w:rPr>
                  <w:rFonts w:ascii="Times New Roman" w:eastAsia="Times New Roman" w:hAnsi="Times New Roman"/>
                  <w:sz w:val="24"/>
                  <w:lang w:eastAsia="ru-RU" w:bidi="ru-RU"/>
                </w:rPr>
                <w:t>ТОРГ-12</w:t>
              </w:r>
            </w:hyperlink>
            <w:r>
              <w:rPr>
                <w:rFonts w:ascii="Times New Roman" w:eastAsia="Times New Roman" w:hAnsi="Times New Roman"/>
                <w:sz w:val="24"/>
                <w:lang w:eastAsia="ru-RU" w:bidi="ru-RU"/>
              </w:rPr>
              <w:t>) (ф. 0330212)</w:t>
            </w:r>
          </w:p>
        </w:tc>
      </w:tr>
      <w:tr w:rsidR="00E904A7">
        <w:trPr>
          <w:trHeight w:val="479"/>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Чек</w:t>
            </w:r>
          </w:p>
        </w:tc>
      </w:tr>
      <w:tr w:rsidR="00E904A7">
        <w:trPr>
          <w:trHeight w:val="4662"/>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77"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предоставления субсидии юридическому лицу на возмещение фактически произведенных расходов (недополученных доходов):</w:t>
            </w:r>
          </w:p>
          <w:p w:rsidR="00E904A7" w:rsidRDefault="00090AE4">
            <w:pPr>
              <w:widowControl w:val="0"/>
              <w:spacing w:before="1"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904A7" w:rsidRDefault="00090AE4">
            <w:pPr>
              <w:widowControl w:val="0"/>
              <w:spacing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заявка на перечисление субсидии юридическому лицу по форме, установленной в соответствии с порядком (правилами) предоставления указанной субсидии (</w:t>
            </w:r>
            <w:r>
              <w:rPr>
                <w:rFonts w:ascii="Times New Roman" w:eastAsia="Times New Roman" w:hAnsi="Times New Roman"/>
                <w:b/>
                <w:sz w:val="24"/>
                <w:lang w:eastAsia="ru-RU" w:bidi="ru-RU"/>
              </w:rPr>
              <w:t>далее - Заявка на перечисление субсидии юридическому лицу)</w:t>
            </w:r>
            <w:r>
              <w:rPr>
                <w:rFonts w:ascii="Times New Roman" w:eastAsia="Times New Roman" w:hAnsi="Times New Roman"/>
                <w:sz w:val="24"/>
                <w:lang w:eastAsia="ru-RU" w:bidi="ru-RU"/>
              </w:rPr>
              <w:t xml:space="preserve"> (при наличии)</w:t>
            </w:r>
          </w:p>
        </w:tc>
      </w:tr>
      <w:tr w:rsidR="00E904A7">
        <w:trPr>
          <w:trHeight w:val="755"/>
        </w:trPr>
        <w:tc>
          <w:tcPr>
            <w:tcW w:w="661"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48"/>
                <w:tab w:val="left" w:pos="3316"/>
                <w:tab w:val="left" w:pos="4926"/>
              </w:tabs>
              <w:spacing w:before="87" w:after="0" w:line="240" w:lineRule="auto"/>
              <w:ind w:right="53"/>
            </w:pPr>
            <w:r>
              <w:rPr>
                <w:rFonts w:ascii="Times New Roman" w:eastAsia="Times New Roman" w:hAnsi="Times New Roman"/>
                <w:sz w:val="24"/>
                <w:lang w:eastAsia="ru-RU" w:bidi="ru-RU"/>
              </w:rPr>
              <w:t>Казначейское</w:t>
            </w:r>
            <w:r>
              <w:rPr>
                <w:rFonts w:ascii="Times New Roman" w:eastAsia="Times New Roman" w:hAnsi="Times New Roman"/>
                <w:sz w:val="24"/>
                <w:lang w:eastAsia="ru-RU" w:bidi="ru-RU"/>
              </w:rPr>
              <w:tab/>
              <w:t>обеспечение</w:t>
            </w:r>
            <w:r>
              <w:rPr>
                <w:rFonts w:ascii="Times New Roman" w:eastAsia="Times New Roman" w:hAnsi="Times New Roman"/>
                <w:sz w:val="24"/>
                <w:lang w:eastAsia="ru-RU" w:bidi="ru-RU"/>
              </w:rPr>
              <w:tab/>
              <w:t>обязательств</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код </w:t>
            </w:r>
            <w:hyperlink r:id="rId35">
              <w:r>
                <w:rPr>
                  <w:rFonts w:ascii="Times New Roman" w:eastAsia="Times New Roman" w:hAnsi="Times New Roman"/>
                  <w:sz w:val="24"/>
                  <w:lang w:eastAsia="ru-RU" w:bidi="ru-RU"/>
                </w:rPr>
                <w:t xml:space="preserve">формы </w:t>
              </w:r>
            </w:hyperlink>
            <w:r>
              <w:rPr>
                <w:rFonts w:ascii="Times New Roman" w:eastAsia="Times New Roman" w:hAnsi="Times New Roman"/>
                <w:sz w:val="24"/>
                <w:lang w:eastAsia="ru-RU" w:bidi="ru-RU"/>
              </w:rPr>
              <w:t>по ОКУД0506110)</w:t>
            </w:r>
          </w:p>
        </w:tc>
      </w:tr>
      <w:tr w:rsidR="00E904A7">
        <w:trPr>
          <w:trHeight w:val="2384"/>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договора (соглашения)</w:t>
            </w:r>
          </w:p>
          <w:p w:rsidR="00E904A7" w:rsidRDefault="00090AE4">
            <w:pPr>
              <w:widowControl w:val="0"/>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о предоставлении субсидии и бюджетных инвестиций юридическому лицу</w:t>
            </w:r>
          </w:p>
        </w:tc>
      </w:tr>
      <w:tr w:rsidR="00E904A7">
        <w:trPr>
          <w:trHeight w:val="1031"/>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7.</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Нормативный правовой акт, предусматривающий </w:t>
            </w:r>
          </w:p>
          <w:p w:rsidR="00E904A7" w:rsidRDefault="00090AE4">
            <w:pPr>
              <w:widowControl w:val="0"/>
              <w:tabs>
                <w:tab w:val="left" w:pos="2281"/>
                <w:tab w:val="left" w:pos="2492"/>
                <w:tab w:val="left" w:pos="2580"/>
                <w:tab w:val="left" w:pos="2622"/>
              </w:tabs>
              <w:spacing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предоставление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субсидии </w:t>
            </w:r>
            <w:r>
              <w:rPr>
                <w:rFonts w:ascii="Times New Roman" w:eastAsia="Times New Roman" w:hAnsi="Times New Roman"/>
                <w:sz w:val="24"/>
                <w:lang w:eastAsia="ru-RU" w:bidi="ru-RU"/>
              </w:rPr>
              <w:t>юридическому лицу, если порядком</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(правилами) </w:t>
            </w:r>
            <w:r>
              <w:rPr>
                <w:rFonts w:ascii="Times New Roman" w:eastAsia="Times New Roman" w:hAnsi="Times New Roman"/>
                <w:sz w:val="24"/>
                <w:lang w:eastAsia="ru-RU" w:bidi="ru-RU"/>
              </w:rPr>
              <w:t>предоставления</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указанной </w:t>
            </w:r>
            <w:r>
              <w:rPr>
                <w:rFonts w:ascii="Times New Roman" w:eastAsia="Times New Roman" w:hAnsi="Times New Roman"/>
                <w:sz w:val="24"/>
                <w:lang w:eastAsia="ru-RU" w:bidi="ru-RU"/>
              </w:rPr>
              <w:t>субсидии не предусмотрено заключение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договора </w:t>
            </w:r>
            <w:r>
              <w:rPr>
                <w:rFonts w:ascii="Times New Roman" w:eastAsia="Times New Roman" w:hAnsi="Times New Roman"/>
                <w:sz w:val="24"/>
                <w:lang w:eastAsia="ru-RU" w:bidi="ru-RU"/>
              </w:rPr>
              <w:t xml:space="preserve">(соглашения) о предоставлении субсидии юридическому лицу </w:t>
            </w:r>
            <w:r>
              <w:rPr>
                <w:rFonts w:ascii="Times New Roman" w:eastAsia="Times New Roman" w:hAnsi="Times New Roman"/>
                <w:b/>
                <w:sz w:val="24"/>
                <w:lang w:eastAsia="ru-RU" w:bidi="ru-RU"/>
              </w:rPr>
              <w:t>(далее - нормативный правовой акт о предоставлении субсидии юридическому лицу</w:t>
            </w:r>
            <w:r>
              <w:rPr>
                <w:rFonts w:ascii="Times New Roman" w:eastAsia="Times New Roman" w:hAnsi="Times New Roman"/>
                <w:sz w:val="24"/>
                <w:lang w:eastAsia="ru-RU" w:bidi="ru-RU"/>
              </w:rPr>
              <w:t xml:space="preserve">), сведения о котором подлежат либо </w:t>
            </w:r>
            <w:r>
              <w:rPr>
                <w:rFonts w:ascii="Times New Roman" w:eastAsia="Times New Roman" w:hAnsi="Times New Roman"/>
                <w:spacing w:val="-6"/>
                <w:sz w:val="24"/>
                <w:lang w:eastAsia="ru-RU" w:bidi="ru-RU"/>
              </w:rPr>
              <w:t xml:space="preserve">не </w:t>
            </w:r>
            <w:r>
              <w:rPr>
                <w:rFonts w:ascii="Times New Roman" w:eastAsia="Times New Roman" w:hAnsi="Times New Roman"/>
                <w:sz w:val="24"/>
                <w:lang w:eastAsia="ru-RU" w:bidi="ru-RU"/>
              </w:rPr>
              <w:t>подлежат включению в реестр соглашений</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Распоряжение юридического лица (в случае осуществления казначейского сопровождения предоставления субсидии юридическому лицу)</w:t>
            </w:r>
          </w:p>
        </w:tc>
      </w:tr>
      <w:tr w:rsidR="00E904A7">
        <w:trPr>
          <w:trHeight w:val="3792"/>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предоставления субсидии юридическому лицу на возмещение фактически произведенных расходов (недополученных доходов):</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Заявка на перечисление субсидии юридическому лицу (при наличии)</w:t>
            </w:r>
          </w:p>
        </w:tc>
      </w:tr>
      <w:tr w:rsidR="00E904A7">
        <w:trPr>
          <w:trHeight w:val="755"/>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53"/>
                <w:tab w:val="left" w:pos="3321"/>
                <w:tab w:val="left" w:pos="4931"/>
              </w:tabs>
              <w:spacing w:before="87" w:after="0" w:line="240" w:lineRule="auto"/>
              <w:ind w:right="52"/>
            </w:pPr>
            <w:r>
              <w:rPr>
                <w:rFonts w:ascii="Times New Roman" w:eastAsia="Times New Roman" w:hAnsi="Times New Roman"/>
                <w:sz w:val="24"/>
                <w:lang w:eastAsia="ru-RU" w:bidi="ru-RU"/>
              </w:rPr>
              <w:t>Казначейское</w:t>
            </w:r>
            <w:r>
              <w:rPr>
                <w:rFonts w:ascii="Times New Roman" w:eastAsia="Times New Roman" w:hAnsi="Times New Roman"/>
                <w:sz w:val="24"/>
                <w:lang w:eastAsia="ru-RU" w:bidi="ru-RU"/>
              </w:rPr>
              <w:tab/>
              <w:t>обеспечение</w:t>
            </w:r>
            <w:r>
              <w:rPr>
                <w:rFonts w:ascii="Times New Roman" w:eastAsia="Times New Roman" w:hAnsi="Times New Roman"/>
                <w:sz w:val="24"/>
                <w:lang w:eastAsia="ru-RU" w:bidi="ru-RU"/>
              </w:rPr>
              <w:tab/>
              <w:t>обязательств</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код </w:t>
            </w:r>
            <w:hyperlink r:id="rId36">
              <w:r>
                <w:rPr>
                  <w:rFonts w:ascii="Times New Roman" w:eastAsia="Times New Roman" w:hAnsi="Times New Roman"/>
                  <w:sz w:val="24"/>
                  <w:lang w:eastAsia="ru-RU" w:bidi="ru-RU"/>
                </w:rPr>
                <w:t xml:space="preserve">формы </w:t>
              </w:r>
            </w:hyperlink>
            <w:r>
              <w:rPr>
                <w:rFonts w:ascii="Times New Roman" w:eastAsia="Times New Roman" w:hAnsi="Times New Roman"/>
                <w:sz w:val="24"/>
                <w:lang w:eastAsia="ru-RU" w:bidi="ru-RU"/>
              </w:rPr>
              <w:t>по ОКУД0506110)</w:t>
            </w:r>
          </w:p>
        </w:tc>
      </w:tr>
      <w:tr w:rsidR="00E904A7">
        <w:trPr>
          <w:trHeight w:val="1860"/>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нормативного правового акта о предоставлении субсидии юридическому лицу</w:t>
            </w:r>
          </w:p>
        </w:tc>
      </w:tr>
      <w:tr w:rsidR="00E904A7">
        <w:trPr>
          <w:trHeight w:val="2481"/>
        </w:trPr>
        <w:tc>
          <w:tcPr>
            <w:tcW w:w="66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w:t>
            </w:r>
          </w:p>
        </w:tc>
        <w:tc>
          <w:tcPr>
            <w:tcW w:w="361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252"/>
              </w:tabs>
              <w:spacing w:before="89"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Документы, подтверждающие возникновение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бюджетного </w:t>
            </w:r>
            <w:proofErr w:type="gramStart"/>
            <w:r>
              <w:rPr>
                <w:rFonts w:ascii="Times New Roman" w:eastAsia="Times New Roman" w:hAnsi="Times New Roman"/>
                <w:sz w:val="24"/>
                <w:lang w:eastAsia="ru-RU" w:bidi="ru-RU"/>
              </w:rPr>
              <w:t>обязательства,</w:t>
            </w:r>
            <w:r>
              <w:rPr>
                <w:rFonts w:ascii="Times New Roman" w:eastAsia="Times New Roman" w:hAnsi="Times New Roman"/>
                <w:sz w:val="24"/>
                <w:lang w:eastAsia="ru-RU" w:bidi="ru-RU"/>
              </w:rPr>
              <w:tab/>
            </w:r>
            <w:proofErr w:type="gramEnd"/>
            <w:r>
              <w:rPr>
                <w:rFonts w:ascii="Times New Roman" w:eastAsia="Times New Roman" w:hAnsi="Times New Roman"/>
                <w:spacing w:val="-3"/>
                <w:sz w:val="24"/>
                <w:lang w:eastAsia="ru-RU" w:bidi="ru-RU"/>
              </w:rPr>
              <w:t xml:space="preserve">содержащий </w:t>
            </w:r>
            <w:r>
              <w:rPr>
                <w:rFonts w:ascii="Times New Roman" w:eastAsia="Times New Roman" w:hAnsi="Times New Roman"/>
                <w:sz w:val="24"/>
                <w:lang w:eastAsia="ru-RU" w:bidi="ru-RU"/>
              </w:rPr>
              <w:t>расчет годового объема оплаты труда (денежного содержания)</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jc w:val="both"/>
            </w:pPr>
            <w:r>
              <w:rPr>
                <w:rFonts w:ascii="Times New Roman" w:eastAsia="Times New Roman" w:hAnsi="Times New Roman"/>
                <w:sz w:val="24"/>
                <w:lang w:eastAsia="ru-RU" w:bidi="ru-RU"/>
              </w:rPr>
              <w:t xml:space="preserve">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службе Российской Федерации</w:t>
            </w:r>
          </w:p>
        </w:tc>
      </w:tr>
      <w:tr w:rsidR="00E904A7">
        <w:trPr>
          <w:trHeight w:val="479"/>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212"/>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9.</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571"/>
              </w:tabs>
              <w:spacing w:before="87" w:after="0" w:line="240" w:lineRule="auto"/>
              <w:ind w:right="48"/>
              <w:jc w:val="both"/>
              <w:rPr>
                <w:rFonts w:ascii="Times New Roman" w:eastAsia="Times New Roman" w:hAnsi="Times New Roman"/>
                <w:sz w:val="24"/>
                <w:lang w:eastAsia="ru-RU" w:bidi="ru-RU"/>
              </w:rPr>
            </w:pPr>
            <w:bookmarkStart w:id="37" w:name="_bookmark34"/>
            <w:bookmarkEnd w:id="37"/>
            <w:r>
              <w:rPr>
                <w:rFonts w:ascii="Times New Roman" w:eastAsia="Times New Roman" w:hAnsi="Times New Roman"/>
                <w:sz w:val="24"/>
                <w:lang w:eastAsia="ru-RU" w:bidi="ru-RU"/>
              </w:rPr>
              <w:t>Исполнительный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 </w:t>
            </w:r>
            <w:r>
              <w:rPr>
                <w:rFonts w:ascii="Times New Roman" w:eastAsia="Times New Roman" w:hAnsi="Times New Roman"/>
                <w:sz w:val="24"/>
                <w:lang w:eastAsia="ru-RU" w:bidi="ru-RU"/>
              </w:rPr>
              <w:t xml:space="preserve">(исполнительный лист, судебный приказ) </w:t>
            </w:r>
            <w:r>
              <w:rPr>
                <w:rFonts w:ascii="Times New Roman" w:eastAsia="Times New Roman" w:hAnsi="Times New Roman"/>
                <w:b/>
                <w:sz w:val="24"/>
                <w:lang w:eastAsia="ru-RU" w:bidi="ru-RU"/>
              </w:rPr>
              <w:t>(далее - исполнительный документ</w:t>
            </w:r>
            <w:r>
              <w:rPr>
                <w:rFonts w:ascii="Times New Roman" w:eastAsia="Times New Roman" w:hAnsi="Times New Roman"/>
                <w:sz w:val="24"/>
                <w:lang w:eastAsia="ru-RU" w:bidi="ru-RU"/>
              </w:rPr>
              <w:t>)</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pPr>
            <w:r>
              <w:rPr>
                <w:rFonts w:ascii="Times New Roman" w:eastAsia="Times New Roman" w:hAnsi="Times New Roman"/>
                <w:sz w:val="24"/>
                <w:lang w:eastAsia="ru-RU" w:bidi="ru-RU"/>
              </w:rPr>
              <w:t xml:space="preserve">Бухгалтерская справка </w:t>
            </w:r>
            <w:hyperlink r:id="rId37">
              <w:r>
                <w:rPr>
                  <w:rFonts w:ascii="Times New Roman" w:eastAsia="Times New Roman" w:hAnsi="Times New Roman"/>
                  <w:sz w:val="24"/>
                  <w:lang w:eastAsia="ru-RU" w:bidi="ru-RU"/>
                </w:rPr>
                <w:t>(ф. 0504833)</w:t>
              </w:r>
            </w:hyperlink>
          </w:p>
        </w:tc>
      </w:tr>
      <w:tr w:rsidR="00E904A7">
        <w:trPr>
          <w:trHeight w:val="1032"/>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График выплат по исполнительному документу, предусматривающему выплаты периодического характера</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Исполнительный документ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w:t>
            </w:r>
          </w:p>
        </w:tc>
      </w:tr>
      <w:tr w:rsidR="00E904A7">
        <w:trPr>
          <w:trHeight w:val="757"/>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64"/>
                <w:tab w:val="left" w:pos="3394"/>
                <w:tab w:val="left" w:pos="4049"/>
              </w:tabs>
              <w:spacing w:before="89"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Иной документ, подтверждающий возникновение денежного</w:t>
            </w:r>
            <w:r>
              <w:rPr>
                <w:rFonts w:ascii="Times New Roman" w:eastAsia="Times New Roman" w:hAnsi="Times New Roman"/>
                <w:sz w:val="24"/>
                <w:lang w:eastAsia="ru-RU" w:bidi="ru-RU"/>
              </w:rPr>
              <w:tab/>
              <w:t>обязательства</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r>
            <w:r>
              <w:rPr>
                <w:rFonts w:ascii="Times New Roman" w:eastAsia="Times New Roman" w:hAnsi="Times New Roman"/>
                <w:spacing w:val="-2"/>
                <w:sz w:val="24"/>
                <w:lang w:eastAsia="ru-RU" w:bidi="ru-RU"/>
              </w:rPr>
              <w:t>бюджетному</w:t>
            </w:r>
          </w:p>
          <w:p w:rsidR="00E904A7" w:rsidRDefault="00090AE4">
            <w:pPr>
              <w:widowControl w:val="0"/>
              <w:spacing w:before="89" w:after="0" w:line="240" w:lineRule="auto"/>
              <w:ind w:right="49"/>
              <w:jc w:val="both"/>
            </w:pPr>
            <w:r>
              <w:rPr>
                <w:rFonts w:ascii="Times New Roman" w:eastAsia="Times New Roman" w:hAnsi="Times New Roman"/>
                <w:sz w:val="24"/>
                <w:lang w:eastAsia="ru-RU" w:bidi="ru-RU"/>
              </w:rPr>
              <w:t xml:space="preserve">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исполнительного документа</w:t>
            </w:r>
          </w:p>
        </w:tc>
      </w:tr>
      <w:tr w:rsidR="00E904A7">
        <w:trPr>
          <w:trHeight w:val="1034"/>
        </w:trPr>
        <w:tc>
          <w:tcPr>
            <w:tcW w:w="661" w:type="dxa"/>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3610" w:type="dxa"/>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435"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before="89" w:after="0" w:line="240" w:lineRule="auto"/>
              <w:ind w:right="49"/>
              <w:jc w:val="both"/>
              <w:rPr>
                <w:rFonts w:ascii="Times New Roman" w:eastAsia="Times New Roman" w:hAnsi="Times New Roman"/>
                <w:sz w:val="24"/>
                <w:lang w:eastAsia="ru-RU" w:bidi="ru-RU"/>
              </w:rPr>
            </w:pPr>
          </w:p>
        </w:tc>
      </w:tr>
      <w:tr w:rsidR="00E904A7">
        <w:trPr>
          <w:trHeight w:val="479"/>
        </w:trPr>
        <w:tc>
          <w:tcPr>
            <w:tcW w:w="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bookmarkStart w:id="38" w:name="_bookmark35"/>
            <w:bookmarkEnd w:id="38"/>
            <w:r>
              <w:rPr>
                <w:rFonts w:ascii="Times New Roman" w:eastAsia="Times New Roman" w:hAnsi="Times New Roman"/>
                <w:sz w:val="24"/>
                <w:lang w:eastAsia="ru-RU" w:bidi="ru-RU"/>
              </w:rPr>
              <w:t>10.</w:t>
            </w:r>
          </w:p>
        </w:tc>
        <w:tc>
          <w:tcPr>
            <w:tcW w:w="36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9"/>
              <w:jc w:val="both"/>
              <w:rPr>
                <w:rFonts w:ascii="Times New Roman" w:eastAsia="Times New Roman" w:hAnsi="Times New Roman"/>
                <w:sz w:val="24"/>
                <w:lang w:eastAsia="ru-RU" w:bidi="ru-RU"/>
              </w:rPr>
            </w:pPr>
            <w:bookmarkStart w:id="39" w:name="_bookmark36"/>
            <w:bookmarkEnd w:id="39"/>
            <w:r>
              <w:rPr>
                <w:rFonts w:ascii="Times New Roman" w:eastAsia="Times New Roman" w:hAnsi="Times New Roman"/>
                <w:sz w:val="24"/>
                <w:lang w:eastAsia="ru-RU" w:bidi="ru-RU"/>
              </w:rPr>
              <w:t xml:space="preserve">Решение налогового органа о взыскании налога, сбора, пеней и штрафов </w:t>
            </w:r>
            <w:r>
              <w:rPr>
                <w:rFonts w:ascii="Times New Roman" w:eastAsia="Times New Roman" w:hAnsi="Times New Roman"/>
                <w:b/>
                <w:sz w:val="24"/>
                <w:lang w:eastAsia="ru-RU" w:bidi="ru-RU"/>
              </w:rPr>
              <w:t>(далее - решение налогового органа)</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pPr>
            <w:r>
              <w:rPr>
                <w:rFonts w:ascii="Times New Roman" w:eastAsia="Times New Roman" w:hAnsi="Times New Roman"/>
                <w:sz w:val="24"/>
                <w:lang w:eastAsia="ru-RU" w:bidi="ru-RU"/>
              </w:rPr>
              <w:t xml:space="preserve">Бухгалтерская справка </w:t>
            </w:r>
            <w:hyperlink r:id="rId38">
              <w:r>
                <w:rPr>
                  <w:rFonts w:ascii="Times New Roman" w:eastAsia="Times New Roman" w:hAnsi="Times New Roman"/>
                  <w:sz w:val="24"/>
                  <w:lang w:eastAsia="ru-RU" w:bidi="ru-RU"/>
                </w:rPr>
                <w:t>(ф. 0504833)</w:t>
              </w:r>
            </w:hyperlink>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Решение налогового органа</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w:t>
            </w:r>
          </w:p>
        </w:tc>
      </w:tr>
      <w:tr w:rsidR="00E904A7">
        <w:trPr>
          <w:trHeight w:val="1583"/>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5"/>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возникшему на основании решения налогового органа</w:t>
            </w:r>
          </w:p>
        </w:tc>
      </w:tr>
      <w:tr w:rsidR="00E904A7">
        <w:trPr>
          <w:trHeight w:val="556"/>
        </w:trPr>
        <w:tc>
          <w:tcPr>
            <w:tcW w:w="661" w:type="dxa"/>
            <w:vMerge w:val="restart"/>
            <w:tcBorders>
              <w:top w:val="single" w:sz="4" w:space="0" w:color="000000"/>
              <w:left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bookmarkStart w:id="40" w:name="_bookmark37"/>
            <w:bookmarkEnd w:id="40"/>
            <w:r>
              <w:rPr>
                <w:rFonts w:ascii="Times New Roman" w:eastAsia="Times New Roman" w:hAnsi="Times New Roman"/>
                <w:sz w:val="24"/>
                <w:lang w:eastAsia="ru-RU" w:bidi="ru-RU"/>
              </w:rPr>
              <w:t>11*.</w:t>
            </w:r>
          </w:p>
        </w:tc>
        <w:tc>
          <w:tcPr>
            <w:tcW w:w="3610" w:type="dxa"/>
            <w:vMerge w:val="restart"/>
            <w:tcBorders>
              <w:top w:val="single" w:sz="4" w:space="0" w:color="000000"/>
              <w:left w:val="single" w:sz="4" w:space="0" w:color="000000"/>
              <w:right w:val="single" w:sz="4" w:space="0" w:color="000000"/>
            </w:tcBorders>
            <w:shd w:val="clear" w:color="auto" w:fill="auto"/>
          </w:tcPr>
          <w:p w:rsidR="00E904A7" w:rsidRDefault="00090AE4">
            <w:pPr>
              <w:widowControl w:val="0"/>
              <w:tabs>
                <w:tab w:val="left" w:pos="2386"/>
              </w:tabs>
              <w:spacing w:before="89" w:after="0" w:line="240" w:lineRule="auto"/>
              <w:ind w:right="49"/>
              <w:jc w:val="both"/>
            </w:pPr>
            <w:bookmarkStart w:id="41" w:name="_bookmark38"/>
            <w:bookmarkEnd w:id="41"/>
            <w:r>
              <w:rPr>
                <w:rFonts w:ascii="Times New Roman" w:eastAsia="Times New Roman" w:hAnsi="Times New Roman"/>
                <w:sz w:val="24"/>
                <w:lang w:eastAsia="ru-RU" w:bidi="ru-RU"/>
              </w:rPr>
              <w:t>Документ, не определенный</w:t>
            </w:r>
            <w:hyperlink w:anchor="_bookmark29">
              <w:r>
                <w:rPr>
                  <w:rFonts w:ascii="Times New Roman" w:eastAsia="Times New Roman" w:hAnsi="Times New Roman"/>
                  <w:sz w:val="24"/>
                  <w:lang w:eastAsia="ru-RU" w:bidi="ru-RU"/>
                </w:rPr>
                <w:t xml:space="preserve"> пунктами 1</w:t>
              </w:r>
            </w:hyperlink>
            <w:r>
              <w:rPr>
                <w:rFonts w:ascii="Times New Roman" w:eastAsia="Times New Roman" w:hAnsi="Times New Roman"/>
                <w:sz w:val="24"/>
                <w:lang w:eastAsia="ru-RU" w:bidi="ru-RU"/>
              </w:rPr>
              <w:t xml:space="preserve"> - </w:t>
            </w:r>
            <w:hyperlink w:anchor="_bookmark35">
              <w:r>
                <w:rPr>
                  <w:rFonts w:ascii="Times New Roman" w:eastAsia="Times New Roman" w:hAnsi="Times New Roman"/>
                  <w:sz w:val="24"/>
                  <w:lang w:eastAsia="ru-RU" w:bidi="ru-RU"/>
                </w:rPr>
                <w:t>1</w:t>
              </w:r>
            </w:hyperlink>
            <w:r>
              <w:rPr>
                <w:rFonts w:ascii="Times New Roman" w:eastAsia="Times New Roman" w:hAnsi="Times New Roman"/>
                <w:sz w:val="24"/>
                <w:lang w:eastAsia="ru-RU" w:bidi="ru-RU"/>
              </w:rPr>
              <w:t>0 настоящего перечня, в соответствии с которым возникает бюджетное обязательство</w:t>
            </w:r>
            <w:r>
              <w:rPr>
                <w:rFonts w:ascii="Times New Roman" w:eastAsia="Times New Roman" w:hAnsi="Times New Roman"/>
                <w:sz w:val="24"/>
                <w:lang w:eastAsia="ru-RU" w:bidi="ru-RU"/>
              </w:rPr>
              <w:tab/>
            </w:r>
            <w:proofErr w:type="gramStart"/>
            <w:r>
              <w:rPr>
                <w:rFonts w:ascii="Times New Roman" w:eastAsia="Times New Roman" w:hAnsi="Times New Roman"/>
                <w:spacing w:val="-1"/>
                <w:sz w:val="24"/>
                <w:lang w:eastAsia="ru-RU" w:bidi="ru-RU"/>
              </w:rPr>
              <w:t xml:space="preserve">получателя </w:t>
            </w:r>
            <w:r>
              <w:rPr>
                <w:rFonts w:ascii="Times New Roman" w:eastAsia="Times New Roman" w:hAnsi="Times New Roman"/>
                <w:sz w:val="24"/>
                <w:lang w:eastAsia="ru-RU" w:bidi="ru-RU"/>
              </w:rPr>
              <w:t xml:space="preserve">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p w:rsidR="00E904A7" w:rsidRDefault="00090AE4">
            <w:pPr>
              <w:widowControl w:val="0"/>
              <w:numPr>
                <w:ilvl w:val="0"/>
                <w:numId w:val="6"/>
              </w:numPr>
              <w:tabs>
                <w:tab w:val="left" w:pos="435"/>
                <w:tab w:val="left" w:pos="1976"/>
                <w:tab w:val="left" w:pos="2117"/>
                <w:tab w:val="left" w:pos="2958"/>
              </w:tabs>
              <w:spacing w:after="0" w:line="240" w:lineRule="auto"/>
              <w:ind w:right="50" w:firstLine="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правовой акт, в соответствии с которым возникают публичные нормативные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обязательства </w:t>
            </w:r>
            <w:r>
              <w:rPr>
                <w:rFonts w:ascii="Times New Roman" w:eastAsia="Times New Roman" w:hAnsi="Times New Roman"/>
                <w:sz w:val="24"/>
                <w:lang w:eastAsia="ru-RU" w:bidi="ru-RU"/>
              </w:rPr>
              <w:t>(публичные</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обязательства), </w:t>
            </w:r>
            <w:r>
              <w:rPr>
                <w:rFonts w:ascii="Times New Roman" w:eastAsia="Times New Roman" w:hAnsi="Times New Roman"/>
                <w:sz w:val="24"/>
                <w:lang w:eastAsia="ru-RU" w:bidi="ru-RU"/>
              </w:rPr>
              <w:t>обязательства</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перед </w:t>
            </w:r>
            <w:r>
              <w:rPr>
                <w:rFonts w:ascii="Times New Roman" w:eastAsia="Times New Roman" w:hAnsi="Times New Roman"/>
                <w:sz w:val="24"/>
                <w:lang w:eastAsia="ru-RU" w:bidi="ru-RU"/>
              </w:rPr>
              <w:t>иностранными государствами, международными</w:t>
            </w:r>
          </w:p>
          <w:p w:rsidR="00E904A7" w:rsidRDefault="00090AE4">
            <w:pPr>
              <w:widowControl w:val="0"/>
              <w:tabs>
                <w:tab w:val="left" w:pos="2033"/>
                <w:tab w:val="left" w:pos="2329"/>
                <w:tab w:val="left" w:pos="2482"/>
                <w:tab w:val="left" w:pos="2907"/>
                <w:tab w:val="left" w:pos="3412"/>
              </w:tabs>
              <w:spacing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организациями, обязательства по уплате взносов, безвозмездных перечислений</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субъектам международного</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права, </w:t>
            </w:r>
            <w:r>
              <w:rPr>
                <w:rFonts w:ascii="Times New Roman" w:eastAsia="Times New Roman" w:hAnsi="Times New Roman"/>
                <w:sz w:val="24"/>
                <w:lang w:eastAsia="ru-RU" w:bidi="ru-RU"/>
              </w:rPr>
              <w:t>обязательства, принятые в иностранной</w:t>
            </w:r>
            <w:r>
              <w:rPr>
                <w:rFonts w:ascii="Times New Roman" w:eastAsia="Times New Roman" w:hAnsi="Times New Roman"/>
                <w:sz w:val="24"/>
                <w:lang w:eastAsia="ru-RU" w:bidi="ru-RU"/>
              </w:rPr>
              <w:tab/>
              <w:t>валюте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5"/>
                <w:sz w:val="24"/>
                <w:lang w:eastAsia="ru-RU" w:bidi="ru-RU"/>
              </w:rPr>
              <w:t xml:space="preserve">и </w:t>
            </w:r>
            <w:r>
              <w:rPr>
                <w:rFonts w:ascii="Times New Roman" w:eastAsia="Times New Roman" w:hAnsi="Times New Roman"/>
                <w:sz w:val="24"/>
                <w:lang w:eastAsia="ru-RU" w:bidi="ru-RU"/>
              </w:rPr>
              <w:t>подлежащие</w:t>
            </w:r>
            <w:r>
              <w:rPr>
                <w:rFonts w:ascii="Times New Roman" w:eastAsia="Times New Roman" w:hAnsi="Times New Roman"/>
                <w:sz w:val="24"/>
                <w:lang w:eastAsia="ru-RU" w:bidi="ru-RU"/>
              </w:rPr>
              <w:tab/>
              <w:t>оплате</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5"/>
                <w:sz w:val="24"/>
                <w:lang w:eastAsia="ru-RU" w:bidi="ru-RU"/>
              </w:rPr>
              <w:t xml:space="preserve">в </w:t>
            </w:r>
            <w:r>
              <w:rPr>
                <w:rFonts w:ascii="Times New Roman" w:eastAsia="Times New Roman" w:hAnsi="Times New Roman"/>
                <w:sz w:val="24"/>
                <w:lang w:eastAsia="ru-RU" w:bidi="ru-RU"/>
              </w:rPr>
              <w:t xml:space="preserve">иностранной валюте, а также обязательства по уплате платежей в бюджет (не требующие </w:t>
            </w:r>
            <w:r>
              <w:rPr>
                <w:rFonts w:ascii="Times New Roman" w:eastAsia="Times New Roman" w:hAnsi="Times New Roman"/>
                <w:spacing w:val="-3"/>
                <w:sz w:val="24"/>
                <w:lang w:eastAsia="ru-RU" w:bidi="ru-RU"/>
              </w:rPr>
              <w:t xml:space="preserve">заключения </w:t>
            </w:r>
            <w:r>
              <w:rPr>
                <w:rFonts w:ascii="Times New Roman" w:eastAsia="Times New Roman" w:hAnsi="Times New Roman"/>
                <w:sz w:val="24"/>
                <w:lang w:eastAsia="ru-RU" w:bidi="ru-RU"/>
              </w:rPr>
              <w:t>договора);</w:t>
            </w:r>
          </w:p>
          <w:p w:rsidR="00E904A7" w:rsidRDefault="00090AE4">
            <w:pPr>
              <w:widowControl w:val="0"/>
              <w:numPr>
                <w:ilvl w:val="0"/>
                <w:numId w:val="6"/>
              </w:numPr>
              <w:tabs>
                <w:tab w:val="left" w:pos="303"/>
                <w:tab w:val="left" w:pos="1372"/>
                <w:tab w:val="left" w:pos="2325"/>
                <w:tab w:val="left" w:pos="2365"/>
              </w:tabs>
              <w:spacing w:before="1" w:after="0" w:line="240" w:lineRule="auto"/>
              <w:ind w:right="46" w:firstLine="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договор, расчет по которому осуществляется</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 xml:space="preserve">наличными деньгами, если получателем средств бюджета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w:t>
            </w:r>
            <w:r>
              <w:rPr>
                <w:rFonts w:ascii="Times New Roman" w:eastAsia="Times New Roman" w:hAnsi="Times New Roman"/>
                <w:sz w:val="24"/>
                <w:lang w:eastAsia="ru-RU" w:bidi="ru-RU"/>
              </w:rPr>
              <w:lastRenderedPageBreak/>
              <w:t>Бахчисарайского района Республики Крым в УФК по Республике Крым</w:t>
            </w:r>
            <w:r>
              <w:rPr>
                <w:rFonts w:ascii="Times New Roman" w:eastAsia="Times New Roman" w:hAnsi="Times New Roman"/>
                <w:sz w:val="24"/>
                <w:lang w:eastAsia="ru-RU" w:bidi="ru-RU"/>
              </w:rPr>
              <w:tab/>
              <w:t>не</w:t>
            </w:r>
            <w:r>
              <w:rPr>
                <w:rFonts w:ascii="Times New Roman" w:eastAsia="Times New Roman" w:hAnsi="Times New Roman"/>
                <w:sz w:val="24"/>
                <w:lang w:eastAsia="ru-RU" w:bidi="ru-RU"/>
              </w:rPr>
              <w:tab/>
              <w:t>направлены информация и документы по указанному договору для их включения в реестр контрактов;</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pPr>
            <w:r>
              <w:rPr>
                <w:rFonts w:ascii="Times New Roman" w:eastAsia="Times New Roman" w:hAnsi="Times New Roman"/>
                <w:sz w:val="24"/>
                <w:lang w:eastAsia="ru-RU" w:bidi="ru-RU"/>
              </w:rPr>
              <w:lastRenderedPageBreak/>
              <w:t xml:space="preserve">Авансовый отчет </w:t>
            </w:r>
            <w:hyperlink r:id="rId39">
              <w:r>
                <w:rPr>
                  <w:rFonts w:ascii="Times New Roman" w:eastAsia="Times New Roman" w:hAnsi="Times New Roman"/>
                  <w:sz w:val="24"/>
                  <w:lang w:eastAsia="ru-RU" w:bidi="ru-RU"/>
                </w:rPr>
                <w:t>(ф. 0504505)</w:t>
              </w:r>
            </w:hyperlink>
          </w:p>
        </w:tc>
      </w:tr>
      <w:tr w:rsidR="00E904A7">
        <w:trPr>
          <w:trHeight w:val="482"/>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выполненных работ</w:t>
            </w:r>
          </w:p>
        </w:tc>
      </w:tr>
      <w:tr w:rsidR="00E904A7">
        <w:trPr>
          <w:trHeight w:val="682"/>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приема-передачи</w:t>
            </w:r>
          </w:p>
        </w:tc>
      </w:tr>
      <w:tr w:rsidR="00E904A7">
        <w:trPr>
          <w:trHeight w:val="479"/>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Акт сверки взаимных расчетов</w:t>
            </w:r>
          </w:p>
        </w:tc>
      </w:tr>
      <w:tr w:rsidR="00E904A7">
        <w:trPr>
          <w:trHeight w:val="1310"/>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jc w:val="both"/>
            </w:pPr>
            <w:r>
              <w:rPr>
                <w:rFonts w:ascii="Times New Roman" w:eastAsia="Times New Roman" w:hAnsi="Times New Roman"/>
                <w:sz w:val="24"/>
                <w:lang w:eastAsia="ru-RU" w:bidi="ru-RU"/>
              </w:rPr>
              <w:t xml:space="preserve">Договор на оказание услуг, выполнение работ, заключенный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 физическим лицом, не являющимся индивидуальным предпринимателем</w:t>
            </w:r>
          </w:p>
        </w:tc>
      </w:tr>
      <w:tr w:rsidR="00E904A7">
        <w:trPr>
          <w:trHeight w:val="479"/>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Заявление на выдачу денежных средств под отчет</w:t>
            </w:r>
          </w:p>
        </w:tc>
      </w:tr>
      <w:tr w:rsidR="00E904A7">
        <w:trPr>
          <w:trHeight w:val="480"/>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Заявление физического лица</w:t>
            </w:r>
          </w:p>
        </w:tc>
      </w:tr>
      <w:tr w:rsidR="00E904A7">
        <w:trPr>
          <w:trHeight w:val="755"/>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Решение суда о расторжении муниципального контракта (договора)</w:t>
            </w:r>
          </w:p>
        </w:tc>
      </w:tr>
      <w:tr w:rsidR="00E904A7">
        <w:trPr>
          <w:trHeight w:val="1307"/>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tc>
      </w:tr>
      <w:tr w:rsidR="00E904A7">
        <w:trPr>
          <w:trHeight w:val="479"/>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Квитанция</w:t>
            </w:r>
          </w:p>
        </w:tc>
      </w:tr>
      <w:tr w:rsidR="00E904A7">
        <w:trPr>
          <w:trHeight w:val="755"/>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81"/>
                <w:tab w:val="left" w:pos="1479"/>
                <w:tab w:val="left" w:pos="3074"/>
                <w:tab w:val="left" w:pos="3462"/>
                <w:tab w:val="left" w:pos="5261"/>
              </w:tabs>
              <w:spacing w:before="89"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Распоряжение </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t xml:space="preserve">направлении </w:t>
            </w:r>
          </w:p>
          <w:p w:rsidR="00E904A7" w:rsidRDefault="00090AE4">
            <w:pPr>
              <w:widowControl w:val="0"/>
              <w:tabs>
                <w:tab w:val="left" w:pos="1081"/>
                <w:tab w:val="left" w:pos="1479"/>
                <w:tab w:val="left" w:pos="3074"/>
                <w:tab w:val="left" w:pos="3462"/>
                <w:tab w:val="left" w:pos="5261"/>
              </w:tabs>
              <w:spacing w:before="89"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в</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командировку,</w:t>
            </w:r>
            <w:r>
              <w:rPr>
                <w:rFonts w:ascii="Times New Roman" w:eastAsia="Times New Roman" w:hAnsi="Times New Roman"/>
                <w:sz w:val="24"/>
                <w:lang w:eastAsia="ru-RU" w:bidi="ru-RU"/>
              </w:rPr>
              <w:tab/>
            </w:r>
            <w:proofErr w:type="gramEnd"/>
            <w:r>
              <w:rPr>
                <w:rFonts w:ascii="Times New Roman" w:eastAsia="Times New Roman" w:hAnsi="Times New Roman"/>
                <w:spacing w:val="-17"/>
                <w:sz w:val="24"/>
                <w:lang w:eastAsia="ru-RU" w:bidi="ru-RU"/>
              </w:rPr>
              <w:t xml:space="preserve">с  </w:t>
            </w:r>
            <w:r>
              <w:rPr>
                <w:rFonts w:ascii="Times New Roman" w:eastAsia="Times New Roman" w:hAnsi="Times New Roman"/>
                <w:sz w:val="24"/>
                <w:lang w:eastAsia="ru-RU" w:bidi="ru-RU"/>
              </w:rPr>
              <w:t>прилагаемым расчетом командировочных сумм</w:t>
            </w:r>
          </w:p>
        </w:tc>
      </w:tr>
      <w:tr w:rsidR="00E904A7">
        <w:trPr>
          <w:trHeight w:val="482"/>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0"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Служебная записка</w:t>
            </w:r>
          </w:p>
        </w:tc>
      </w:tr>
      <w:tr w:rsidR="00E904A7">
        <w:trPr>
          <w:trHeight w:val="479"/>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Справка-расчет</w:t>
            </w:r>
          </w:p>
        </w:tc>
      </w:tr>
      <w:tr w:rsidR="00E904A7">
        <w:trPr>
          <w:trHeight w:val="479"/>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w:t>
            </w:r>
          </w:p>
        </w:tc>
      </w:tr>
      <w:tr w:rsidR="00E904A7">
        <w:trPr>
          <w:trHeight w:val="1228"/>
        </w:trPr>
        <w:tc>
          <w:tcPr>
            <w:tcW w:w="661"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7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Счет-фактура</w:t>
            </w:r>
          </w:p>
        </w:tc>
      </w:tr>
      <w:tr w:rsidR="00E904A7">
        <w:trPr>
          <w:trHeight w:val="758"/>
        </w:trPr>
        <w:tc>
          <w:tcPr>
            <w:tcW w:w="661" w:type="dxa"/>
            <w:vMerge w:val="restart"/>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3610" w:type="dxa"/>
            <w:vMerge w:val="restart"/>
            <w:tcBorders>
              <w:left w:val="single" w:sz="4" w:space="0" w:color="000000"/>
              <w:bottom w:val="single" w:sz="4" w:space="0" w:color="000000"/>
              <w:right w:val="single" w:sz="4" w:space="0" w:color="000000"/>
            </w:tcBorders>
            <w:shd w:val="clear" w:color="auto" w:fill="auto"/>
          </w:tcPr>
          <w:p w:rsidR="00E904A7" w:rsidRDefault="00090AE4">
            <w:pPr>
              <w:widowControl w:val="0"/>
              <w:numPr>
                <w:ilvl w:val="0"/>
                <w:numId w:val="5"/>
              </w:numPr>
              <w:tabs>
                <w:tab w:val="left" w:pos="346"/>
              </w:tabs>
              <w:spacing w:before="1" w:after="0" w:line="240" w:lineRule="auto"/>
              <w:ind w:right="49" w:firstLine="0"/>
              <w:jc w:val="both"/>
            </w:pPr>
            <w:r>
              <w:rPr>
                <w:rFonts w:ascii="Times New Roman" w:eastAsia="Times New Roman" w:hAnsi="Times New Roman"/>
                <w:sz w:val="24"/>
                <w:lang w:eastAsia="ru-RU" w:bidi="ru-RU"/>
              </w:rPr>
              <w:t xml:space="preserve">договор на оказание услуг, выполнение работ, заключенный </w:t>
            </w:r>
            <w:proofErr w:type="gramStart"/>
            <w:r>
              <w:rPr>
                <w:rFonts w:ascii="Times New Roman" w:eastAsia="Times New Roman" w:hAnsi="Times New Roman"/>
                <w:sz w:val="24"/>
                <w:lang w:eastAsia="ru-RU" w:bidi="ru-RU"/>
              </w:rPr>
              <w:t>получателем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 физическим лицом, не </w:t>
            </w:r>
            <w:r>
              <w:rPr>
                <w:rFonts w:ascii="Times New Roman" w:eastAsia="Times New Roman" w:hAnsi="Times New Roman"/>
                <w:spacing w:val="-3"/>
                <w:sz w:val="24"/>
                <w:lang w:eastAsia="ru-RU" w:bidi="ru-RU"/>
              </w:rPr>
              <w:t xml:space="preserve">являющимся </w:t>
            </w:r>
            <w:r>
              <w:rPr>
                <w:rFonts w:ascii="Times New Roman" w:eastAsia="Times New Roman" w:hAnsi="Times New Roman"/>
                <w:sz w:val="24"/>
                <w:lang w:eastAsia="ru-RU" w:bidi="ru-RU"/>
              </w:rPr>
              <w:t>индивидуальным предпринимателем;</w:t>
            </w:r>
          </w:p>
          <w:p w:rsidR="00E904A7" w:rsidRDefault="00090AE4">
            <w:pPr>
              <w:widowControl w:val="0"/>
              <w:numPr>
                <w:ilvl w:val="0"/>
                <w:numId w:val="5"/>
              </w:numPr>
              <w:tabs>
                <w:tab w:val="left" w:pos="202"/>
              </w:tabs>
              <w:spacing w:after="0" w:line="240" w:lineRule="auto"/>
              <w:ind w:left="201" w:hanging="14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акт сверки взаимных расчетов;</w:t>
            </w:r>
          </w:p>
          <w:p w:rsidR="00E904A7" w:rsidRDefault="00090AE4">
            <w:pPr>
              <w:widowControl w:val="0"/>
              <w:numPr>
                <w:ilvl w:val="0"/>
                <w:numId w:val="5"/>
              </w:numPr>
              <w:tabs>
                <w:tab w:val="left" w:pos="293"/>
                <w:tab w:val="left" w:pos="2516"/>
              </w:tabs>
              <w:spacing w:after="0" w:line="240" w:lineRule="auto"/>
              <w:ind w:right="49" w:firstLine="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решение суда о расторжении муниципального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контракта </w:t>
            </w:r>
            <w:r>
              <w:rPr>
                <w:rFonts w:ascii="Times New Roman" w:eastAsia="Times New Roman" w:hAnsi="Times New Roman"/>
                <w:sz w:val="24"/>
                <w:lang w:eastAsia="ru-RU" w:bidi="ru-RU"/>
              </w:rPr>
              <w:t>(договора);</w:t>
            </w:r>
          </w:p>
          <w:p w:rsidR="00E904A7" w:rsidRDefault="00090AE4">
            <w:pPr>
              <w:widowControl w:val="0"/>
              <w:numPr>
                <w:ilvl w:val="0"/>
                <w:numId w:val="5"/>
              </w:numPr>
              <w:tabs>
                <w:tab w:val="left" w:pos="231"/>
                <w:tab w:val="left" w:pos="1412"/>
                <w:tab w:val="left" w:pos="2339"/>
              </w:tabs>
              <w:spacing w:after="0" w:line="240" w:lineRule="auto"/>
              <w:ind w:right="49" w:firstLine="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уведомление об одностороннем отказе</w:t>
            </w:r>
            <w:r>
              <w:rPr>
                <w:rFonts w:ascii="Times New Roman" w:eastAsia="Times New Roman" w:hAnsi="Times New Roman"/>
                <w:sz w:val="24"/>
                <w:lang w:eastAsia="ru-RU" w:bidi="ru-RU"/>
              </w:rPr>
              <w:tab/>
              <w:t>от</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исполнения </w:t>
            </w:r>
            <w:r>
              <w:rPr>
                <w:rFonts w:ascii="Times New Roman" w:eastAsia="Times New Roman" w:hAnsi="Times New Roman"/>
                <w:sz w:val="24"/>
                <w:lang w:eastAsia="ru-RU" w:bidi="ru-RU"/>
              </w:rPr>
              <w:t>муниципального контракта по истечении 30 дней со дня его размещения муниципальным заказчиком в реестре контрактов</w:t>
            </w:r>
          </w:p>
          <w:p w:rsidR="00E904A7" w:rsidRDefault="00090AE4">
            <w:pPr>
              <w:widowControl w:val="0"/>
              <w:numPr>
                <w:ilvl w:val="0"/>
                <w:numId w:val="5"/>
              </w:numPr>
              <w:tabs>
                <w:tab w:val="left" w:pos="412"/>
                <w:tab w:val="left" w:pos="413"/>
                <w:tab w:val="left" w:pos="2110"/>
                <w:tab w:val="left" w:pos="3439"/>
              </w:tabs>
              <w:spacing w:after="0" w:line="240" w:lineRule="auto"/>
              <w:ind w:right="46" w:firstLine="0"/>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t>обязательства</w:t>
            </w:r>
            <w:proofErr w:type="gramEnd"/>
            <w:r>
              <w:rPr>
                <w:rFonts w:ascii="Times New Roman" w:eastAsia="Times New Roman" w:hAnsi="Times New Roman"/>
                <w:sz w:val="24"/>
                <w:lang w:eastAsia="ru-RU" w:bidi="ru-RU"/>
              </w:rPr>
              <w:tab/>
              <w:t>связанные</w:t>
            </w:r>
            <w:r>
              <w:rPr>
                <w:rFonts w:ascii="Times New Roman" w:eastAsia="Times New Roman" w:hAnsi="Times New Roman"/>
                <w:sz w:val="24"/>
                <w:lang w:eastAsia="ru-RU" w:bidi="ru-RU"/>
              </w:rPr>
              <w:tab/>
            </w:r>
            <w:r>
              <w:rPr>
                <w:rFonts w:ascii="Times New Roman" w:eastAsia="Times New Roman" w:hAnsi="Times New Roman"/>
                <w:spacing w:val="-17"/>
                <w:sz w:val="24"/>
                <w:lang w:eastAsia="ru-RU" w:bidi="ru-RU"/>
              </w:rPr>
              <w:t xml:space="preserve">с </w:t>
            </w:r>
            <w:r>
              <w:rPr>
                <w:rFonts w:ascii="Times New Roman" w:eastAsia="Times New Roman" w:hAnsi="Times New Roman"/>
                <w:sz w:val="24"/>
                <w:lang w:eastAsia="ru-RU" w:bidi="ru-RU"/>
              </w:rPr>
              <w:t>обслуживанием муниципального долга;</w:t>
            </w:r>
          </w:p>
          <w:p w:rsidR="00E904A7" w:rsidRDefault="00090AE4">
            <w:pPr>
              <w:widowControl w:val="0"/>
              <w:numPr>
                <w:ilvl w:val="0"/>
                <w:numId w:val="5"/>
              </w:numPr>
              <w:tabs>
                <w:tab w:val="left" w:pos="286"/>
                <w:tab w:val="left" w:pos="2258"/>
              </w:tabs>
              <w:spacing w:before="1" w:after="0" w:line="240" w:lineRule="auto"/>
              <w:ind w:right="48" w:firstLine="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обязательства, заключенные в целях обеспечения выполнения функций казенных учреждений (за исключением бюджетных обязательств, связанных с закупкой товаров, работ, услуг для</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обеспечения</w:t>
            </w:r>
          </w:p>
          <w:p w:rsidR="00E904A7" w:rsidRDefault="00090AE4">
            <w:pPr>
              <w:widowControl w:val="0"/>
              <w:tabs>
                <w:tab w:val="left" w:pos="3005"/>
              </w:tabs>
              <w:spacing w:after="0" w:line="240" w:lineRule="auto"/>
              <w:ind w:right="52"/>
              <w:jc w:val="both"/>
            </w:pPr>
            <w:r>
              <w:rPr>
                <w:rFonts w:ascii="Times New Roman" w:eastAsia="Times New Roman" w:hAnsi="Times New Roman"/>
                <w:sz w:val="24"/>
                <w:lang w:eastAsia="ru-RU" w:bidi="ru-RU"/>
              </w:rPr>
              <w:t>муниципальных</w:t>
            </w:r>
            <w:r>
              <w:rPr>
                <w:rFonts w:ascii="Times New Roman" w:eastAsia="Times New Roman" w:hAnsi="Times New Roman"/>
                <w:sz w:val="24"/>
                <w:lang w:eastAsia="ru-RU" w:bidi="ru-RU"/>
              </w:rPr>
              <w:tab/>
            </w:r>
            <w:r>
              <w:rPr>
                <w:rFonts w:ascii="Times New Roman" w:eastAsia="Times New Roman" w:hAnsi="Times New Roman"/>
                <w:spacing w:val="-6"/>
                <w:sz w:val="24"/>
                <w:lang w:eastAsia="ru-RU" w:bidi="ru-RU"/>
              </w:rPr>
              <w:t xml:space="preserve">нужд муниципального образования </w:t>
            </w:r>
            <w:r>
              <w:rPr>
                <w:rFonts w:ascii="Times New Roman" w:eastAsia="Times New Roman" w:hAnsi="Times New Roman" w:cs="Calibri"/>
                <w:spacing w:val="-6"/>
                <w:sz w:val="24"/>
                <w:szCs w:val="24"/>
                <w:lang w:eastAsia="ru-RU" w:bidi="ru-RU"/>
              </w:rPr>
              <w:t>Табачненское</w:t>
            </w:r>
            <w:r>
              <w:rPr>
                <w:rFonts w:ascii="Times New Roman" w:eastAsia="Times New Roman" w:hAnsi="Times New Roman"/>
                <w:spacing w:val="-6"/>
                <w:sz w:val="24"/>
                <w:lang w:eastAsia="ru-RU" w:bidi="ru-RU"/>
              </w:rPr>
              <w:t xml:space="preserve"> сельское поселение Бахчисарайского района </w:t>
            </w:r>
            <w:r>
              <w:rPr>
                <w:rFonts w:ascii="Times New Roman" w:eastAsia="Times New Roman" w:hAnsi="Times New Roman"/>
                <w:sz w:val="24"/>
                <w:lang w:eastAsia="ru-RU" w:bidi="ru-RU"/>
              </w:rPr>
              <w:t>Республики Крым);</w:t>
            </w:r>
          </w:p>
          <w:p w:rsidR="00E904A7" w:rsidRDefault="00090AE4">
            <w:pPr>
              <w:widowControl w:val="0"/>
              <w:numPr>
                <w:ilvl w:val="0"/>
                <w:numId w:val="5"/>
              </w:numPr>
              <w:tabs>
                <w:tab w:val="left" w:pos="413"/>
                <w:tab w:val="left" w:pos="1990"/>
                <w:tab w:val="left" w:pos="2331"/>
              </w:tabs>
              <w:spacing w:after="0" w:line="240" w:lineRule="auto"/>
              <w:ind w:right="46" w:firstLine="0"/>
              <w:jc w:val="both"/>
            </w:pPr>
            <w:proofErr w:type="gramStart"/>
            <w:r>
              <w:rPr>
                <w:rFonts w:ascii="Times New Roman" w:eastAsia="Times New Roman" w:hAnsi="Times New Roman"/>
                <w:sz w:val="24"/>
                <w:lang w:eastAsia="ru-RU" w:bidi="ru-RU"/>
              </w:rPr>
              <w:t>обязательства</w:t>
            </w:r>
            <w:proofErr w:type="gramEnd"/>
            <w:r>
              <w:rPr>
                <w:rFonts w:ascii="Times New Roman" w:eastAsia="Times New Roman" w:hAnsi="Times New Roman"/>
                <w:sz w:val="24"/>
                <w:lang w:eastAsia="ru-RU" w:bidi="ru-RU"/>
              </w:rPr>
              <w:t xml:space="preserve"> связанные с перечислением в доход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сумм возврата дебиторской</w:t>
            </w:r>
            <w:r>
              <w:rPr>
                <w:rFonts w:ascii="Times New Roman" w:eastAsia="Times New Roman" w:hAnsi="Times New Roman"/>
                <w:sz w:val="24"/>
                <w:lang w:eastAsia="ru-RU" w:bidi="ru-RU"/>
              </w:rPr>
              <w:tab/>
              <w:t>задолженности прошлых лет, а также с уплатой платежей в бюджет, не требующих</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t>заключения договора;</w:t>
            </w:r>
          </w:p>
          <w:p w:rsidR="00E904A7" w:rsidRDefault="00090AE4">
            <w:pPr>
              <w:widowControl w:val="0"/>
              <w:tabs>
                <w:tab w:val="left" w:pos="1744"/>
                <w:tab w:val="left" w:pos="2387"/>
                <w:tab w:val="left" w:pos="3430"/>
              </w:tabs>
              <w:spacing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Иной</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документ,</w:t>
            </w:r>
            <w:r>
              <w:rPr>
                <w:rFonts w:ascii="Times New Roman" w:eastAsia="Times New Roman" w:hAnsi="Times New Roman"/>
                <w:sz w:val="24"/>
                <w:lang w:eastAsia="ru-RU" w:bidi="ru-RU"/>
              </w:rPr>
              <w:tab/>
            </w:r>
            <w:proofErr w:type="gramEnd"/>
            <w:r>
              <w:rPr>
                <w:rFonts w:ascii="Times New Roman" w:eastAsia="Times New Roman" w:hAnsi="Times New Roman"/>
                <w:spacing w:val="-17"/>
                <w:sz w:val="24"/>
                <w:lang w:eastAsia="ru-RU" w:bidi="ru-RU"/>
              </w:rPr>
              <w:t xml:space="preserve">в </w:t>
            </w:r>
            <w:r>
              <w:rPr>
                <w:rFonts w:ascii="Times New Roman" w:eastAsia="Times New Roman" w:hAnsi="Times New Roman"/>
                <w:sz w:val="24"/>
                <w:lang w:eastAsia="ru-RU" w:bidi="ru-RU"/>
              </w:rPr>
              <w:t>соответствии с которым возникает</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бюджетное</w:t>
            </w:r>
          </w:p>
          <w:p w:rsidR="00E904A7" w:rsidRDefault="00090AE4">
            <w:pPr>
              <w:widowControl w:val="0"/>
              <w:tabs>
                <w:tab w:val="left" w:pos="2386"/>
              </w:tabs>
              <w:spacing w:after="0" w:line="240" w:lineRule="auto"/>
              <w:ind w:right="49"/>
              <w:jc w:val="both"/>
            </w:pPr>
            <w:r>
              <w:rPr>
                <w:rFonts w:ascii="Times New Roman" w:eastAsia="Times New Roman" w:hAnsi="Times New Roman"/>
                <w:sz w:val="24"/>
                <w:lang w:eastAsia="ru-RU" w:bidi="ru-RU"/>
              </w:rPr>
              <w:lastRenderedPageBreak/>
              <w:t>обязательство</w:t>
            </w:r>
            <w:r>
              <w:rPr>
                <w:rFonts w:ascii="Times New Roman" w:eastAsia="Times New Roman" w:hAnsi="Times New Roman"/>
                <w:sz w:val="24"/>
                <w:lang w:eastAsia="ru-RU" w:bidi="ru-RU"/>
              </w:rPr>
              <w:tab/>
            </w:r>
            <w:proofErr w:type="gramStart"/>
            <w:r>
              <w:rPr>
                <w:rFonts w:ascii="Times New Roman" w:eastAsia="Times New Roman" w:hAnsi="Times New Roman"/>
                <w:spacing w:val="-3"/>
                <w:sz w:val="24"/>
                <w:lang w:eastAsia="ru-RU" w:bidi="ru-RU"/>
              </w:rPr>
              <w:t xml:space="preserve">получателя </w:t>
            </w:r>
            <w:r>
              <w:rPr>
                <w:rFonts w:ascii="Times New Roman" w:eastAsia="Times New Roman" w:hAnsi="Times New Roman"/>
                <w:sz w:val="24"/>
                <w:lang w:eastAsia="ru-RU" w:bidi="ru-RU"/>
              </w:rPr>
              <w:t xml:space="preserve">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том </w:t>
            </w:r>
            <w:r>
              <w:rPr>
                <w:rFonts w:ascii="Times New Roman" w:eastAsia="Times New Roman" w:hAnsi="Times New Roman"/>
                <w:spacing w:val="-4"/>
                <w:sz w:val="24"/>
                <w:lang w:eastAsia="ru-RU" w:bidi="ru-RU"/>
              </w:rPr>
              <w:t xml:space="preserve">числе </w:t>
            </w:r>
            <w:r>
              <w:rPr>
                <w:rFonts w:ascii="Times New Roman" w:eastAsia="Times New Roman" w:hAnsi="Times New Roman"/>
                <w:sz w:val="24"/>
                <w:lang w:eastAsia="ru-RU" w:bidi="ru-RU"/>
              </w:rPr>
              <w:t>представляемый для оплаты в иностранной валюте</w:t>
            </w: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pPr>
            <w:r>
              <w:rPr>
                <w:rFonts w:ascii="Times New Roman" w:eastAsia="Times New Roman" w:hAnsi="Times New Roman"/>
                <w:sz w:val="24"/>
                <w:lang w:eastAsia="ru-RU" w:bidi="ru-RU"/>
              </w:rPr>
              <w:lastRenderedPageBreak/>
              <w:t xml:space="preserve">Товарная накладная (унифицированная </w:t>
            </w:r>
            <w:hyperlink r:id="rId40">
              <w:r>
                <w:rPr>
                  <w:rFonts w:ascii="Times New Roman" w:eastAsia="Times New Roman" w:hAnsi="Times New Roman"/>
                  <w:sz w:val="24"/>
                  <w:lang w:eastAsia="ru-RU" w:bidi="ru-RU"/>
                </w:rPr>
                <w:t>форма N</w:t>
              </w:r>
            </w:hyperlink>
            <w:hyperlink r:id="rId41">
              <w:r>
                <w:rPr>
                  <w:rFonts w:ascii="Times New Roman" w:eastAsia="Times New Roman" w:hAnsi="Times New Roman"/>
                  <w:sz w:val="24"/>
                  <w:lang w:eastAsia="ru-RU" w:bidi="ru-RU"/>
                </w:rPr>
                <w:t>ТОРГ-12</w:t>
              </w:r>
            </w:hyperlink>
            <w:r>
              <w:rPr>
                <w:rFonts w:ascii="Times New Roman" w:eastAsia="Times New Roman" w:hAnsi="Times New Roman"/>
                <w:sz w:val="24"/>
                <w:lang w:eastAsia="ru-RU" w:bidi="ru-RU"/>
              </w:rPr>
              <w:t>) (ф. 0330212)</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Универсальный передаточный документ</w:t>
            </w:r>
          </w:p>
        </w:tc>
      </w:tr>
      <w:tr w:rsidR="00E904A7">
        <w:trPr>
          <w:trHeight w:val="479"/>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Чек</w:t>
            </w:r>
          </w:p>
        </w:tc>
      </w:tr>
      <w:tr w:rsidR="00E904A7">
        <w:trPr>
          <w:trHeight w:val="11154"/>
        </w:trPr>
        <w:tc>
          <w:tcPr>
            <w:tcW w:w="661"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3610" w:type="dxa"/>
            <w:vMerge/>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
                <w:szCs w:val="2"/>
                <w:lang w:eastAsia="ru-RU" w:bidi="ru-RU"/>
              </w:rPr>
            </w:pPr>
          </w:p>
        </w:tc>
        <w:tc>
          <w:tcPr>
            <w:tcW w:w="5435"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8"/>
              <w:jc w:val="both"/>
            </w:pPr>
            <w:r>
              <w:rPr>
                <w:rFonts w:ascii="Times New Roman" w:eastAsia="Times New Roman" w:hAnsi="Times New Roman"/>
                <w:sz w:val="24"/>
                <w:lang w:eastAsia="ru-RU" w:bidi="ru-RU"/>
              </w:rPr>
              <w:t xml:space="preserve">Иной документ, подтверждающий возникновение денежного обязательства по бюджетному обязательству получателя получателем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том числе представляемый для оплаты в иностранной валюте</w:t>
            </w:r>
          </w:p>
        </w:tc>
      </w:tr>
    </w:tbl>
    <w:p w:rsidR="00E904A7" w:rsidRDefault="00E904A7">
      <w:pPr>
        <w:widowControl w:val="0"/>
        <w:spacing w:after="0" w:line="240" w:lineRule="auto"/>
        <w:rPr>
          <w:rFonts w:ascii="Times New Roman" w:eastAsia="Times New Roman" w:hAnsi="Times New Roman"/>
          <w:b/>
          <w:sz w:val="15"/>
          <w:szCs w:val="28"/>
          <w:lang w:eastAsia="ru-RU" w:bidi="ru-RU"/>
        </w:rPr>
      </w:pPr>
    </w:p>
    <w:p w:rsidR="00E904A7" w:rsidRDefault="00090AE4">
      <w:pPr>
        <w:widowControl w:val="0"/>
        <w:spacing w:before="90" w:after="0" w:line="240" w:lineRule="auto"/>
        <w:ind w:right="170"/>
        <w:jc w:val="both"/>
      </w:pPr>
      <w:r>
        <w:rPr>
          <w:rFonts w:ascii="Times New Roman" w:eastAsia="Times New Roman" w:hAnsi="Times New Roman"/>
          <w:sz w:val="24"/>
          <w:lang w:eastAsia="ru-RU" w:bidi="ru-RU"/>
        </w:rPr>
        <w:t xml:space="preserve">* - по данному пункту, на основании которого возникает бюджетное обязательство (денежное обязательство)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документы в УФК по Республике Крым не представляются.</w:t>
      </w:r>
    </w:p>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12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Приложение № 4</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w:t>
      </w:r>
      <w:proofErr w:type="gramStart"/>
      <w:r>
        <w:rPr>
          <w:rFonts w:ascii="Times New Roman" w:eastAsia="Times New Roman" w:hAnsi="Times New Roman"/>
          <w:sz w:val="24"/>
          <w:lang w:eastAsia="ru-RU" w:bidi="ru-RU"/>
        </w:rPr>
        <w:t xml:space="preserve">бюджета  </w:t>
      </w:r>
      <w:r>
        <w:rPr>
          <w:rFonts w:ascii="Times New Roman" w:eastAsia="Times New Roman" w:hAnsi="Times New Roman" w:cs="Calibri"/>
          <w:sz w:val="24"/>
          <w:szCs w:val="24"/>
          <w:lang w:eastAsia="ru-RU" w:bidi="ru-RU"/>
        </w:rPr>
        <w:t>Табачненского</w:t>
      </w:r>
      <w:proofErr w:type="gramEnd"/>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090AE4">
      <w:pPr>
        <w:widowControl w:val="0"/>
        <w:spacing w:before="90"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E904A7">
      <w:pPr>
        <w:widowControl w:val="0"/>
        <w:spacing w:after="0" w:line="240" w:lineRule="auto"/>
        <w:rPr>
          <w:rFonts w:ascii="Times New Roman" w:eastAsia="Times New Roman" w:hAnsi="Times New Roman"/>
          <w:sz w:val="24"/>
          <w:szCs w:val="28"/>
          <w:lang w:eastAsia="ru-RU" w:bidi="ru-RU"/>
        </w:rPr>
      </w:pPr>
    </w:p>
    <w:p w:rsidR="00E904A7" w:rsidRDefault="00090AE4">
      <w:pPr>
        <w:widowControl w:val="0"/>
        <w:spacing w:after="0" w:line="240" w:lineRule="auto"/>
        <w:ind w:right="683"/>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Уведомления о превышении принятым бюджетным обязательством неиспользованных лимитов бюджетных обязательств</w:t>
      </w:r>
    </w:p>
    <w:p w:rsidR="00E904A7" w:rsidRDefault="00E904A7">
      <w:pPr>
        <w:widowControl w:val="0"/>
        <w:spacing w:before="11" w:after="0" w:line="240" w:lineRule="auto"/>
        <w:rPr>
          <w:rFonts w:ascii="Times New Roman" w:eastAsia="Times New Roman" w:hAnsi="Times New Roman"/>
          <w:sz w:val="32"/>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spacing w:before="1"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с точностью до второго десятичного знака)</w:t>
      </w:r>
    </w:p>
    <w:p w:rsidR="00E904A7" w:rsidRDefault="00E904A7">
      <w:pPr>
        <w:widowControl w:val="0"/>
        <w:spacing w:before="5" w:after="0" w:line="240" w:lineRule="auto"/>
        <w:rPr>
          <w:rFonts w:ascii="Times New Roman" w:eastAsia="Times New Roman" w:hAnsi="Times New Roman"/>
          <w:sz w:val="9"/>
          <w:szCs w:val="28"/>
          <w:lang w:eastAsia="ru-RU" w:bidi="ru-RU"/>
        </w:r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8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Номер</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порядковый номер Уведомления о превышении принятым бюджетным обязательством неиспользованных лимитов бюджетных обязательств </w:t>
            </w:r>
            <w:r>
              <w:rPr>
                <w:rFonts w:ascii="Times New Roman" w:eastAsia="Times New Roman" w:hAnsi="Times New Roman"/>
                <w:b/>
                <w:sz w:val="24"/>
                <w:lang w:eastAsia="ru-RU" w:bidi="ru-RU"/>
              </w:rPr>
              <w:t>(далее - Уведомление о превышении</w:t>
            </w:r>
            <w:r>
              <w:rPr>
                <w:rFonts w:ascii="Times New Roman" w:eastAsia="Times New Roman" w:hAnsi="Times New Roman"/>
                <w:sz w:val="24"/>
                <w:lang w:eastAsia="ru-RU" w:bidi="ru-RU"/>
              </w:rPr>
              <w:t>).</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2.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Уведомления о превышении.</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83"/>
                <w:tab w:val="left" w:pos="3221"/>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3.</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органа </w:t>
            </w:r>
            <w:r>
              <w:rPr>
                <w:rFonts w:ascii="Times New Roman" w:eastAsia="Times New Roman" w:hAnsi="Times New Roman"/>
                <w:sz w:val="24"/>
                <w:lang w:eastAsia="ru-RU" w:bidi="ru-RU"/>
              </w:rPr>
              <w:t>Федерального казначейства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02"/>
                <w:tab w:val="left" w:pos="2770"/>
                <w:tab w:val="left" w:pos="4568"/>
                <w:tab w:val="left" w:pos="5429"/>
              </w:tabs>
              <w:spacing w:before="95"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10"/>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3.1. Код по КОФК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УФК по Республике Крым (</w:t>
            </w:r>
            <w:r>
              <w:rPr>
                <w:rFonts w:ascii="Times New Roman" w:eastAsia="Times New Roman" w:hAnsi="Times New Roman"/>
                <w:b/>
                <w:sz w:val="24"/>
                <w:lang w:eastAsia="ru-RU" w:bidi="ru-RU"/>
              </w:rPr>
              <w:t>далее - код по КОФК).</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73"/>
                <w:tab w:val="left" w:pos="2398"/>
              </w:tabs>
              <w:spacing w:before="95"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4.</w:t>
            </w:r>
            <w:r>
              <w:rPr>
                <w:rFonts w:ascii="Times New Roman" w:eastAsia="Times New Roman" w:hAnsi="Times New Roman"/>
                <w:sz w:val="24"/>
                <w:lang w:eastAsia="ru-RU" w:bidi="ru-RU"/>
              </w:rPr>
              <w:tab/>
              <w:t>Главный</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распорядитель </w:t>
            </w:r>
            <w:r>
              <w:rPr>
                <w:rFonts w:ascii="Times New Roman" w:eastAsia="Times New Roman" w:hAnsi="Times New Roman"/>
                <w:sz w:val="24"/>
                <w:lang w:eastAsia="ru-RU" w:bidi="ru-RU"/>
              </w:rPr>
              <w:t>(распорядитель)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pPr>
            <w:r>
              <w:rPr>
                <w:rFonts w:ascii="Times New Roman" w:eastAsia="Times New Roman" w:hAnsi="Times New Roman"/>
                <w:sz w:val="24"/>
                <w:lang w:eastAsia="ru-RU" w:bidi="ru-RU"/>
              </w:rPr>
              <w:t xml:space="preserve">Указывается наименование главного </w:t>
            </w:r>
            <w:proofErr w:type="gramStart"/>
            <w:r>
              <w:rPr>
                <w:rFonts w:ascii="Times New Roman" w:eastAsia="Times New Roman" w:hAnsi="Times New Roman"/>
                <w:sz w:val="24"/>
                <w:lang w:eastAsia="ru-RU" w:bidi="ru-RU"/>
              </w:rPr>
              <w:t>распорядителя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находящемуся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4.1. Глава по БК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Указывается код главы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соответствии с решением о </w:t>
            </w:r>
            <w:proofErr w:type="gramStart"/>
            <w:r>
              <w:rPr>
                <w:rFonts w:ascii="Times New Roman" w:eastAsia="Times New Roman" w:hAnsi="Times New Roman"/>
                <w:sz w:val="24"/>
                <w:lang w:eastAsia="ru-RU" w:bidi="ru-RU"/>
              </w:rPr>
              <w:t xml:space="preserve">бюджете  </w:t>
            </w:r>
            <w:r>
              <w:rPr>
                <w:rFonts w:ascii="Times New Roman" w:eastAsia="Times New Roman" w:hAnsi="Times New Roman" w:cs="Calibri"/>
                <w:sz w:val="24"/>
                <w:szCs w:val="24"/>
                <w:lang w:eastAsia="ru-RU" w:bidi="ru-RU"/>
              </w:rPr>
              <w:t>Табачненского</w:t>
            </w:r>
            <w:proofErr w:type="gramEnd"/>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86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4.2. Код по Сводному реестру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 главного распорядителя (распорядителя) бюджетных средств.</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 Получатель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pPr>
            <w:r>
              <w:rPr>
                <w:rFonts w:ascii="Times New Roman" w:eastAsia="Times New Roman" w:hAnsi="Times New Roman"/>
                <w:sz w:val="24"/>
                <w:lang w:eastAsia="ru-RU" w:bidi="ru-RU"/>
              </w:rPr>
              <w:t xml:space="preserve">Указывается наименование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75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5.2. Код по Сводному реестру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336"/>
            </w:pPr>
            <w:r>
              <w:rPr>
                <w:rFonts w:ascii="Times New Roman" w:eastAsia="Times New Roman" w:hAnsi="Times New Roman"/>
                <w:sz w:val="24"/>
                <w:lang w:eastAsia="ru-RU" w:bidi="ru-RU"/>
              </w:rPr>
              <w:t xml:space="preserve">Указывается код по Сводному реестру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5.3. Номер соответствующего лицевого счета получателя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pPr>
            <w:r>
              <w:rPr>
                <w:rFonts w:ascii="Times New Roman" w:eastAsia="Times New Roman" w:hAnsi="Times New Roman"/>
                <w:sz w:val="24"/>
                <w:lang w:eastAsia="ru-RU" w:bidi="ru-RU"/>
              </w:rPr>
              <w:t xml:space="preserve">Указывается номер соответствующего лицевого счета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Наименование бюджета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pPr>
            <w:r>
              <w:rPr>
                <w:rFonts w:ascii="Times New Roman" w:eastAsia="Times New Roman" w:hAnsi="Times New Roman"/>
                <w:sz w:val="24"/>
                <w:lang w:eastAsia="ru-RU" w:bidi="ru-RU"/>
              </w:rPr>
              <w:t xml:space="preserve">Бюджет </w:t>
            </w:r>
            <w:r>
              <w:rPr>
                <w:rFonts w:ascii="Times New Roman" w:eastAsia="Times New Roman" w:hAnsi="Times New Roman" w:cs="Calibri"/>
                <w:sz w:val="24"/>
                <w:szCs w:val="24"/>
                <w:lang w:eastAsia="ru-RU" w:bidi="ru-RU"/>
              </w:rPr>
              <w:t xml:space="preserve">Табачненского </w:t>
            </w:r>
            <w:r>
              <w:rPr>
                <w:rFonts w:ascii="Times New Roman" w:eastAsia="Times New Roman" w:hAnsi="Times New Roman"/>
                <w:sz w:val="24"/>
                <w:lang w:eastAsia="ru-RU" w:bidi="ru-RU"/>
              </w:rPr>
              <w:t>о сельского поселения Бахчисарайского района Республики Крым</w:t>
            </w:r>
          </w:p>
        </w:tc>
      </w:tr>
      <w:tr w:rsidR="00E904A7">
        <w:trPr>
          <w:trHeight w:val="96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pPr>
            <w:r>
              <w:rPr>
                <w:rFonts w:ascii="Times New Roman" w:eastAsia="Times New Roman" w:hAnsi="Times New Roman"/>
                <w:sz w:val="24"/>
                <w:lang w:eastAsia="ru-RU" w:bidi="ru-RU"/>
              </w:rPr>
              <w:t xml:space="preserve">7. Код </w:t>
            </w:r>
            <w:hyperlink r:id="rId42">
              <w:r>
                <w:rPr>
                  <w:rFonts w:ascii="Times New Roman" w:eastAsia="Times New Roman" w:hAnsi="Times New Roman"/>
                  <w:sz w:val="24"/>
                  <w:lang w:eastAsia="ru-RU" w:bidi="ru-RU"/>
                </w:rPr>
                <w:t>ОКТМО</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7"/>
              <w:jc w:val="both"/>
            </w:pPr>
            <w:r>
              <w:rPr>
                <w:rFonts w:ascii="Times New Roman" w:eastAsia="Times New Roman" w:hAnsi="Times New Roman"/>
                <w:sz w:val="24"/>
                <w:lang w:eastAsia="ru-RU" w:bidi="ru-RU"/>
              </w:rPr>
              <w:t>Указывается код по Общероссийскому</w:t>
            </w:r>
            <w:hyperlink r:id="rId43">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территории муниципальных образований</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 Финансовый орган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336"/>
            </w:pPr>
            <w:r>
              <w:rPr>
                <w:rFonts w:ascii="Times New Roman" w:eastAsia="Times New Roman" w:hAnsi="Times New Roman"/>
                <w:sz w:val="24"/>
                <w:lang w:eastAsia="ru-RU" w:bidi="ru-RU"/>
              </w:rPr>
              <w:t xml:space="preserve">Указывается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0"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8.1. Код по ОКПО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0"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75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70"/>
                <w:tab w:val="left" w:pos="1381"/>
                <w:tab w:val="left" w:pos="2884"/>
                <w:tab w:val="left" w:pos="3450"/>
              </w:tabs>
              <w:spacing w:before="89"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9.</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постановки</w:t>
            </w:r>
            <w:r>
              <w:rPr>
                <w:rFonts w:ascii="Times New Roman" w:eastAsia="Times New Roman" w:hAnsi="Times New Roman"/>
                <w:sz w:val="24"/>
                <w:lang w:eastAsia="ru-RU" w:bidi="ru-RU"/>
              </w:rPr>
              <w:tab/>
              <w:t>на</w:t>
            </w:r>
            <w:r>
              <w:rPr>
                <w:rFonts w:ascii="Times New Roman" w:eastAsia="Times New Roman" w:hAnsi="Times New Roman"/>
                <w:sz w:val="24"/>
                <w:lang w:eastAsia="ru-RU" w:bidi="ru-RU"/>
              </w:rPr>
              <w:tab/>
            </w:r>
            <w:r>
              <w:rPr>
                <w:rFonts w:ascii="Times New Roman" w:eastAsia="Times New Roman" w:hAnsi="Times New Roman"/>
                <w:spacing w:val="-7"/>
                <w:sz w:val="24"/>
                <w:lang w:eastAsia="ru-RU" w:bidi="ru-RU"/>
              </w:rPr>
              <w:t xml:space="preserve">учет </w:t>
            </w:r>
            <w:r>
              <w:rPr>
                <w:rFonts w:ascii="Times New Roman" w:eastAsia="Times New Roman" w:hAnsi="Times New Roman"/>
                <w:sz w:val="24"/>
                <w:lang w:eastAsia="ru-RU" w:bidi="ru-RU"/>
              </w:rPr>
              <w:t>бюджетного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33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постановки на учет бюджетного обязательства в УФК по Республике Крым.</w:t>
            </w: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19"/>
                <w:tab w:val="left" w:pos="2767"/>
              </w:tabs>
              <w:spacing w:before="87"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10.</w:t>
            </w:r>
            <w:r>
              <w:rPr>
                <w:rFonts w:ascii="Times New Roman" w:eastAsia="Times New Roman" w:hAnsi="Times New Roman"/>
                <w:sz w:val="24"/>
                <w:lang w:eastAsia="ru-RU" w:bidi="ru-RU"/>
              </w:rPr>
              <w:tab/>
              <w:t>Реквизиты</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 xml:space="preserve">являющегося основанием для постановки на учет бюджетного обязательства (внесения в него изменений) </w:t>
            </w:r>
            <w:r>
              <w:rPr>
                <w:rFonts w:ascii="Times New Roman" w:eastAsia="Times New Roman" w:hAnsi="Times New Roman"/>
                <w:b/>
                <w:sz w:val="24"/>
                <w:lang w:eastAsia="ru-RU" w:bidi="ru-RU"/>
              </w:rPr>
              <w:t>(далее - документ- основание)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30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bookmarkStart w:id="42" w:name="_bookmark39"/>
            <w:bookmarkEnd w:id="42"/>
            <w:r>
              <w:rPr>
                <w:rFonts w:ascii="Times New Roman" w:eastAsia="Times New Roman" w:hAnsi="Times New Roman"/>
                <w:sz w:val="24"/>
                <w:lang w:eastAsia="ru-RU" w:bidi="ru-RU"/>
              </w:rPr>
              <w:t>10.1. Вид документа-основания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08"/>
                <w:tab w:val="left" w:pos="2550"/>
                <w:tab w:val="left" w:pos="3126"/>
                <w:tab w:val="left" w:pos="4661"/>
              </w:tabs>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одно</w:t>
            </w:r>
            <w:r>
              <w:rPr>
                <w:rFonts w:ascii="Times New Roman" w:eastAsia="Times New Roman" w:hAnsi="Times New Roman"/>
                <w:sz w:val="24"/>
                <w:lang w:eastAsia="ru-RU" w:bidi="ru-RU"/>
              </w:rPr>
              <w:tab/>
              <w:t>из</w:t>
            </w:r>
            <w:r>
              <w:rPr>
                <w:rFonts w:ascii="Times New Roman" w:eastAsia="Times New Roman" w:hAnsi="Times New Roman"/>
                <w:sz w:val="24"/>
                <w:lang w:eastAsia="ru-RU" w:bidi="ru-RU"/>
              </w:rPr>
              <w:tab/>
              <w:t>следующих</w:t>
            </w:r>
            <w:r>
              <w:rPr>
                <w:rFonts w:ascii="Times New Roman" w:eastAsia="Times New Roman" w:hAnsi="Times New Roman"/>
                <w:sz w:val="24"/>
                <w:lang w:eastAsia="ru-RU" w:bidi="ru-RU"/>
              </w:rPr>
              <w:tab/>
              <w:t>значений:</w:t>
            </w:r>
          </w:p>
          <w:p w:rsidR="00E904A7" w:rsidRDefault="00090AE4">
            <w:pPr>
              <w:widowControl w:val="0"/>
              <w:tabs>
                <w:tab w:val="left" w:pos="1400"/>
                <w:tab w:val="left" w:pos="2297"/>
                <w:tab w:val="left" w:pos="4523"/>
              </w:tabs>
              <w:spacing w:after="0" w:line="240" w:lineRule="auto"/>
              <w:ind w:right="49"/>
              <w:rPr>
                <w:rFonts w:ascii="Times New Roman" w:eastAsia="Times New Roman" w:hAnsi="Times New Roman"/>
                <w:sz w:val="24"/>
                <w:lang w:eastAsia="ru-RU" w:bidi="ru-RU"/>
              </w:rPr>
            </w:pPr>
            <w:r>
              <w:rPr>
                <w:rFonts w:ascii="Times New Roman" w:eastAsia="Times New Roman" w:hAnsi="Times New Roman"/>
                <w:sz w:val="24"/>
                <w:lang w:eastAsia="ru-RU" w:bidi="ru-RU"/>
              </w:rPr>
              <w:t>«контракт», «договор», «соглашение», «нормативный правовой</w:t>
            </w:r>
            <w:r>
              <w:rPr>
                <w:rFonts w:ascii="Times New Roman" w:eastAsia="Times New Roman" w:hAnsi="Times New Roman"/>
                <w:sz w:val="24"/>
                <w:lang w:eastAsia="ru-RU" w:bidi="ru-RU"/>
              </w:rPr>
              <w:tab/>
              <w:t>акт</w:t>
            </w:r>
            <w:proofErr w:type="gramStart"/>
            <w:r>
              <w:rPr>
                <w:rFonts w:ascii="Times New Roman" w:eastAsia="Times New Roman" w:hAnsi="Times New Roman"/>
                <w:sz w:val="24"/>
                <w:lang w:eastAsia="ru-RU" w:bidi="ru-RU"/>
              </w:rPr>
              <w:t>»,</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«исполнительный</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документ»,</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«решение налогового органа», «иное основание».</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53"/>
                <w:tab w:val="left" w:pos="2460"/>
              </w:tabs>
              <w:spacing w:before="87"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10.2.</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нормативного </w:t>
            </w:r>
            <w:r>
              <w:rPr>
                <w:rFonts w:ascii="Times New Roman" w:eastAsia="Times New Roman" w:hAnsi="Times New Roman"/>
                <w:sz w:val="24"/>
                <w:lang w:eastAsia="ru-RU" w:bidi="ru-RU"/>
              </w:rPr>
              <w:t>правового акта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1"/>
              <w:jc w:val="both"/>
            </w:pPr>
            <w:r>
              <w:rPr>
                <w:rFonts w:ascii="Times New Roman" w:eastAsia="Times New Roman" w:hAnsi="Times New Roman"/>
                <w:sz w:val="24"/>
                <w:lang w:eastAsia="ru-RU" w:bidi="ru-RU"/>
              </w:rPr>
              <w:t xml:space="preserve">При заполнении в </w:t>
            </w:r>
            <w:hyperlink w:anchor="_bookmark39">
              <w:r>
                <w:rPr>
                  <w:rFonts w:ascii="Times New Roman" w:eastAsia="Times New Roman" w:hAnsi="Times New Roman"/>
                  <w:sz w:val="24"/>
                  <w:lang w:eastAsia="ru-RU" w:bidi="ru-RU"/>
                </w:rPr>
                <w:t xml:space="preserve">пункте 10.1 </w:t>
              </w:r>
            </w:hyperlink>
            <w:r>
              <w:rPr>
                <w:rFonts w:ascii="Times New Roman" w:eastAsia="Times New Roman" w:hAnsi="Times New Roman"/>
                <w:sz w:val="24"/>
                <w:lang w:eastAsia="ru-RU" w:bidi="ru-RU"/>
              </w:rPr>
              <w:t>настоящей информации значения «нормативный правовой акт» указывается наименование нормативного правового акта.</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10.3. Номер документа-основания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95"/>
                <w:tab w:val="left" w:pos="2660"/>
                <w:tab w:val="left" w:pos="5217"/>
              </w:tabs>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документа-основания</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при </w:t>
            </w:r>
            <w:r>
              <w:rPr>
                <w:rFonts w:ascii="Times New Roman" w:eastAsia="Times New Roman" w:hAnsi="Times New Roman"/>
                <w:sz w:val="24"/>
                <w:lang w:eastAsia="ru-RU" w:bidi="ru-RU"/>
              </w:rPr>
              <w:t>наличии).</w:t>
            </w:r>
          </w:p>
        </w:tc>
      </w:tr>
      <w:tr w:rsidR="00E904A7">
        <w:trPr>
          <w:trHeight w:val="130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bookmarkStart w:id="43" w:name="_bookmark40"/>
            <w:bookmarkEnd w:id="43"/>
            <w:r>
              <w:rPr>
                <w:rFonts w:ascii="Times New Roman" w:eastAsia="Times New Roman" w:hAnsi="Times New Roman"/>
                <w:sz w:val="24"/>
                <w:lang w:eastAsia="ru-RU" w:bidi="ru-RU"/>
              </w:rPr>
              <w:t>10.4. Дата документа-основания</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заключения (принятия) документа- основания (внесения в него изменений), дата выдачи исполнительного документа, решения налогового органа.</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10.5. Идентификатор</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19"/>
                <w:tab w:val="left" w:pos="3453"/>
              </w:tabs>
              <w:spacing w:before="89"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идентификатор</w:t>
            </w:r>
            <w:r>
              <w:rPr>
                <w:rFonts w:ascii="Times New Roman" w:eastAsia="Times New Roman" w:hAnsi="Times New Roman"/>
                <w:sz w:val="24"/>
                <w:lang w:eastAsia="ru-RU" w:bidi="ru-RU"/>
              </w:rPr>
              <w:tab/>
              <w:t>документа-основания (при наличии).</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94"/>
                <w:tab w:val="left" w:pos="2130"/>
                <w:tab w:val="left" w:pos="2732"/>
              </w:tabs>
              <w:spacing w:before="89"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10.6.</w:t>
            </w:r>
            <w:r>
              <w:rPr>
                <w:rFonts w:ascii="Times New Roman" w:eastAsia="Times New Roman" w:hAnsi="Times New Roman"/>
                <w:sz w:val="24"/>
                <w:lang w:eastAsia="ru-RU" w:bidi="ru-RU"/>
              </w:rPr>
              <w:tab/>
              <w:t>Предмет</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документу-</w:t>
            </w:r>
            <w:r>
              <w:rPr>
                <w:rFonts w:ascii="Times New Roman" w:eastAsia="Times New Roman" w:hAnsi="Times New Roman"/>
                <w:sz w:val="24"/>
                <w:lang w:eastAsia="ru-RU" w:bidi="ru-RU"/>
              </w:rPr>
              <w:t>основанию</w:t>
            </w:r>
          </w:p>
        </w:tc>
        <w:tc>
          <w:tcPr>
            <w:tcW w:w="57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предмет по документу-основанию.</w:t>
            </w:r>
          </w:p>
          <w:p w:rsidR="00E904A7" w:rsidRDefault="00090AE4">
            <w:pPr>
              <w:widowControl w:val="0"/>
              <w:tabs>
                <w:tab w:val="left" w:pos="1361"/>
                <w:tab w:val="left" w:pos="2948"/>
                <w:tab w:val="left" w:pos="4430"/>
              </w:tabs>
              <w:spacing w:after="0" w:line="240" w:lineRule="auto"/>
              <w:ind w:right="51"/>
            </w:pPr>
            <w:r>
              <w:rPr>
                <w:rFonts w:ascii="Times New Roman" w:eastAsia="Times New Roman" w:hAnsi="Times New Roman"/>
                <w:sz w:val="24"/>
                <w:lang w:eastAsia="ru-RU" w:bidi="ru-RU"/>
              </w:rPr>
              <w:t xml:space="preserve">При заполнении в </w:t>
            </w:r>
            <w:hyperlink w:anchor="_bookmark39">
              <w:r>
                <w:rPr>
                  <w:rFonts w:ascii="Times New Roman" w:eastAsia="Times New Roman" w:hAnsi="Times New Roman"/>
                  <w:sz w:val="24"/>
                  <w:lang w:eastAsia="ru-RU" w:bidi="ru-RU"/>
                </w:rPr>
                <w:t xml:space="preserve">пункте 10.1 </w:t>
              </w:r>
            </w:hyperlink>
            <w:r>
              <w:rPr>
                <w:rFonts w:ascii="Times New Roman" w:eastAsia="Times New Roman" w:hAnsi="Times New Roman"/>
                <w:sz w:val="24"/>
                <w:lang w:eastAsia="ru-RU" w:bidi="ru-RU"/>
              </w:rPr>
              <w:t>настоящей информации значения</w:t>
            </w:r>
            <w:proofErr w:type="gramStart"/>
            <w:r>
              <w:rPr>
                <w:rFonts w:ascii="Times New Roman" w:eastAsia="Times New Roman" w:hAnsi="Times New Roman"/>
                <w:sz w:val="24"/>
                <w:lang w:eastAsia="ru-RU" w:bidi="ru-RU"/>
              </w:rPr>
              <w:tab/>
              <w:t>«</w:t>
            </w:r>
            <w:proofErr w:type="gramEnd"/>
            <w:r>
              <w:rPr>
                <w:rFonts w:ascii="Times New Roman" w:eastAsia="Times New Roman" w:hAnsi="Times New Roman"/>
                <w:sz w:val="24"/>
                <w:lang w:eastAsia="ru-RU" w:bidi="ru-RU"/>
              </w:rPr>
              <w:t>контракт»,</w:t>
            </w:r>
            <w:r>
              <w:rPr>
                <w:rFonts w:ascii="Times New Roman" w:eastAsia="Times New Roman" w:hAnsi="Times New Roman"/>
                <w:sz w:val="24"/>
                <w:lang w:eastAsia="ru-RU" w:bidi="ru-RU"/>
              </w:rPr>
              <w:tab/>
              <w:t>«договор»,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указывается</w:t>
            </w:r>
          </w:p>
          <w:p w:rsidR="00E904A7" w:rsidRDefault="00090AE4">
            <w:pPr>
              <w:widowControl w:val="0"/>
              <w:spacing w:before="89"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наименование(я) объекта закупки (поставляемых товаров, выполняемых работ, оказываемых услуг), указанное(</w:t>
            </w:r>
            <w:proofErr w:type="spellStart"/>
            <w:r>
              <w:rPr>
                <w:rFonts w:ascii="Times New Roman" w:eastAsia="Times New Roman" w:hAnsi="Times New Roman"/>
                <w:sz w:val="24"/>
                <w:lang w:eastAsia="ru-RU" w:bidi="ru-RU"/>
              </w:rPr>
              <w:t>ые</w:t>
            </w:r>
            <w:proofErr w:type="spellEnd"/>
            <w:r>
              <w:rPr>
                <w:rFonts w:ascii="Times New Roman" w:eastAsia="Times New Roman" w:hAnsi="Times New Roman"/>
                <w:sz w:val="24"/>
                <w:lang w:eastAsia="ru-RU" w:bidi="ru-RU"/>
              </w:rPr>
              <w:t>) в контракте (договоре).</w:t>
            </w:r>
          </w:p>
          <w:p w:rsidR="00E904A7" w:rsidRDefault="00090AE4">
            <w:pPr>
              <w:widowControl w:val="0"/>
              <w:tabs>
                <w:tab w:val="left" w:pos="2573"/>
                <w:tab w:val="left" w:pos="4315"/>
              </w:tabs>
              <w:spacing w:before="1" w:after="0" w:line="240" w:lineRule="auto"/>
              <w:ind w:right="51"/>
              <w:jc w:val="both"/>
            </w:pPr>
            <w:r>
              <w:rPr>
                <w:rFonts w:ascii="Times New Roman" w:eastAsia="Times New Roman" w:hAnsi="Times New Roman"/>
                <w:sz w:val="24"/>
                <w:lang w:eastAsia="ru-RU" w:bidi="ru-RU"/>
              </w:rPr>
              <w:t xml:space="preserve">При заполнении в </w:t>
            </w:r>
            <w:hyperlink w:anchor="_bookmark39">
              <w:r>
                <w:rPr>
                  <w:rFonts w:ascii="Times New Roman" w:eastAsia="Times New Roman" w:hAnsi="Times New Roman"/>
                  <w:sz w:val="24"/>
                  <w:lang w:eastAsia="ru-RU" w:bidi="ru-RU"/>
                </w:rPr>
                <w:t xml:space="preserve">пункте 10.1 </w:t>
              </w:r>
            </w:hyperlink>
            <w:r>
              <w:rPr>
                <w:rFonts w:ascii="Times New Roman" w:eastAsia="Times New Roman" w:hAnsi="Times New Roman"/>
                <w:sz w:val="24"/>
                <w:lang w:eastAsia="ru-RU" w:bidi="ru-RU"/>
              </w:rPr>
              <w:t xml:space="preserve">настоящей информации значения «соглашение» или «нормативный правовой акт» указывается наименование(я) цели(ей) </w:t>
            </w:r>
            <w:proofErr w:type="gramStart"/>
            <w:r>
              <w:rPr>
                <w:rFonts w:ascii="Times New Roman" w:eastAsia="Times New Roman" w:hAnsi="Times New Roman"/>
                <w:sz w:val="24"/>
                <w:lang w:eastAsia="ru-RU" w:bidi="ru-RU"/>
              </w:rPr>
              <w:t>предоставления,</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целевого</w:t>
            </w:r>
            <w:r>
              <w:rPr>
                <w:rFonts w:ascii="Times New Roman" w:eastAsia="Times New Roman" w:hAnsi="Times New Roman"/>
                <w:sz w:val="24"/>
                <w:lang w:eastAsia="ru-RU" w:bidi="ru-RU"/>
              </w:rPr>
              <w:tab/>
              <w:t>направления, направления(</w:t>
            </w:r>
            <w:proofErr w:type="spellStart"/>
            <w:r>
              <w:rPr>
                <w:rFonts w:ascii="Times New Roman" w:eastAsia="Times New Roman" w:hAnsi="Times New Roman"/>
                <w:sz w:val="24"/>
                <w:lang w:eastAsia="ru-RU" w:bidi="ru-RU"/>
              </w:rPr>
              <w:t>ий</w:t>
            </w:r>
            <w:proofErr w:type="spellEnd"/>
            <w:r>
              <w:rPr>
                <w:rFonts w:ascii="Times New Roman" w:eastAsia="Times New Roman" w:hAnsi="Times New Roman"/>
                <w:sz w:val="24"/>
                <w:lang w:eastAsia="ru-RU" w:bidi="ru-RU"/>
              </w:rPr>
              <w:t>) расходования субсидии, бюджетных инвестиций, межбюджетного трансферта или средств.</w:t>
            </w:r>
          </w:p>
        </w:tc>
      </w:tr>
      <w:tr w:rsidR="00E904A7">
        <w:trPr>
          <w:trHeight w:val="269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737" w:type="dxa"/>
            <w:vMerge/>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tabs>
                <w:tab w:val="left" w:pos="2573"/>
                <w:tab w:val="left" w:pos="4315"/>
              </w:tabs>
              <w:spacing w:before="1" w:after="0" w:line="240" w:lineRule="auto"/>
              <w:ind w:right="51"/>
              <w:jc w:val="both"/>
              <w:rPr>
                <w:rFonts w:ascii="Times New Roman" w:eastAsia="Times New Roman" w:hAnsi="Times New Roman"/>
                <w:sz w:val="24"/>
                <w:lang w:eastAsia="ru-RU" w:bidi="ru-RU"/>
              </w:rPr>
            </w:pP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10.7. Учетный номер бюджетного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06"/>
                <w:tab w:val="left" w:pos="3115"/>
                <w:tab w:val="left" w:pos="4185"/>
              </w:tabs>
              <w:spacing w:before="87"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обязательства, </w:t>
            </w:r>
            <w:r>
              <w:rPr>
                <w:rFonts w:ascii="Times New Roman" w:eastAsia="Times New Roman" w:hAnsi="Times New Roman"/>
                <w:sz w:val="24"/>
                <w:lang w:eastAsia="ru-RU" w:bidi="ru-RU"/>
              </w:rPr>
              <w:t>присвоенный ему при постановке на учет.</w:t>
            </w:r>
          </w:p>
        </w:tc>
      </w:tr>
      <w:tr w:rsidR="00E904A7">
        <w:trPr>
          <w:trHeight w:val="296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10.8. Уникальный номер реестровой записи в реестре контрактов/реестре соглашений</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w:t>
            </w:r>
            <w:r>
              <w:rPr>
                <w:rFonts w:ascii="Times New Roman" w:eastAsia="Times New Roman" w:hAnsi="Times New Roman"/>
                <w:b/>
                <w:sz w:val="24"/>
                <w:lang w:eastAsia="ru-RU" w:bidi="ru-RU"/>
              </w:rPr>
              <w:t xml:space="preserve">далее - реестр </w:t>
            </w:r>
            <w:proofErr w:type="gramStart"/>
            <w:r>
              <w:rPr>
                <w:rFonts w:ascii="Times New Roman" w:eastAsia="Times New Roman" w:hAnsi="Times New Roman"/>
                <w:b/>
                <w:sz w:val="24"/>
                <w:lang w:eastAsia="ru-RU" w:bidi="ru-RU"/>
              </w:rPr>
              <w:t>контрактов)</w:t>
            </w:r>
            <w:r>
              <w:rPr>
                <w:rFonts w:ascii="Times New Roman" w:eastAsia="Times New Roman" w:hAnsi="Times New Roman"/>
                <w:sz w:val="24"/>
                <w:lang w:eastAsia="ru-RU" w:bidi="ru-RU"/>
              </w:rPr>
              <w:t>/</w:t>
            </w:r>
            <w:proofErr w:type="gramEnd"/>
            <w:r>
              <w:rPr>
                <w:rFonts w:ascii="Times New Roman" w:eastAsia="Times New Roman" w:hAnsi="Times New Roman"/>
                <w:sz w:val="24"/>
                <w:lang w:eastAsia="ru-RU" w:bidi="ru-RU"/>
              </w:rPr>
              <w:t>реестре соглашений (договоров) о предоставлении субсидий бюджетных инвестиций межбюджетных трансфертов (</w:t>
            </w:r>
            <w:r>
              <w:rPr>
                <w:rFonts w:ascii="Times New Roman" w:eastAsia="Times New Roman" w:hAnsi="Times New Roman"/>
                <w:b/>
                <w:sz w:val="24"/>
                <w:lang w:eastAsia="ru-RU" w:bidi="ru-RU"/>
              </w:rPr>
              <w:t>далее - реестр соглашений).</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10.9. Сумма в валюте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E904A7">
        <w:trPr>
          <w:trHeight w:val="186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pPr>
            <w:r>
              <w:rPr>
                <w:rFonts w:ascii="Times New Roman" w:eastAsia="Times New Roman" w:hAnsi="Times New Roman"/>
                <w:sz w:val="24"/>
                <w:lang w:eastAsia="ru-RU" w:bidi="ru-RU"/>
              </w:rPr>
              <w:t xml:space="preserve">10.10. Код валюты по </w:t>
            </w:r>
            <w:hyperlink r:id="rId44">
              <w:r>
                <w:rPr>
                  <w:rFonts w:ascii="Times New Roman" w:eastAsia="Times New Roman" w:hAnsi="Times New Roman"/>
                  <w:sz w:val="24"/>
                  <w:lang w:eastAsia="ru-RU" w:bidi="ru-RU"/>
                </w:rPr>
                <w:t>ОКВ</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522"/>
                <w:tab w:val="left" w:pos="4990"/>
              </w:tabs>
              <w:spacing w:before="89" w:after="0" w:line="240" w:lineRule="auto"/>
              <w:ind w:right="50"/>
              <w:jc w:val="both"/>
            </w:pPr>
            <w:r>
              <w:rPr>
                <w:rFonts w:ascii="Times New Roman" w:eastAsia="Times New Roman" w:hAnsi="Times New Roman"/>
                <w:sz w:val="24"/>
                <w:lang w:eastAsia="ru-RU" w:bidi="ru-RU"/>
              </w:rPr>
              <w:t>Указывается код валюты, в которой принято бюджетное обязательство, в соответствии с Общероссийским</w:t>
            </w:r>
            <w:r>
              <w:rPr>
                <w:rFonts w:ascii="Times New Roman" w:eastAsia="Times New Roman" w:hAnsi="Times New Roman"/>
                <w:sz w:val="24"/>
                <w:lang w:eastAsia="ru-RU" w:bidi="ru-RU"/>
              </w:rPr>
              <w:tab/>
            </w:r>
            <w:hyperlink r:id="rId45">
              <w:r>
                <w:rPr>
                  <w:rFonts w:ascii="Times New Roman" w:eastAsia="Times New Roman" w:hAnsi="Times New Roman"/>
                  <w:sz w:val="24"/>
                  <w:lang w:eastAsia="ru-RU" w:bidi="ru-RU"/>
                </w:rPr>
                <w:t>классификатором</w:t>
              </w:r>
            </w:hyperlink>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валют. </w:t>
            </w:r>
            <w:r>
              <w:rPr>
                <w:rFonts w:ascii="Times New Roman" w:eastAsia="Times New Roman" w:hAnsi="Times New Roman"/>
                <w:sz w:val="24"/>
                <w:lang w:eastAsia="ru-RU" w:bidi="ru-RU"/>
              </w:rPr>
              <w:t xml:space="preserve">Формируется автоматически после указания наименования валюты в соответствии с Общероссийским </w:t>
            </w:r>
            <w:hyperlink r:id="rId46">
              <w:r>
                <w:rPr>
                  <w:rFonts w:ascii="Times New Roman" w:eastAsia="Times New Roman" w:hAnsi="Times New Roman"/>
                  <w:sz w:val="24"/>
                  <w:lang w:eastAsia="ru-RU" w:bidi="ru-RU"/>
                </w:rPr>
                <w:t>классификатором</w:t>
              </w:r>
            </w:hyperlink>
            <w:r>
              <w:t xml:space="preserve"> </w:t>
            </w:r>
            <w:r>
              <w:rPr>
                <w:rFonts w:ascii="Times New Roman" w:eastAsia="Times New Roman" w:hAnsi="Times New Roman"/>
                <w:sz w:val="24"/>
                <w:lang w:eastAsia="ru-RU" w:bidi="ru-RU"/>
              </w:rPr>
              <w:t>валют.</w:t>
            </w:r>
          </w:p>
        </w:tc>
      </w:tr>
      <w:tr w:rsidR="00E904A7">
        <w:trPr>
          <w:trHeight w:val="213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10.11. Сумма в валюте Российской Федерации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бюджетного обязательства в валюте Российской Федерации.</w:t>
            </w:r>
          </w:p>
          <w:p w:rsidR="00E904A7" w:rsidRDefault="00090AE4">
            <w:pPr>
              <w:widowControl w:val="0"/>
              <w:spacing w:after="0" w:line="240" w:lineRule="auto"/>
              <w:ind w:right="50"/>
              <w:jc w:val="both"/>
            </w:pPr>
            <w:r>
              <w:rPr>
                <w:rFonts w:ascii="Times New Roman" w:eastAsia="Times New Roman" w:hAnsi="Times New Roman"/>
                <w:sz w:val="24"/>
                <w:lang w:eastAsia="ru-RU" w:bidi="ru-RU"/>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_bookmark40">
              <w:r>
                <w:rPr>
                  <w:rFonts w:ascii="Times New Roman" w:eastAsia="Times New Roman" w:hAnsi="Times New Roman"/>
                  <w:sz w:val="24"/>
                  <w:lang w:eastAsia="ru-RU" w:bidi="ru-RU"/>
                </w:rPr>
                <w:t xml:space="preserve">пункте 10.4 </w:t>
              </w:r>
            </w:hyperlink>
            <w:r>
              <w:rPr>
                <w:rFonts w:ascii="Times New Roman" w:eastAsia="Times New Roman" w:hAnsi="Times New Roman"/>
                <w:sz w:val="24"/>
                <w:lang w:eastAsia="ru-RU" w:bidi="ru-RU"/>
              </w:rPr>
              <w:t>настоящей информации.</w:t>
            </w:r>
          </w:p>
        </w:tc>
      </w:tr>
      <w:tr w:rsidR="00E904A7">
        <w:trPr>
          <w:trHeight w:val="186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0"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10.12. Уведомление о поступлении исполнительного документа/решения</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налогового </w:t>
            </w:r>
            <w:r>
              <w:rPr>
                <w:rFonts w:ascii="Times New Roman" w:eastAsia="Times New Roman" w:hAnsi="Times New Roman"/>
                <w:sz w:val="24"/>
                <w:lang w:eastAsia="ru-RU" w:bidi="ru-RU"/>
              </w:rPr>
              <w:t>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0" w:after="0" w:line="240" w:lineRule="auto"/>
              <w:ind w:right="47"/>
              <w:jc w:val="both"/>
            </w:pPr>
            <w:r>
              <w:rPr>
                <w:rFonts w:ascii="Times New Roman" w:eastAsia="Times New Roman" w:hAnsi="Times New Roman"/>
                <w:sz w:val="24"/>
                <w:lang w:eastAsia="ru-RU" w:bidi="ru-RU"/>
              </w:rPr>
              <w:t xml:space="preserve">При заполнении в </w:t>
            </w:r>
            <w:hyperlink w:anchor="_bookmark39">
              <w:r>
                <w:rPr>
                  <w:rFonts w:ascii="Times New Roman" w:eastAsia="Times New Roman" w:hAnsi="Times New Roman"/>
                  <w:sz w:val="24"/>
                  <w:lang w:eastAsia="ru-RU" w:bidi="ru-RU"/>
                </w:rPr>
                <w:t xml:space="preserve">пункте 10.1 </w:t>
              </w:r>
            </w:hyperlink>
            <w:r>
              <w:rPr>
                <w:rFonts w:ascii="Times New Roman" w:eastAsia="Times New Roman" w:hAnsi="Times New Roman"/>
                <w:sz w:val="24"/>
                <w:lang w:eastAsia="ru-RU" w:bidi="ru-RU"/>
              </w:rPr>
              <w:t>настоящей информации значений «исполнительный документ» или «решение налогового органа» указывается номер и дата уведомления УФК по Республике Крым о поступлении исполнительного документа (решения налогового органа), направленного должнику.</w:t>
            </w:r>
          </w:p>
        </w:tc>
      </w:tr>
      <w:tr w:rsidR="00E904A7">
        <w:trPr>
          <w:trHeight w:val="152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48"/>
                <w:tab w:val="left" w:pos="2001"/>
                <w:tab w:val="left" w:pos="2545"/>
              </w:tabs>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10.13.</w:t>
            </w:r>
            <w:r>
              <w:rPr>
                <w:rFonts w:ascii="Times New Roman" w:eastAsia="Times New Roman" w:hAnsi="Times New Roman"/>
                <w:sz w:val="24"/>
                <w:lang w:eastAsia="ru-RU" w:bidi="ru-RU"/>
              </w:rPr>
              <w:tab/>
              <w:t xml:space="preserve">Основание </w:t>
            </w:r>
            <w:r>
              <w:rPr>
                <w:rFonts w:ascii="Times New Roman" w:eastAsia="Times New Roman" w:hAnsi="Times New Roman"/>
                <w:spacing w:val="-3"/>
                <w:sz w:val="24"/>
                <w:lang w:eastAsia="ru-RU" w:bidi="ru-RU"/>
              </w:rPr>
              <w:t xml:space="preserve">не включения </w:t>
            </w:r>
            <w:r>
              <w:rPr>
                <w:rFonts w:ascii="Times New Roman" w:eastAsia="Times New Roman" w:hAnsi="Times New Roman"/>
                <w:sz w:val="24"/>
                <w:lang w:eastAsia="ru-RU" w:bidi="ru-RU"/>
              </w:rPr>
              <w:t>договора</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w:t>
            </w:r>
            <w:proofErr w:type="gramEnd"/>
            <w:r>
              <w:rPr>
                <w:rFonts w:ascii="Times New Roman" w:eastAsia="Times New Roman" w:hAnsi="Times New Roman"/>
                <w:spacing w:val="-1"/>
                <w:sz w:val="24"/>
                <w:lang w:eastAsia="ru-RU" w:bidi="ru-RU"/>
              </w:rPr>
              <w:t>муниципального</w:t>
            </w:r>
            <w:r>
              <w:rPr>
                <w:rFonts w:ascii="Times New Roman" w:eastAsia="Times New Roman" w:hAnsi="Times New Roman"/>
                <w:sz w:val="24"/>
                <w:lang w:eastAsia="ru-RU" w:bidi="ru-RU"/>
              </w:rPr>
              <w:t xml:space="preserve"> контракта) в реестр контрактов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434"/>
                <w:tab w:val="left" w:pos="2930"/>
                <w:tab w:val="left" w:pos="4614"/>
              </w:tabs>
              <w:spacing w:before="89" w:after="0" w:line="240" w:lineRule="auto"/>
              <w:ind w:right="49"/>
            </w:pPr>
            <w:r>
              <w:rPr>
                <w:rFonts w:ascii="Times New Roman" w:eastAsia="Times New Roman" w:hAnsi="Times New Roman"/>
                <w:sz w:val="24"/>
                <w:lang w:eastAsia="ru-RU" w:bidi="ru-RU"/>
              </w:rPr>
              <w:t xml:space="preserve">При заполнении в </w:t>
            </w:r>
            <w:hyperlink w:anchor="_bookmark39">
              <w:r>
                <w:rPr>
                  <w:rFonts w:ascii="Times New Roman" w:eastAsia="Times New Roman" w:hAnsi="Times New Roman"/>
                  <w:sz w:val="24"/>
                  <w:lang w:eastAsia="ru-RU" w:bidi="ru-RU"/>
                </w:rPr>
                <w:t xml:space="preserve">пункте 10.1 </w:t>
              </w:r>
            </w:hyperlink>
            <w:r>
              <w:rPr>
                <w:rFonts w:ascii="Times New Roman" w:eastAsia="Times New Roman" w:hAnsi="Times New Roman"/>
                <w:sz w:val="24"/>
                <w:lang w:eastAsia="ru-RU" w:bidi="ru-RU"/>
              </w:rPr>
              <w:t>настоящей информации значения</w:t>
            </w:r>
            <w:proofErr w:type="gramStart"/>
            <w:r>
              <w:rPr>
                <w:rFonts w:ascii="Times New Roman" w:eastAsia="Times New Roman" w:hAnsi="Times New Roman"/>
                <w:sz w:val="24"/>
                <w:lang w:eastAsia="ru-RU" w:bidi="ru-RU"/>
              </w:rPr>
              <w:tab/>
              <w:t>«</w:t>
            </w:r>
            <w:proofErr w:type="gramEnd"/>
            <w:r>
              <w:rPr>
                <w:rFonts w:ascii="Times New Roman" w:eastAsia="Times New Roman" w:hAnsi="Times New Roman"/>
                <w:sz w:val="24"/>
                <w:lang w:eastAsia="ru-RU" w:bidi="ru-RU"/>
              </w:rPr>
              <w:t>договор»</w:t>
            </w:r>
            <w:r>
              <w:rPr>
                <w:rFonts w:ascii="Times New Roman" w:eastAsia="Times New Roman" w:hAnsi="Times New Roman"/>
                <w:sz w:val="24"/>
                <w:lang w:eastAsia="ru-RU" w:bidi="ru-RU"/>
              </w:rPr>
              <w:tab/>
              <w:t>указывается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основание</w:t>
            </w:r>
          </w:p>
          <w:p w:rsidR="00E904A7" w:rsidRDefault="00090AE4">
            <w:pPr>
              <w:widowControl w:val="0"/>
              <w:tabs>
                <w:tab w:val="left" w:pos="1764"/>
                <w:tab w:val="left" w:pos="3024"/>
                <w:tab w:val="left" w:pos="4552"/>
                <w:tab w:val="left" w:pos="5008"/>
              </w:tabs>
              <w:spacing w:before="89"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не включения</w:t>
            </w:r>
            <w:r>
              <w:rPr>
                <w:rFonts w:ascii="Times New Roman" w:eastAsia="Times New Roman" w:hAnsi="Times New Roman"/>
                <w:sz w:val="24"/>
                <w:lang w:eastAsia="ru-RU" w:bidi="ru-RU"/>
              </w:rPr>
              <w:tab/>
              <w:t>договора</w:t>
            </w:r>
            <w:r>
              <w:rPr>
                <w:rFonts w:ascii="Times New Roman" w:eastAsia="Times New Roman" w:hAnsi="Times New Roman"/>
                <w:sz w:val="24"/>
                <w:lang w:eastAsia="ru-RU" w:bidi="ru-RU"/>
              </w:rPr>
              <w:tab/>
              <w:t>(контракта)</w:t>
            </w:r>
            <w:r>
              <w:rPr>
                <w:rFonts w:ascii="Times New Roman" w:eastAsia="Times New Roman" w:hAnsi="Times New Roman"/>
                <w:sz w:val="24"/>
                <w:lang w:eastAsia="ru-RU" w:bidi="ru-RU"/>
              </w:rPr>
              <w:tab/>
              <w:t>в</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реестр </w:t>
            </w:r>
            <w:r>
              <w:rPr>
                <w:rFonts w:ascii="Times New Roman" w:eastAsia="Times New Roman" w:hAnsi="Times New Roman"/>
                <w:sz w:val="24"/>
                <w:lang w:eastAsia="ru-RU" w:bidi="ru-RU"/>
              </w:rPr>
              <w:t>контрактов.</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815"/>
              </w:tabs>
              <w:spacing w:before="87" w:after="0" w:line="240" w:lineRule="auto"/>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lastRenderedPageBreak/>
              <w:t>11.Реквизиты  контрагента</w:t>
            </w:r>
            <w:proofErr w:type="gramEnd"/>
            <w:r>
              <w:rPr>
                <w:rFonts w:ascii="Times New Roman" w:eastAsia="Times New Roman" w:hAnsi="Times New Roman"/>
                <w:sz w:val="24"/>
                <w:lang w:eastAsia="ru-RU" w:bidi="ru-RU"/>
              </w:rPr>
              <w:t>/взыскателя</w:t>
            </w:r>
            <w:r>
              <w:rPr>
                <w:rFonts w:ascii="Times New Roman" w:eastAsia="Times New Roman" w:hAnsi="Times New Roman"/>
                <w:sz w:val="24"/>
                <w:lang w:eastAsia="ru-RU" w:bidi="ru-RU"/>
              </w:rPr>
              <w:tab/>
            </w:r>
            <w:r>
              <w:rPr>
                <w:rFonts w:ascii="Times New Roman" w:eastAsia="Times New Roman" w:hAnsi="Times New Roman"/>
                <w:spacing w:val="-8"/>
                <w:sz w:val="24"/>
                <w:lang w:eastAsia="ru-RU" w:bidi="ru-RU"/>
              </w:rPr>
              <w:t xml:space="preserve">по </w:t>
            </w:r>
            <w:r>
              <w:rPr>
                <w:rFonts w:ascii="Times New Roman" w:eastAsia="Times New Roman" w:hAnsi="Times New Roman"/>
                <w:sz w:val="24"/>
                <w:lang w:eastAsia="ru-RU" w:bidi="ru-RU"/>
              </w:rPr>
              <w:t>исполнительному</w:t>
            </w:r>
          </w:p>
          <w:p w:rsidR="00E904A7" w:rsidRDefault="00090AE4">
            <w:pPr>
              <w:widowControl w:val="0"/>
              <w:tabs>
                <w:tab w:val="left" w:pos="2757"/>
              </w:tabs>
              <w:spacing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документу/решению</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налогового </w:t>
            </w:r>
            <w:r>
              <w:rPr>
                <w:rFonts w:ascii="Times New Roman" w:eastAsia="Times New Roman" w:hAnsi="Times New Roman"/>
                <w:sz w:val="24"/>
                <w:lang w:eastAsia="ru-RU" w:bidi="ru-RU"/>
              </w:rPr>
              <w:t>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213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11.1. Наименование юридического лица/фамилия, имя, отчество физического лица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72"/>
                <w:tab w:val="left" w:pos="2952"/>
                <w:tab w:val="left" w:pos="4808"/>
              </w:tabs>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w:t>
            </w:r>
            <w:r>
              <w:rPr>
                <w:rFonts w:ascii="Times New Roman" w:eastAsia="Times New Roman" w:hAnsi="Times New Roman"/>
                <w:b/>
                <w:sz w:val="24"/>
                <w:lang w:eastAsia="ru-RU" w:bidi="ru-RU"/>
              </w:rPr>
              <w:t>далее - контрагент</w:t>
            </w:r>
            <w:r>
              <w:rPr>
                <w:rFonts w:ascii="Times New Roman" w:eastAsia="Times New Roman" w:hAnsi="Times New Roman"/>
                <w:sz w:val="24"/>
                <w:lang w:eastAsia="ru-RU" w:bidi="ru-RU"/>
              </w:rPr>
              <w:t>), в соответствии</w:t>
            </w:r>
            <w:r>
              <w:rPr>
                <w:rFonts w:ascii="Times New Roman" w:eastAsia="Times New Roman" w:hAnsi="Times New Roman"/>
                <w:sz w:val="24"/>
                <w:lang w:eastAsia="ru-RU" w:bidi="ru-RU"/>
              </w:rPr>
              <w:tab/>
              <w:t>со</w:t>
            </w:r>
            <w:r>
              <w:rPr>
                <w:rFonts w:ascii="Times New Roman" w:eastAsia="Times New Roman" w:hAnsi="Times New Roman"/>
                <w:sz w:val="24"/>
                <w:lang w:eastAsia="ru-RU" w:bidi="ru-RU"/>
              </w:rPr>
              <w:tab/>
              <w:t>сведениями</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Единого </w:t>
            </w:r>
            <w:r>
              <w:rPr>
                <w:rFonts w:ascii="Times New Roman" w:eastAsia="Times New Roman" w:hAnsi="Times New Roman"/>
                <w:sz w:val="24"/>
                <w:lang w:eastAsia="ru-RU" w:bidi="ru-RU"/>
              </w:rPr>
              <w:t>государственного реестра юридических лиц (</w:t>
            </w:r>
            <w:r>
              <w:rPr>
                <w:rFonts w:ascii="Times New Roman" w:eastAsia="Times New Roman" w:hAnsi="Times New Roman"/>
                <w:b/>
                <w:sz w:val="24"/>
                <w:lang w:eastAsia="ru-RU" w:bidi="ru-RU"/>
              </w:rPr>
              <w:t>далее - ЕГРЮЛ)</w:t>
            </w:r>
            <w:r>
              <w:rPr>
                <w:rFonts w:ascii="Times New Roman" w:eastAsia="Times New Roman" w:hAnsi="Times New Roman"/>
                <w:sz w:val="24"/>
                <w:lang w:eastAsia="ru-RU" w:bidi="ru-RU"/>
              </w:rPr>
              <w:t xml:space="preserve"> на основании документа-основания.</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810"/>
                <w:tab w:val="left" w:pos="3275"/>
              </w:tabs>
              <w:spacing w:before="90"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11.2.</w:t>
            </w:r>
            <w:r>
              <w:rPr>
                <w:rFonts w:ascii="Times New Roman" w:eastAsia="Times New Roman" w:hAnsi="Times New Roman"/>
                <w:sz w:val="24"/>
                <w:lang w:eastAsia="ru-RU" w:bidi="ru-RU"/>
              </w:rPr>
              <w:tab/>
              <w:t>Идентификационный</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номер </w:t>
            </w:r>
            <w:r>
              <w:rPr>
                <w:rFonts w:ascii="Times New Roman" w:eastAsia="Times New Roman" w:hAnsi="Times New Roman"/>
                <w:sz w:val="24"/>
                <w:lang w:eastAsia="ru-RU" w:bidi="ru-RU"/>
              </w:rPr>
              <w:t>налогоплательщика(ИНН)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27"/>
                <w:tab w:val="left" w:pos="5046"/>
              </w:tabs>
              <w:spacing w:before="90"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идентификационный</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номер </w:t>
            </w:r>
            <w:r>
              <w:rPr>
                <w:rFonts w:ascii="Times New Roman" w:eastAsia="Times New Roman" w:hAnsi="Times New Roman"/>
                <w:sz w:val="24"/>
                <w:lang w:eastAsia="ru-RU" w:bidi="ru-RU"/>
              </w:rPr>
              <w:t>налогоплательщика контрагента в соответствии со сведениями ЕГРЮЛ.</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11.3. Код причины постановки на учет в налоговом органе (КПП)</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92"/>
                <w:tab w:val="left" w:pos="2187"/>
                <w:tab w:val="left" w:pos="3340"/>
                <w:tab w:val="left" w:pos="4748"/>
                <w:tab w:val="left" w:pos="5220"/>
              </w:tabs>
              <w:spacing w:before="89" w:after="0" w:line="240" w:lineRule="auto"/>
              <w:ind w:right="5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причины</w:t>
            </w:r>
            <w:r>
              <w:rPr>
                <w:rFonts w:ascii="Times New Roman" w:eastAsia="Times New Roman" w:hAnsi="Times New Roman"/>
                <w:sz w:val="24"/>
                <w:lang w:eastAsia="ru-RU" w:bidi="ru-RU"/>
              </w:rPr>
              <w:tab/>
              <w:t>постановки</w:t>
            </w:r>
            <w:r>
              <w:rPr>
                <w:rFonts w:ascii="Times New Roman" w:eastAsia="Times New Roman" w:hAnsi="Times New Roman"/>
                <w:sz w:val="24"/>
                <w:lang w:eastAsia="ru-RU" w:bidi="ru-RU"/>
              </w:rPr>
              <w:tab/>
              <w:t>на</w:t>
            </w:r>
            <w:r>
              <w:rPr>
                <w:rFonts w:ascii="Times New Roman" w:eastAsia="Times New Roman" w:hAnsi="Times New Roman"/>
                <w:sz w:val="24"/>
                <w:lang w:eastAsia="ru-RU" w:bidi="ru-RU"/>
              </w:rPr>
              <w:tab/>
            </w:r>
            <w:r>
              <w:rPr>
                <w:rFonts w:ascii="Times New Roman" w:eastAsia="Times New Roman" w:hAnsi="Times New Roman"/>
                <w:spacing w:val="-7"/>
                <w:sz w:val="24"/>
                <w:lang w:eastAsia="ru-RU" w:bidi="ru-RU"/>
              </w:rPr>
              <w:t xml:space="preserve">учет </w:t>
            </w:r>
            <w:r>
              <w:rPr>
                <w:rFonts w:ascii="Times New Roman" w:eastAsia="Times New Roman" w:hAnsi="Times New Roman"/>
                <w:sz w:val="24"/>
                <w:lang w:eastAsia="ru-RU" w:bidi="ru-RU"/>
              </w:rPr>
              <w:t>контрагента в соответствии со сведениями ЕГРЮЛ.</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11.4. Код по Сводному реестру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E904A7">
        <w:trPr>
          <w:trHeight w:val="408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11.5. Номер лицевого счета (раздела на лицевом счете)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499"/>
                <w:tab w:val="left" w:pos="4734"/>
              </w:tabs>
              <w:spacing w:before="89"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В случае если операции по исполнению бюджетного обязательства подлежат отражению на лицевом счете, открытом контрагенту </w:t>
            </w:r>
            <w:proofErr w:type="gramStart"/>
            <w:r>
              <w:rPr>
                <w:rFonts w:ascii="Times New Roman" w:eastAsia="Times New Roman" w:hAnsi="Times New Roman"/>
                <w:sz w:val="24"/>
                <w:lang w:eastAsia="ru-RU" w:bidi="ru-RU"/>
              </w:rPr>
              <w:t>в  Федеральном</w:t>
            </w:r>
            <w:proofErr w:type="gramEnd"/>
            <w:r>
              <w:rPr>
                <w:rFonts w:ascii="Times New Roman" w:eastAsia="Times New Roman" w:hAnsi="Times New Roman"/>
                <w:sz w:val="24"/>
                <w:lang w:eastAsia="ru-RU" w:bidi="ru-RU"/>
              </w:rPr>
              <w:t xml:space="preserve"> казначействе</w:t>
            </w:r>
            <w:r>
              <w:rPr>
                <w:rFonts w:ascii="Times New Roman" w:eastAsia="Times New Roman" w:hAnsi="Times New Roman"/>
                <w:spacing w:val="-3"/>
                <w:sz w:val="24"/>
                <w:lang w:eastAsia="ru-RU" w:bidi="ru-RU"/>
              </w:rPr>
              <w:t xml:space="preserve">, </w:t>
            </w:r>
            <w:r>
              <w:rPr>
                <w:rFonts w:ascii="Times New Roman" w:eastAsia="Times New Roman" w:hAnsi="Times New Roman"/>
                <w:sz w:val="24"/>
                <w:lang w:eastAsia="ru-RU" w:bidi="ru-RU"/>
              </w:rPr>
              <w:t>указывается номер лицевого счета контрагента в соответствии с документом-основанием.</w:t>
            </w:r>
          </w:p>
          <w:p w:rsidR="00E904A7" w:rsidRDefault="00090AE4">
            <w:pPr>
              <w:widowControl w:val="0"/>
              <w:tabs>
                <w:tab w:val="left" w:pos="2136"/>
                <w:tab w:val="left" w:pos="4149"/>
              </w:tabs>
              <w:spacing w:before="1"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Аналитический номер раздела на лицевом счете указывается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w:t>
            </w:r>
            <w:r>
              <w:rPr>
                <w:rFonts w:ascii="Times New Roman" w:eastAsia="Times New Roman" w:hAnsi="Times New Roman"/>
                <w:sz w:val="24"/>
                <w:lang w:eastAsia="ru-RU" w:bidi="ru-RU"/>
              </w:rPr>
              <w:tab/>
              <w:t>Федерации</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казначейскому </w:t>
            </w:r>
            <w:r>
              <w:rPr>
                <w:rFonts w:ascii="Times New Roman" w:eastAsia="Times New Roman" w:hAnsi="Times New Roman"/>
                <w:sz w:val="24"/>
                <w:lang w:eastAsia="ru-RU" w:bidi="ru-RU"/>
              </w:rPr>
              <w:t>сопровождению, предоставляемых в соответствии с документом-основанием.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11.6. Номер банковского счета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номер банковского счета контрагента (при наличии в документе-основании).</w:t>
            </w:r>
          </w:p>
        </w:tc>
      </w:tr>
      <w:tr w:rsidR="00E904A7">
        <w:trPr>
          <w:trHeight w:val="103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74"/>
                <w:tab w:val="left" w:pos="2503"/>
                <w:tab w:val="left" w:pos="3316"/>
              </w:tabs>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11.7.</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банка</w:t>
            </w:r>
            <w:proofErr w:type="gramStart"/>
            <w:r>
              <w:rPr>
                <w:rFonts w:ascii="Times New Roman" w:eastAsia="Times New Roman" w:hAnsi="Times New Roman"/>
                <w:sz w:val="24"/>
                <w:lang w:eastAsia="ru-RU" w:bidi="ru-RU"/>
              </w:rPr>
              <w:tab/>
              <w:t>(</w:t>
            </w:r>
            <w:proofErr w:type="gramEnd"/>
            <w:r>
              <w:rPr>
                <w:rFonts w:ascii="Times New Roman" w:eastAsia="Times New Roman" w:hAnsi="Times New Roman"/>
                <w:sz w:val="24"/>
                <w:lang w:eastAsia="ru-RU" w:bidi="ru-RU"/>
              </w:rPr>
              <w:t>иной</w:t>
            </w:r>
          </w:p>
          <w:p w:rsidR="00E904A7" w:rsidRDefault="00090AE4">
            <w:pPr>
              <w:widowControl w:val="0"/>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организации), в котором(-ой) открыт счет контрагенту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11.8. БИК банка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БИК банка контрагента (при наличии в документе-основании).</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11.9. Корреспондентский счет банка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87"/>
                <w:tab w:val="left" w:pos="4226"/>
                <w:tab w:val="left" w:pos="5091"/>
              </w:tabs>
              <w:spacing w:before="87"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корреспондентский</w:t>
            </w:r>
            <w:r>
              <w:rPr>
                <w:rFonts w:ascii="Times New Roman" w:eastAsia="Times New Roman" w:hAnsi="Times New Roman"/>
                <w:sz w:val="24"/>
                <w:lang w:eastAsia="ru-RU" w:bidi="ru-RU"/>
              </w:rPr>
              <w:tab/>
              <w:t>счет</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банка </w:t>
            </w:r>
            <w:r>
              <w:rPr>
                <w:rFonts w:ascii="Times New Roman" w:eastAsia="Times New Roman" w:hAnsi="Times New Roman"/>
                <w:sz w:val="24"/>
                <w:lang w:eastAsia="ru-RU" w:bidi="ru-RU"/>
              </w:rPr>
              <w:t>контрагента (при наличии в документе-основании).</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12. Расшифровка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12.1. Наименование объекта капитального строительства или объекта недвижимого 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80"/>
                <w:tab w:val="left" w:pos="3262"/>
                <w:tab w:val="left" w:pos="4285"/>
              </w:tabs>
              <w:spacing w:before="89"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объекта</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капитального </w:t>
            </w:r>
            <w:r>
              <w:rPr>
                <w:rFonts w:ascii="Times New Roman" w:eastAsia="Times New Roman" w:hAnsi="Times New Roman"/>
                <w:sz w:val="24"/>
                <w:lang w:eastAsia="ru-RU" w:bidi="ru-RU"/>
              </w:rPr>
              <w:t>строительства или объекта недвижимого имущества.</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12.2. Уникальный код объекта капитального строительства или объекта недвижимого 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130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81"/>
                <w:tab w:val="left" w:pos="2518"/>
              </w:tabs>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12.3. Итого по уникальному коду объекта капитального строительства или</w:t>
            </w:r>
            <w:r>
              <w:rPr>
                <w:rFonts w:ascii="Times New Roman" w:eastAsia="Times New Roman" w:hAnsi="Times New Roman"/>
                <w:sz w:val="24"/>
                <w:lang w:eastAsia="ru-RU" w:bidi="ru-RU"/>
              </w:rPr>
              <w:tab/>
              <w:t>объекта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недвижимого </w:t>
            </w:r>
            <w:r>
              <w:rPr>
                <w:rFonts w:ascii="Times New Roman" w:eastAsia="Times New Roman" w:hAnsi="Times New Roman"/>
                <w:sz w:val="24"/>
                <w:lang w:eastAsia="ru-RU" w:bidi="ru-RU"/>
              </w:rPr>
              <w:t>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w:t>
            </w:r>
            <w:proofErr w:type="spellStart"/>
            <w:r>
              <w:rPr>
                <w:rFonts w:ascii="Times New Roman" w:eastAsia="Times New Roman" w:hAnsi="Times New Roman"/>
                <w:sz w:val="24"/>
                <w:lang w:eastAsia="ru-RU" w:bidi="ru-RU"/>
              </w:rPr>
              <w:t>группировочно</w:t>
            </w:r>
            <w:proofErr w:type="spellEnd"/>
            <w:r>
              <w:rPr>
                <w:rFonts w:ascii="Times New Roman" w:eastAsia="Times New Roman" w:hAnsi="Times New Roman"/>
                <w:sz w:val="24"/>
                <w:lang w:eastAsia="ru-RU" w:bidi="ru-RU"/>
              </w:rPr>
              <w:t xml:space="preserve"> итоговые суммы по уникальному коду объекта капитального строительства.</w:t>
            </w:r>
          </w:p>
        </w:tc>
      </w:tr>
      <w:tr w:rsidR="00E904A7">
        <w:trPr>
          <w:trHeight w:val="241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53"/>
                <w:tab w:val="left" w:pos="1966"/>
                <w:tab w:val="left" w:pos="2724"/>
              </w:tabs>
              <w:spacing w:before="87"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12.4.</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бюджетной </w:t>
            </w:r>
            <w:r>
              <w:rPr>
                <w:rFonts w:ascii="Times New Roman" w:eastAsia="Times New Roman" w:hAnsi="Times New Roman"/>
                <w:sz w:val="24"/>
                <w:lang w:eastAsia="ru-RU" w:bidi="ru-RU"/>
              </w:rPr>
              <w:t>классификации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в соответствии с предметом документа-основания.</w:t>
            </w:r>
          </w:p>
          <w:p w:rsidR="00E904A7" w:rsidRDefault="00090AE4">
            <w:pPr>
              <w:widowControl w:val="0"/>
              <w:spacing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бюджетной классификации расходов на основании информации, представленной должником.</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12.5. Сумма обязательства в разрезе на текущий финансовый год и первый и второй год планового периода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jc w:val="both"/>
            </w:pPr>
            <w:r>
              <w:rPr>
                <w:rFonts w:ascii="Times New Roman" w:eastAsia="Times New Roman" w:hAnsi="Times New Roman"/>
                <w:sz w:val="24"/>
                <w:lang w:eastAsia="ru-RU" w:bidi="ru-RU"/>
              </w:rPr>
              <w:t xml:space="preserve">Отражаются суммы принятых бюджетных обязательств за счет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валюте Российской Федерации в разрезе на текущий финансовый год (первый и второй год планового периода).</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12.6. Объем права на принятие обязательств в разрезе сумм на текущий финансовый год, на первый и второй год планового периода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доведенных лимитов бюджетных обязательств на текущий финансовый год, на первый и второй год планового периода.</w:t>
            </w:r>
          </w:p>
        </w:tc>
      </w:tr>
      <w:tr w:rsidR="00E904A7">
        <w:trPr>
          <w:trHeight w:val="158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12.7. Сумма обязательства, превышающая допустимый объем на текущий финансовый год, на первый и второй год планового периода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12.8. Всего в разрезе сумм на текущий финансовый год, на первый и второй год планового периода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итоговые суммы </w:t>
            </w:r>
            <w:proofErr w:type="spellStart"/>
            <w:r>
              <w:rPr>
                <w:rFonts w:ascii="Times New Roman" w:eastAsia="Times New Roman" w:hAnsi="Times New Roman"/>
                <w:sz w:val="24"/>
                <w:lang w:eastAsia="ru-RU" w:bidi="ru-RU"/>
              </w:rPr>
              <w:t>группировочно</w:t>
            </w:r>
            <w:proofErr w:type="spellEnd"/>
            <w:r>
              <w:rPr>
                <w:rFonts w:ascii="Times New Roman" w:eastAsia="Times New Roman" w:hAnsi="Times New Roman"/>
                <w:sz w:val="24"/>
                <w:lang w:eastAsia="ru-RU" w:bidi="ru-RU"/>
              </w:rP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E904A7">
        <w:trPr>
          <w:trHeight w:val="75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9"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12.9. Примечание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61"/>
                <w:tab w:val="left" w:pos="2239"/>
                <w:tab w:val="left" w:pos="3782"/>
                <w:tab w:val="left" w:pos="5323"/>
              </w:tabs>
              <w:spacing w:before="89"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иная</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информация,</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необходимая</w:t>
            </w:r>
            <w:r>
              <w:rPr>
                <w:rFonts w:ascii="Times New Roman" w:eastAsia="Times New Roman" w:hAnsi="Times New Roman"/>
                <w:sz w:val="24"/>
                <w:lang w:eastAsia="ru-RU" w:bidi="ru-RU"/>
              </w:rPr>
              <w:tab/>
            </w:r>
            <w:r>
              <w:rPr>
                <w:rFonts w:ascii="Times New Roman" w:eastAsia="Times New Roman" w:hAnsi="Times New Roman"/>
                <w:spacing w:val="-6"/>
                <w:sz w:val="24"/>
                <w:lang w:eastAsia="ru-RU" w:bidi="ru-RU"/>
              </w:rPr>
              <w:t xml:space="preserve">для </w:t>
            </w:r>
            <w:r>
              <w:rPr>
                <w:rFonts w:ascii="Times New Roman" w:eastAsia="Times New Roman" w:hAnsi="Times New Roman"/>
                <w:sz w:val="24"/>
                <w:lang w:eastAsia="ru-RU" w:bidi="ru-RU"/>
              </w:rPr>
              <w:t>формирования Уведомления о превышении.</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13. Руководитель (уполномоченное лицо)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руководителя (уполномоченного лица), подписавшего Уведомление о превышении.</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7"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14.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50"/>
                <w:tab w:val="left" w:pos="2381"/>
                <w:tab w:val="left" w:pos="3886"/>
                <w:tab w:val="left" w:pos="5556"/>
              </w:tabs>
              <w:spacing w:before="87"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подписания</w:t>
            </w:r>
            <w:r>
              <w:rPr>
                <w:rFonts w:ascii="Times New Roman" w:eastAsia="Times New Roman" w:hAnsi="Times New Roman"/>
                <w:sz w:val="24"/>
                <w:lang w:eastAsia="ru-RU" w:bidi="ru-RU"/>
              </w:rPr>
              <w:tab/>
              <w:t>Уведомления</w:t>
            </w:r>
            <w:r>
              <w:rPr>
                <w:rFonts w:ascii="Times New Roman" w:eastAsia="Times New Roman" w:hAnsi="Times New Roman"/>
                <w:sz w:val="24"/>
                <w:lang w:eastAsia="ru-RU" w:bidi="ru-RU"/>
              </w:rPr>
              <w:tab/>
            </w:r>
            <w:r>
              <w:rPr>
                <w:rFonts w:ascii="Times New Roman" w:eastAsia="Times New Roman" w:hAnsi="Times New Roman"/>
                <w:spacing w:val="-17"/>
                <w:sz w:val="24"/>
                <w:lang w:eastAsia="ru-RU" w:bidi="ru-RU"/>
              </w:rPr>
              <w:t xml:space="preserve">о </w:t>
            </w:r>
            <w:r>
              <w:rPr>
                <w:rFonts w:ascii="Times New Roman" w:eastAsia="Times New Roman" w:hAnsi="Times New Roman"/>
                <w:sz w:val="24"/>
                <w:lang w:eastAsia="ru-RU" w:bidi="ru-RU"/>
              </w:rPr>
              <w:t>превышении.</w:t>
            </w:r>
          </w:p>
        </w:tc>
      </w:tr>
    </w:tbl>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Приложение № 5</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before="66" w:after="0" w:line="240" w:lineRule="auto"/>
        <w:jc w:val="right"/>
        <w:rPr>
          <w:rFonts w:ascii="Times New Roman" w:eastAsia="Times New Roman" w:hAnsi="Times New Roman"/>
          <w:sz w:val="26"/>
          <w:szCs w:val="28"/>
          <w:lang w:eastAsia="ru-RU" w:bidi="ru-RU"/>
        </w:rPr>
      </w:pPr>
    </w:p>
    <w:p w:rsidR="00E904A7" w:rsidRDefault="00E904A7">
      <w:pPr>
        <w:widowControl w:val="0"/>
        <w:spacing w:before="8" w:after="0" w:line="240" w:lineRule="auto"/>
        <w:rPr>
          <w:rFonts w:ascii="Times New Roman" w:eastAsia="Times New Roman" w:hAnsi="Times New Roman"/>
          <w:sz w:val="20"/>
          <w:szCs w:val="28"/>
          <w:lang w:eastAsia="ru-RU" w:bidi="ru-RU"/>
        </w:rPr>
      </w:pPr>
    </w:p>
    <w:p w:rsidR="00E904A7" w:rsidRDefault="00090AE4">
      <w:pPr>
        <w:widowControl w:val="0"/>
        <w:spacing w:after="0" w:line="240" w:lineRule="auto"/>
        <w:rPr>
          <w:rFonts w:ascii="Times New Roman" w:eastAsia="Times New Roman" w:hAnsi="Times New Roman"/>
          <w:sz w:val="24"/>
          <w:lang w:eastAsia="ru-RU" w:bidi="ru-RU"/>
        </w:rPr>
      </w:pPr>
      <w:bookmarkStart w:id="44" w:name="_bookmark41"/>
      <w:bookmarkEnd w:id="44"/>
      <w:r>
        <w:rPr>
          <w:rFonts w:ascii="Times New Roman" w:eastAsia="Times New Roman" w:hAnsi="Times New Roman"/>
          <w:sz w:val="24"/>
          <w:lang w:eastAsia="ru-RU" w:bidi="ru-RU"/>
        </w:rPr>
        <w:t xml:space="preserve">                                                             Реквизиты</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отчета Справка об исполнении принятых на учет</w:t>
      </w:r>
      <w:r>
        <w:rPr>
          <w:rFonts w:ascii="Times New Roman" w:eastAsia="Times New Roman" w:hAnsi="Times New Roman"/>
          <w:sz w:val="24"/>
          <w:u w:val="single"/>
          <w:lang w:eastAsia="ru-RU" w:bidi="ru-RU"/>
        </w:rPr>
        <w:tab/>
        <w:t>______________</w:t>
      </w:r>
      <w:r>
        <w:rPr>
          <w:rFonts w:ascii="Times New Roman" w:eastAsia="Times New Roman" w:hAnsi="Times New Roman"/>
          <w:sz w:val="24"/>
          <w:u w:val="single"/>
          <w:lang w:eastAsia="ru-RU" w:bidi="ru-RU"/>
        </w:rPr>
        <w:tab/>
      </w:r>
      <w:r>
        <w:rPr>
          <w:rFonts w:ascii="Times New Roman" w:eastAsia="Times New Roman" w:hAnsi="Times New Roman"/>
          <w:sz w:val="24"/>
          <w:lang w:eastAsia="ru-RU" w:bidi="ru-RU"/>
        </w:rPr>
        <w:t xml:space="preserve">обязательств </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(бюджетных, денежных)</w:t>
      </w:r>
    </w:p>
    <w:p w:rsidR="00E904A7" w:rsidRDefault="00090AE4">
      <w:pPr>
        <w:widowControl w:val="0"/>
        <w:spacing w:after="0" w:line="240" w:lineRule="auto"/>
        <w:rPr>
          <w:rFonts w:ascii="Times New Roman" w:eastAsia="Times New Roman" w:hAnsi="Times New Roman"/>
          <w:sz w:val="33"/>
          <w:szCs w:val="28"/>
          <w:lang w:eastAsia="ru-RU" w:bidi="ru-RU"/>
        </w:rPr>
      </w:pPr>
      <w:r>
        <w:rPr>
          <w:rFonts w:ascii="Times New Roman" w:eastAsia="Times New Roman" w:hAnsi="Times New Roman"/>
          <w:sz w:val="33"/>
          <w:szCs w:val="28"/>
          <w:lang w:eastAsia="ru-RU" w:bidi="ru-RU"/>
        </w:rPr>
        <w:t xml:space="preserve"> </w:t>
      </w: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7104"/>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 точностью до второго десятичного знака)</w:t>
      </w:r>
      <w:r>
        <w:rPr>
          <w:rFonts w:ascii="Times New Roman" w:eastAsia="Times New Roman" w:hAnsi="Times New Roman"/>
          <w:sz w:val="24"/>
          <w:lang w:eastAsia="ru-RU" w:bidi="ru-RU"/>
        </w:rPr>
        <w:tab/>
      </w:r>
    </w:p>
    <w:p w:rsidR="00E904A7" w:rsidRDefault="00090AE4">
      <w:pPr>
        <w:widowControl w:val="0"/>
        <w:tabs>
          <w:tab w:val="left" w:pos="7104"/>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месячная</w:t>
      </w:r>
    </w:p>
    <w:p w:rsidR="00E904A7" w:rsidRDefault="00E904A7">
      <w:pPr>
        <w:widowControl w:val="0"/>
        <w:spacing w:before="6" w:after="0" w:line="240" w:lineRule="auto"/>
        <w:rPr>
          <w:rFonts w:ascii="Times New Roman" w:eastAsia="Times New Roman" w:hAnsi="Times New Roman"/>
          <w:sz w:val="9"/>
          <w:szCs w:val="28"/>
          <w:lang w:eastAsia="ru-RU" w:bidi="ru-RU"/>
        </w:r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241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jc w:val="both"/>
            </w:pPr>
            <w:r>
              <w:rPr>
                <w:rFonts w:ascii="Times New Roman" w:eastAsia="Times New Roman" w:hAnsi="Times New Roman"/>
                <w:sz w:val="24"/>
                <w:lang w:eastAsia="ru-RU" w:bidi="ru-RU"/>
              </w:rPr>
              <w:t xml:space="preserve">Указывается дата по состоянию на 1-е число каждого месяца и по состоянию на дату, указанную в запросе получателя средств бюджета </w:t>
            </w:r>
            <w:r>
              <w:rPr>
                <w:rFonts w:ascii="Times New Roman" w:eastAsia="Times New Roman" w:hAnsi="Times New Roman" w:cs="Calibri"/>
                <w:sz w:val="24"/>
                <w:szCs w:val="24"/>
                <w:lang w:eastAsia="ru-RU" w:bidi="ru-RU"/>
              </w:rPr>
              <w:t xml:space="preserve">Табачненского </w:t>
            </w:r>
            <w:r>
              <w:rPr>
                <w:rFonts w:ascii="Times New Roman" w:eastAsia="Times New Roman" w:hAnsi="Times New Roman"/>
                <w:sz w:val="24"/>
                <w:lang w:eastAsia="ru-RU" w:bidi="ru-RU"/>
              </w:rPr>
              <w:t>сельского поселения Бахчисарайского района Республики Крым, нарастающим итогом с 1 января текущего финансового года и содержит информацию об исполнении бюджетных, денежных обязательств, поставленных на учет в УФК по Республике Крым на основании Сведений об обязательстве.</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1025"/>
              <w:rPr>
                <w:rFonts w:ascii="Times New Roman" w:eastAsia="Times New Roman" w:hAnsi="Times New Roman"/>
                <w:sz w:val="24"/>
                <w:lang w:eastAsia="ru-RU" w:bidi="ru-RU"/>
              </w:rPr>
            </w:pPr>
            <w:r>
              <w:rPr>
                <w:rFonts w:ascii="Times New Roman" w:eastAsia="Times New Roman" w:hAnsi="Times New Roman"/>
                <w:sz w:val="24"/>
                <w:lang w:eastAsia="ru-RU" w:bidi="ru-RU"/>
              </w:rPr>
              <w:t>2. Наименование органа Федерального казначейства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702"/>
                <w:tab w:val="left" w:pos="2770"/>
                <w:tab w:val="left" w:pos="4568"/>
                <w:tab w:val="left" w:pos="5429"/>
              </w:tabs>
              <w:spacing w:before="93"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10"/>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803"/>
              <w:rPr>
                <w:rFonts w:ascii="Times New Roman" w:eastAsia="Times New Roman" w:hAnsi="Times New Roman"/>
                <w:sz w:val="24"/>
                <w:lang w:eastAsia="ru-RU" w:bidi="ru-RU"/>
              </w:rPr>
            </w:pPr>
            <w:r>
              <w:rPr>
                <w:rFonts w:ascii="Times New Roman" w:eastAsia="Times New Roman" w:hAnsi="Times New Roman"/>
                <w:sz w:val="24"/>
                <w:lang w:eastAsia="ru-RU" w:bidi="ru-RU"/>
              </w:rPr>
              <w:t>2.1. Код органа Федерального казначейства (КОФК)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УФК по Республике Крым</w:t>
            </w: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 Получатель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 xml:space="preserve">Указывается наименование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3.1. Код по Сводному реестру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59"/>
                <w:tab w:val="left" w:pos="2120"/>
                <w:tab w:val="left" w:pos="3481"/>
                <w:tab w:val="left" w:pos="4897"/>
              </w:tabs>
              <w:spacing w:before="95" w:after="0" w:line="240" w:lineRule="auto"/>
              <w:ind w:right="50"/>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получателя</w:t>
            </w:r>
            <w:r>
              <w:rPr>
                <w:rFonts w:ascii="Times New Roman" w:eastAsia="Times New Roman" w:hAnsi="Times New Roman"/>
                <w:sz w:val="24"/>
                <w:lang w:eastAsia="ru-RU" w:bidi="ru-RU"/>
              </w:rPr>
              <w:tab/>
              <w:t xml:space="preserve">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Сводному реестру.</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Наименование бюджета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95"/>
                <w:tab w:val="left" w:pos="3489"/>
                <w:tab w:val="left" w:pos="4743"/>
              </w:tabs>
              <w:spacing w:before="95" w:after="0" w:line="240" w:lineRule="auto"/>
              <w:ind w:right="48"/>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бюджета</w:t>
            </w:r>
            <w:proofErr w:type="gramStart"/>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w:t>
            </w:r>
            <w:proofErr w:type="gramEnd"/>
            <w:r>
              <w:rPr>
                <w:rFonts w:ascii="Times New Roman" w:eastAsia="Times New Roman" w:hAnsi="Times New Roman"/>
                <w:spacing w:val="-4"/>
                <w:sz w:val="24"/>
                <w:lang w:eastAsia="ru-RU" w:bidi="ru-RU"/>
              </w:rPr>
              <w:t xml:space="preserve">Бюджет </w:t>
            </w:r>
            <w:r>
              <w:rPr>
                <w:rFonts w:ascii="Times New Roman" w:eastAsia="Times New Roman" w:hAnsi="Times New Roman" w:cs="Calibri"/>
                <w:spacing w:val="-4"/>
                <w:sz w:val="24"/>
                <w:szCs w:val="24"/>
                <w:lang w:eastAsia="ru-RU" w:bidi="ru-RU"/>
              </w:rPr>
              <w:t>Табачненского</w:t>
            </w:r>
            <w:r>
              <w:rPr>
                <w:rFonts w:ascii="Times New Roman" w:eastAsia="Times New Roman" w:hAnsi="Times New Roman"/>
                <w:spacing w:val="-4"/>
                <w:sz w:val="24"/>
                <w:lang w:eastAsia="ru-RU" w:bidi="ru-RU"/>
              </w:rPr>
              <w:t xml:space="preserve"> сельского поселения Бахчисарайского района Республики Крым</w:t>
            </w:r>
            <w:r>
              <w:rPr>
                <w:rFonts w:ascii="Times New Roman" w:eastAsia="Times New Roman" w:hAnsi="Times New Roman"/>
                <w:sz w:val="24"/>
                <w:lang w:eastAsia="ru-RU" w:bidi="ru-RU"/>
              </w:rPr>
              <w:t>».</w:t>
            </w:r>
          </w:p>
        </w:tc>
      </w:tr>
      <w:tr w:rsidR="00E904A7">
        <w:trPr>
          <w:trHeight w:val="130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5. Код </w:t>
            </w:r>
            <w:hyperlink r:id="rId47">
              <w:r>
                <w:rPr>
                  <w:rFonts w:ascii="Times New Roman" w:eastAsia="Times New Roman" w:hAnsi="Times New Roman"/>
                  <w:sz w:val="24"/>
                  <w:lang w:eastAsia="ru-RU" w:bidi="ru-RU"/>
                </w:rPr>
                <w:t>ОКТМО</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jc w:val="both"/>
            </w:pPr>
            <w:r>
              <w:rPr>
                <w:rFonts w:ascii="Times New Roman" w:eastAsia="Times New Roman" w:hAnsi="Times New Roman"/>
                <w:sz w:val="24"/>
                <w:lang w:eastAsia="ru-RU" w:bidi="ru-RU"/>
              </w:rPr>
              <w:t>Указывается код по Общероссийскому</w:t>
            </w:r>
            <w:hyperlink r:id="rId48">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территорий муниципальных образований </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 Финансовый орган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36"/>
            </w:pPr>
            <w:r>
              <w:rPr>
                <w:rFonts w:ascii="Times New Roman" w:eastAsia="Times New Roman" w:hAnsi="Times New Roman"/>
                <w:sz w:val="24"/>
                <w:lang w:eastAsia="ru-RU" w:bidi="ru-RU"/>
              </w:rPr>
              <w:t xml:space="preserve">Указывается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ОКПО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 Код по бюджетной классификации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составная часть кода бюджетной классификации Российской Федерации, по которому в УФК по Республике Крым приняты на учет бюджетные или денежные обязательства (глава, раздел, подраздел, целевая статья, вид расходов).</w:t>
            </w:r>
          </w:p>
        </w:tc>
      </w:tr>
      <w:tr w:rsidR="00E904A7">
        <w:trPr>
          <w:trHeight w:val="130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97"/>
              </w:tabs>
              <w:spacing w:before="92" w:after="0" w:line="240" w:lineRule="auto"/>
              <w:ind w:right="153"/>
              <w:rPr>
                <w:rFonts w:ascii="Times New Roman" w:eastAsia="Times New Roman" w:hAnsi="Times New Roman"/>
                <w:sz w:val="24"/>
                <w:lang w:eastAsia="ru-RU" w:bidi="ru-RU"/>
              </w:rPr>
            </w:pPr>
            <w:bookmarkStart w:id="45" w:name="_bookmark42"/>
            <w:bookmarkEnd w:id="45"/>
            <w:r>
              <w:rPr>
                <w:rFonts w:ascii="Times New Roman" w:eastAsia="Times New Roman" w:hAnsi="Times New Roman"/>
                <w:sz w:val="24"/>
                <w:lang w:eastAsia="ru-RU" w:bidi="ru-RU"/>
              </w:rPr>
              <w:t>8. Распределенные на лицевой счет получателя бюджетных средств лимиты бюджетных обязательств на текущий финансовый год</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8.1. Распределенные на лицевой счет получателя бюджетных средств лимиты бюджетных обязательств на плановый период в разрезе лет</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0"/>
              <w:rPr>
                <w:rFonts w:ascii="Times New Roman" w:eastAsia="Times New Roman" w:hAnsi="Times New Roman"/>
                <w:sz w:val="24"/>
                <w:lang w:eastAsia="ru-RU" w:bidi="ru-RU"/>
              </w:rPr>
            </w:pPr>
            <w:r>
              <w:rPr>
                <w:rFonts w:ascii="Times New Roman" w:eastAsia="Times New Roman" w:hAnsi="Times New Roman"/>
                <w:sz w:val="24"/>
                <w:lang w:eastAsia="ru-RU" w:bidi="ru-RU"/>
              </w:rPr>
              <w:t>9. Реквизиты принятых на учет обязательств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9.1. Документ-</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основание/исполнительный</w:t>
            </w:r>
          </w:p>
          <w:p w:rsidR="00E904A7" w:rsidRDefault="00090AE4">
            <w:pPr>
              <w:widowControl w:val="0"/>
              <w:spacing w:after="0" w:line="240" w:lineRule="auto"/>
              <w:ind w:right="676"/>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 (решение налогового 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22"/>
              <w:rPr>
                <w:rFonts w:ascii="Times New Roman" w:eastAsia="Times New Roman" w:hAnsi="Times New Roman"/>
                <w:sz w:val="24"/>
                <w:lang w:eastAsia="ru-RU" w:bidi="ru-RU"/>
              </w:rPr>
            </w:pPr>
            <w:r>
              <w:rPr>
                <w:rFonts w:ascii="Times New Roman" w:eastAsia="Times New Roman" w:hAnsi="Times New Roman"/>
                <w:sz w:val="24"/>
                <w:lang w:eastAsia="ru-RU" w:bidi="ru-RU"/>
              </w:rPr>
              <w:t>9.1.1. Номер документа-основания (исполнительного документа, решения налогового 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91"/>
                <w:tab w:val="left" w:pos="3452"/>
              </w:tabs>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документа-основания (исполнительного документа, решения налогового органа) (при наличии).</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2"/>
              <w:rPr>
                <w:rFonts w:ascii="Times New Roman" w:eastAsia="Times New Roman" w:hAnsi="Times New Roman"/>
                <w:sz w:val="24"/>
                <w:lang w:eastAsia="ru-RU" w:bidi="ru-RU"/>
              </w:rPr>
            </w:pPr>
            <w:r>
              <w:rPr>
                <w:rFonts w:ascii="Times New Roman" w:eastAsia="Times New Roman" w:hAnsi="Times New Roman"/>
                <w:sz w:val="24"/>
                <w:lang w:eastAsia="ru-RU" w:bidi="ru-RU"/>
              </w:rPr>
              <w:t>9.1.2. Дата документа-основания (исполнительного документа, решения налогового 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85"/>
                <w:tab w:val="left" w:pos="3454"/>
              </w:tabs>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документа-основания (исполнительного документа, решения налогового органа) (при наличии).</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40"/>
              <w:rPr>
                <w:rFonts w:ascii="Times New Roman" w:eastAsia="Times New Roman" w:hAnsi="Times New Roman"/>
                <w:sz w:val="24"/>
                <w:lang w:eastAsia="ru-RU" w:bidi="ru-RU"/>
              </w:rPr>
            </w:pPr>
            <w:r>
              <w:rPr>
                <w:rFonts w:ascii="Times New Roman" w:eastAsia="Times New Roman" w:hAnsi="Times New Roman"/>
                <w:sz w:val="24"/>
                <w:lang w:eastAsia="ru-RU" w:bidi="ru-RU"/>
              </w:rPr>
              <w:t>9.1.3. Идентификатор документа- основания (исполнительного</w:t>
            </w:r>
          </w:p>
          <w:p w:rsidR="00E904A7" w:rsidRDefault="00090AE4">
            <w:pPr>
              <w:widowControl w:val="0"/>
              <w:spacing w:after="0" w:line="240" w:lineRule="auto"/>
              <w:ind w:right="586"/>
              <w:rPr>
                <w:rFonts w:ascii="Times New Roman" w:eastAsia="Times New Roman" w:hAnsi="Times New Roman"/>
                <w:sz w:val="24"/>
                <w:lang w:eastAsia="ru-RU" w:bidi="ru-RU"/>
              </w:rPr>
            </w:pPr>
            <w:r>
              <w:rPr>
                <w:rFonts w:ascii="Times New Roman" w:eastAsia="Times New Roman" w:hAnsi="Times New Roman"/>
                <w:sz w:val="24"/>
                <w:lang w:eastAsia="ru-RU" w:bidi="ru-RU"/>
              </w:rPr>
              <w:t>документа, решения налогового органа)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19"/>
                <w:tab w:val="left" w:pos="3453"/>
              </w:tabs>
              <w:spacing w:before="92"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идентификатор</w:t>
            </w:r>
            <w:r>
              <w:rPr>
                <w:rFonts w:ascii="Times New Roman" w:eastAsia="Times New Roman" w:hAnsi="Times New Roman"/>
                <w:sz w:val="24"/>
                <w:lang w:eastAsia="ru-RU" w:bidi="ru-RU"/>
              </w:rPr>
              <w:tab/>
              <w:t>документа-основания (при наличии).</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9.2. Учетный номер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55"/>
                <w:tab w:val="left" w:pos="2815"/>
                <w:tab w:val="left" w:pos="3734"/>
                <w:tab w:val="left" w:pos="5293"/>
              </w:tabs>
              <w:spacing w:before="92"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бюджетного</w:t>
            </w:r>
            <w:r>
              <w:rPr>
                <w:rFonts w:ascii="Times New Roman" w:eastAsia="Times New Roman" w:hAnsi="Times New Roman"/>
                <w:sz w:val="24"/>
                <w:lang w:eastAsia="ru-RU" w:bidi="ru-RU"/>
              </w:rPr>
              <w:tab/>
            </w:r>
            <w:r>
              <w:rPr>
                <w:rFonts w:ascii="Times New Roman" w:eastAsia="Times New Roman" w:hAnsi="Times New Roman"/>
                <w:spacing w:val="-6"/>
                <w:sz w:val="24"/>
                <w:lang w:eastAsia="ru-RU" w:bidi="ru-RU"/>
              </w:rPr>
              <w:t xml:space="preserve">или </w:t>
            </w:r>
            <w:r>
              <w:rPr>
                <w:rFonts w:ascii="Times New Roman" w:eastAsia="Times New Roman" w:hAnsi="Times New Roman"/>
                <w:sz w:val="24"/>
                <w:lang w:eastAsia="ru-RU" w:bidi="ru-RU"/>
              </w:rPr>
              <w:t>денежного обязательства.</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45"/>
              <w:rPr>
                <w:rFonts w:ascii="Times New Roman" w:eastAsia="Times New Roman" w:hAnsi="Times New Roman"/>
                <w:sz w:val="24"/>
                <w:lang w:eastAsia="ru-RU" w:bidi="ru-RU"/>
              </w:rPr>
            </w:pPr>
            <w:r>
              <w:rPr>
                <w:rFonts w:ascii="Times New Roman" w:eastAsia="Times New Roman" w:hAnsi="Times New Roman"/>
                <w:sz w:val="24"/>
                <w:lang w:eastAsia="ru-RU" w:bidi="ru-RU"/>
              </w:rPr>
              <w:t>9.3. Уникальный код объекта капитального строительства или объекта недвижимого 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7" w:after="0" w:line="235"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271"/>
              </w:tabs>
              <w:spacing w:before="95" w:after="0" w:line="240" w:lineRule="auto"/>
              <w:ind w:right="788"/>
              <w:rPr>
                <w:rFonts w:ascii="Times New Roman" w:eastAsia="Times New Roman" w:hAnsi="Times New Roman"/>
                <w:sz w:val="24"/>
                <w:lang w:eastAsia="ru-RU" w:bidi="ru-RU"/>
              </w:rPr>
            </w:pPr>
            <w:bookmarkStart w:id="46" w:name="_bookmark43"/>
            <w:bookmarkEnd w:id="46"/>
            <w:r>
              <w:rPr>
                <w:rFonts w:ascii="Times New Roman" w:eastAsia="Times New Roman" w:hAnsi="Times New Roman"/>
                <w:sz w:val="24"/>
                <w:lang w:eastAsia="ru-RU" w:bidi="ru-RU"/>
              </w:rPr>
              <w:t xml:space="preserve">9.4. Сумма принятых на учет обязательств на </w:t>
            </w:r>
            <w:r>
              <w:rPr>
                <w:rFonts w:ascii="Times New Roman" w:eastAsia="Times New Roman" w:hAnsi="Times New Roman"/>
                <w:spacing w:val="-3"/>
                <w:sz w:val="24"/>
                <w:lang w:eastAsia="ru-RU" w:bidi="ru-RU"/>
              </w:rPr>
              <w:t xml:space="preserve">текущий </w:t>
            </w:r>
            <w:r>
              <w:rPr>
                <w:rFonts w:ascii="Times New Roman" w:eastAsia="Times New Roman" w:hAnsi="Times New Roman"/>
                <w:sz w:val="24"/>
                <w:lang w:eastAsia="ru-RU" w:bidi="ru-RU"/>
              </w:rPr>
              <w:t>финансовый год в валюте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w:t>
            </w:r>
            <w:proofErr w:type="gramStart"/>
            <w:r>
              <w:rPr>
                <w:rFonts w:ascii="Times New Roman" w:eastAsia="Times New Roman" w:hAnsi="Times New Roman"/>
                <w:sz w:val="24"/>
                <w:lang w:eastAsia="ru-RU" w:bidi="ru-RU"/>
              </w:rPr>
              <w:t>суммы</w:t>
            </w:r>
            <w:proofErr w:type="gramEnd"/>
            <w:r>
              <w:rPr>
                <w:rFonts w:ascii="Times New Roman" w:eastAsia="Times New Roman" w:hAnsi="Times New Roman"/>
                <w:sz w:val="24"/>
                <w:lang w:eastAsia="ru-RU" w:bidi="ru-RU"/>
              </w:rPr>
              <w:t xml:space="preserve"> принятых на учет в УФК по Республике Крым бюджетных или денежных обязательств на текущий финансовый год (с учетом</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040" w:right="400" w:bottom="280" w:left="1520" w:header="0" w:footer="0" w:gutter="0"/>
          <w:cols w:space="720"/>
          <w:formProt w:val="0"/>
          <w:docGrid w:linePitch="100" w:charSpace="4096"/>
        </w:sect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1032"/>
        </w:trPr>
        <w:tc>
          <w:tcPr>
            <w:tcW w:w="3964"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Российской Федерации</w:t>
            </w:r>
          </w:p>
        </w:tc>
        <w:tc>
          <w:tcPr>
            <w:tcW w:w="5737"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неисполненных бюджетных или денежных обязательств прошлых лет) в разрезе кодов по бюджетной классификации.</w:t>
            </w:r>
          </w:p>
        </w:tc>
      </w:tr>
      <w:tr w:rsidR="00E904A7">
        <w:trPr>
          <w:trHeight w:val="157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ind w:right="233"/>
              <w:rPr>
                <w:rFonts w:ascii="Times New Roman" w:eastAsia="Times New Roman" w:hAnsi="Times New Roman"/>
                <w:sz w:val="24"/>
                <w:lang w:eastAsia="ru-RU" w:bidi="ru-RU"/>
              </w:rPr>
            </w:pPr>
            <w:r>
              <w:rPr>
                <w:rFonts w:ascii="Times New Roman" w:eastAsia="Times New Roman" w:hAnsi="Times New Roman"/>
                <w:sz w:val="24"/>
                <w:lang w:eastAsia="ru-RU" w:bidi="ru-RU"/>
              </w:rPr>
              <w:t>9.5. Сумма принятых на учет обязательств на плановый период в валюте Российской Федерации в разрезе первого и второго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w:t>
            </w:r>
            <w:proofErr w:type="gramStart"/>
            <w:r>
              <w:rPr>
                <w:rFonts w:ascii="Times New Roman" w:eastAsia="Times New Roman" w:hAnsi="Times New Roman"/>
                <w:sz w:val="24"/>
                <w:lang w:eastAsia="ru-RU" w:bidi="ru-RU"/>
              </w:rPr>
              <w:t>суммы</w:t>
            </w:r>
            <w:proofErr w:type="gramEnd"/>
            <w:r>
              <w:rPr>
                <w:rFonts w:ascii="Times New Roman" w:eastAsia="Times New Roman" w:hAnsi="Times New Roman"/>
                <w:sz w:val="24"/>
                <w:lang w:eastAsia="ru-RU" w:bidi="ru-RU"/>
              </w:rPr>
              <w:t xml:space="preserve"> принятых на учет в УФК по Республике Крым бюджетных или денежных обязательств на первый и на второй года планового периода в разрезе кодов по бюджетной классификации.</w:t>
            </w:r>
          </w:p>
        </w:tc>
      </w:tr>
      <w:tr w:rsidR="00E904A7">
        <w:trPr>
          <w:trHeight w:val="131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50"/>
              <w:rPr>
                <w:rFonts w:ascii="Times New Roman" w:eastAsia="Times New Roman" w:hAnsi="Times New Roman"/>
                <w:sz w:val="24"/>
                <w:lang w:eastAsia="ru-RU" w:bidi="ru-RU"/>
              </w:rPr>
            </w:pPr>
            <w:bookmarkStart w:id="47" w:name="_bookmark44"/>
            <w:bookmarkEnd w:id="47"/>
            <w:r>
              <w:rPr>
                <w:rFonts w:ascii="Times New Roman" w:eastAsia="Times New Roman" w:hAnsi="Times New Roman"/>
                <w:sz w:val="24"/>
                <w:lang w:eastAsia="ru-RU" w:bidi="ru-RU"/>
              </w:rPr>
              <w:t>9.6. Сумма исполненных обязательств текущего финансового года в валюте Российской</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Федерации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исполненных бюджетных или денежных обязательств текущего финансового года в разрезе кодов бюджетной классификации.</w:t>
            </w:r>
          </w:p>
        </w:tc>
      </w:tr>
      <w:tr w:rsidR="00E904A7">
        <w:trPr>
          <w:trHeight w:val="130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126"/>
              <w:rPr>
                <w:rFonts w:ascii="Times New Roman" w:eastAsia="Times New Roman" w:hAnsi="Times New Roman"/>
                <w:sz w:val="24"/>
                <w:lang w:eastAsia="ru-RU" w:bidi="ru-RU"/>
              </w:rPr>
            </w:pPr>
            <w:r>
              <w:rPr>
                <w:rFonts w:ascii="Times New Roman" w:eastAsia="Times New Roman" w:hAnsi="Times New Roman"/>
                <w:sz w:val="24"/>
                <w:lang w:eastAsia="ru-RU" w:bidi="ru-RU"/>
              </w:rPr>
              <w:t>9.6.1. Процент исполнения бюджетных или денежных</w:t>
            </w:r>
          </w:p>
          <w:p w:rsidR="00E904A7" w:rsidRDefault="00090AE4">
            <w:pPr>
              <w:widowControl w:val="0"/>
              <w:spacing w:before="1" w:after="0" w:line="240" w:lineRule="auto"/>
              <w:ind w:right="150"/>
              <w:rPr>
                <w:rFonts w:ascii="Times New Roman" w:eastAsia="Times New Roman" w:hAnsi="Times New Roman"/>
                <w:sz w:val="24"/>
                <w:lang w:eastAsia="ru-RU" w:bidi="ru-RU"/>
              </w:rPr>
            </w:pPr>
            <w:r>
              <w:rPr>
                <w:rFonts w:ascii="Times New Roman" w:eastAsia="Times New Roman" w:hAnsi="Times New Roman"/>
                <w:sz w:val="24"/>
                <w:lang w:eastAsia="ru-RU" w:bidi="ru-RU"/>
              </w:rPr>
              <w:t>обязательств текущего финансового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процент исполненных бюджетных или денежных обязательств текущего финансового года в разрезе кодов бюджетной классификации.</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9.7. Неисполненные обязательства текущего финансового года в валюте Российской Федерации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_bookmark43">
              <w:r>
                <w:rPr>
                  <w:rFonts w:ascii="Times New Roman" w:eastAsia="Times New Roman" w:hAnsi="Times New Roman"/>
                  <w:sz w:val="24"/>
                  <w:lang w:eastAsia="ru-RU" w:bidi="ru-RU"/>
                </w:rPr>
                <w:t>пункта 9.4</w:t>
              </w:r>
            </w:hyperlink>
            <w:r>
              <w:rPr>
                <w:rFonts w:ascii="Times New Roman" w:eastAsia="Times New Roman" w:hAnsi="Times New Roman"/>
                <w:sz w:val="24"/>
                <w:lang w:eastAsia="ru-RU" w:bidi="ru-RU"/>
              </w:rPr>
              <w:t xml:space="preserve"> минус показатель </w:t>
            </w:r>
            <w:hyperlink w:anchor="_bookmark44">
              <w:r>
                <w:rPr>
                  <w:rFonts w:ascii="Times New Roman" w:eastAsia="Times New Roman" w:hAnsi="Times New Roman"/>
                  <w:sz w:val="24"/>
                  <w:lang w:eastAsia="ru-RU" w:bidi="ru-RU"/>
                </w:rPr>
                <w:t>пункта 9.6</w:t>
              </w:r>
            </w:hyperlink>
            <w:r>
              <w:rPr>
                <w:rFonts w:ascii="Times New Roman" w:eastAsia="Times New Roman" w:hAnsi="Times New Roman"/>
                <w:sz w:val="24"/>
                <w:lang w:eastAsia="ru-RU" w:bidi="ru-RU"/>
              </w:rPr>
              <w:t>).</w:t>
            </w:r>
          </w:p>
        </w:tc>
      </w:tr>
      <w:tr w:rsidR="00E904A7">
        <w:trPr>
          <w:trHeight w:val="158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50"/>
              <w:rPr>
                <w:rFonts w:ascii="Times New Roman" w:eastAsia="Times New Roman" w:hAnsi="Times New Roman"/>
                <w:sz w:val="24"/>
                <w:lang w:eastAsia="ru-RU" w:bidi="ru-RU"/>
              </w:rPr>
            </w:pPr>
            <w:r>
              <w:rPr>
                <w:rFonts w:ascii="Times New Roman" w:eastAsia="Times New Roman" w:hAnsi="Times New Roman"/>
                <w:sz w:val="24"/>
                <w:lang w:eastAsia="ru-RU" w:bidi="ru-RU"/>
              </w:rPr>
              <w:t>9.8. Сумма неиспользованного остатка лимитов бюджетных обязательств текущего финансового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pPr>
            <w:r>
              <w:rPr>
                <w:rFonts w:ascii="Times New Roman" w:eastAsia="Times New Roman" w:hAnsi="Times New Roman"/>
                <w:sz w:val="24"/>
                <w:lang w:eastAsia="ru-RU" w:bidi="ru-RU"/>
              </w:rP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_bookmark42">
              <w:r>
                <w:rPr>
                  <w:rFonts w:ascii="Times New Roman" w:eastAsia="Times New Roman" w:hAnsi="Times New Roman"/>
                  <w:sz w:val="24"/>
                  <w:lang w:eastAsia="ru-RU" w:bidi="ru-RU"/>
                </w:rPr>
                <w:t>пункта 8</w:t>
              </w:r>
            </w:hyperlink>
            <w:r>
              <w:rPr>
                <w:rFonts w:ascii="Times New Roman" w:eastAsia="Times New Roman" w:hAnsi="Times New Roman"/>
                <w:sz w:val="24"/>
                <w:lang w:eastAsia="ru-RU" w:bidi="ru-RU"/>
              </w:rPr>
              <w:t xml:space="preserve"> минус показатель </w:t>
            </w:r>
            <w:hyperlink w:anchor="_bookmark44">
              <w:r>
                <w:rPr>
                  <w:rFonts w:ascii="Times New Roman" w:eastAsia="Times New Roman" w:hAnsi="Times New Roman"/>
                  <w:sz w:val="24"/>
                  <w:lang w:eastAsia="ru-RU" w:bidi="ru-RU"/>
                </w:rPr>
                <w:t>пункта 9.6</w:t>
              </w:r>
            </w:hyperlink>
            <w:r>
              <w:rPr>
                <w:rFonts w:ascii="Times New Roman" w:eastAsia="Times New Roman" w:hAnsi="Times New Roman"/>
                <w:sz w:val="24"/>
                <w:lang w:eastAsia="ru-RU" w:bidi="ru-RU"/>
              </w:rPr>
              <w:t>).</w:t>
            </w: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56"/>
              <w:rPr>
                <w:rFonts w:ascii="Times New Roman" w:eastAsia="Times New Roman" w:hAnsi="Times New Roman"/>
                <w:sz w:val="24"/>
                <w:lang w:eastAsia="ru-RU" w:bidi="ru-RU"/>
              </w:rPr>
            </w:pPr>
            <w:r>
              <w:rPr>
                <w:rFonts w:ascii="Times New Roman" w:eastAsia="Times New Roman" w:hAnsi="Times New Roman"/>
                <w:sz w:val="24"/>
                <w:lang w:eastAsia="ru-RU" w:bidi="ru-RU"/>
              </w:rP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811"/>
              <w:rPr>
                <w:rFonts w:ascii="Times New Roman" w:eastAsia="Times New Roman" w:hAnsi="Times New Roman"/>
                <w:sz w:val="24"/>
                <w:lang w:eastAsia="ru-RU" w:bidi="ru-RU"/>
              </w:rPr>
            </w:pPr>
            <w:r>
              <w:rPr>
                <w:rFonts w:ascii="Times New Roman" w:eastAsia="Times New Roman" w:hAnsi="Times New Roman"/>
                <w:sz w:val="24"/>
                <w:lang w:eastAsia="ru-RU" w:bidi="ru-RU"/>
              </w:rPr>
              <w:t>10. Итого по коду бюджетной классификации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итоговая сумма бюджетных или денежных обязательств </w:t>
            </w:r>
            <w:proofErr w:type="spellStart"/>
            <w:r>
              <w:rPr>
                <w:rFonts w:ascii="Times New Roman" w:eastAsia="Times New Roman" w:hAnsi="Times New Roman"/>
                <w:sz w:val="24"/>
                <w:lang w:eastAsia="ru-RU" w:bidi="ru-RU"/>
              </w:rPr>
              <w:t>группировочно</w:t>
            </w:r>
            <w:proofErr w:type="spellEnd"/>
            <w:r>
              <w:rPr>
                <w:rFonts w:ascii="Times New Roman" w:eastAsia="Times New Roman" w:hAnsi="Times New Roman"/>
                <w:sz w:val="24"/>
                <w:lang w:eastAsia="ru-RU" w:bidi="ru-RU"/>
              </w:rPr>
              <w:t xml:space="preserve"> по всем кодам бюджетной классификации Российской Федерации, указанным в отчете.</w:t>
            </w:r>
          </w:p>
        </w:tc>
      </w:tr>
      <w:tr w:rsidR="00E904A7">
        <w:trPr>
          <w:trHeight w:val="756"/>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 Всего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83"/>
                <w:tab w:val="left" w:pos="2887"/>
                <w:tab w:val="left" w:pos="3830"/>
                <w:tab w:val="left" w:pos="5295"/>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t>итоговые</w:t>
            </w:r>
            <w:r>
              <w:rPr>
                <w:rFonts w:ascii="Times New Roman" w:eastAsia="Times New Roman" w:hAnsi="Times New Roman"/>
                <w:sz w:val="24"/>
                <w:lang w:eastAsia="ru-RU" w:bidi="ru-RU"/>
              </w:rPr>
              <w:tab/>
              <w:t>суммы</w:t>
            </w:r>
            <w:r>
              <w:rPr>
                <w:rFonts w:ascii="Times New Roman" w:eastAsia="Times New Roman" w:hAnsi="Times New Roman"/>
                <w:sz w:val="24"/>
                <w:lang w:eastAsia="ru-RU" w:bidi="ru-RU"/>
              </w:rPr>
              <w:tab/>
              <w:t>бюджетных</w:t>
            </w:r>
            <w:r>
              <w:rPr>
                <w:rFonts w:ascii="Times New Roman" w:eastAsia="Times New Roman" w:hAnsi="Times New Roman"/>
                <w:sz w:val="24"/>
                <w:lang w:eastAsia="ru-RU" w:bidi="ru-RU"/>
              </w:rPr>
              <w:tab/>
            </w:r>
            <w:r>
              <w:rPr>
                <w:rFonts w:ascii="Times New Roman" w:eastAsia="Times New Roman" w:hAnsi="Times New Roman"/>
                <w:spacing w:val="-6"/>
                <w:sz w:val="24"/>
                <w:lang w:eastAsia="ru-RU" w:bidi="ru-RU"/>
              </w:rPr>
              <w:t xml:space="preserve">или </w:t>
            </w:r>
            <w:r>
              <w:rPr>
                <w:rFonts w:ascii="Times New Roman" w:eastAsia="Times New Roman" w:hAnsi="Times New Roman"/>
                <w:sz w:val="24"/>
                <w:lang w:eastAsia="ru-RU" w:bidi="ru-RU"/>
              </w:rPr>
              <w:t>денежных обязательств.</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12. Ответственный исполнитель</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8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13.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widowControl w:val="0"/>
        <w:spacing w:after="0" w:line="240" w:lineRule="auto"/>
        <w:rPr>
          <w:rFonts w:ascii="Times New Roman" w:eastAsia="Times New Roman" w:hAnsi="Times New Roman"/>
          <w:sz w:val="24"/>
          <w:lang w:eastAsia="ru-RU" w:bidi="ru-RU"/>
        </w:rPr>
        <w:sectPr w:rsidR="00E904A7">
          <w:pgSz w:w="11906" w:h="16838"/>
          <w:pgMar w:top="110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w:t>
      </w:r>
      <w:bookmarkStart w:id="48" w:name="_bookmark45"/>
      <w:bookmarkEnd w:id="48"/>
      <w:r>
        <w:rPr>
          <w:rFonts w:ascii="Times New Roman" w:eastAsia="Times New Roman" w:hAnsi="Times New Roman"/>
          <w:sz w:val="24"/>
          <w:lang w:eastAsia="ru-RU" w:bidi="ru-RU"/>
        </w:rPr>
        <w:t>Приложение № 6</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after="0" w:line="240" w:lineRule="auto"/>
        <w:ind w:right="696"/>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090AE4">
      <w:pPr>
        <w:widowControl w:val="0"/>
        <w:spacing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отчета Информация о принятых на учет</w:t>
      </w:r>
    </w:p>
    <w:p w:rsidR="00E904A7" w:rsidRDefault="00090AE4">
      <w:pPr>
        <w:widowControl w:val="0"/>
        <w:tabs>
          <w:tab w:val="left" w:pos="5752"/>
        </w:tabs>
        <w:spacing w:after="0" w:line="240" w:lineRule="auto"/>
        <w:ind w:right="2682"/>
        <w:jc w:val="center"/>
        <w:rPr>
          <w:rFonts w:ascii="Times New Roman" w:eastAsia="Times New Roman" w:hAnsi="Times New Roman"/>
          <w:sz w:val="24"/>
          <w:lang w:eastAsia="ru-RU" w:bidi="ru-RU"/>
        </w:rPr>
      </w:pPr>
      <w:r>
        <w:rPr>
          <w:rFonts w:ascii="Times New Roman" w:eastAsia="Times New Roman" w:hAnsi="Times New Roman"/>
          <w:sz w:val="24"/>
          <w:u w:val="single"/>
          <w:lang w:eastAsia="ru-RU" w:bidi="ru-RU"/>
        </w:rPr>
        <w:tab/>
      </w:r>
      <w:r>
        <w:rPr>
          <w:rFonts w:ascii="Times New Roman" w:eastAsia="Times New Roman" w:hAnsi="Times New Roman"/>
          <w:sz w:val="24"/>
          <w:lang w:eastAsia="ru-RU" w:bidi="ru-RU"/>
        </w:rPr>
        <w:t>обязательствах (бюджетных, денежных)</w:t>
      </w:r>
    </w:p>
    <w:p w:rsidR="00E904A7" w:rsidRDefault="00E904A7">
      <w:pPr>
        <w:widowControl w:val="0"/>
        <w:spacing w:after="0" w:line="240" w:lineRule="auto"/>
        <w:rPr>
          <w:rFonts w:ascii="Times New Roman" w:eastAsia="Times New Roman" w:hAnsi="Times New Roman"/>
          <w:sz w:val="33"/>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6960"/>
        </w:tabs>
        <w:spacing w:before="1"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 точностью до второго десятичного знака)</w:t>
      </w:r>
      <w:r>
        <w:rPr>
          <w:rFonts w:ascii="Times New Roman" w:eastAsia="Times New Roman" w:hAnsi="Times New Roman"/>
          <w:sz w:val="24"/>
          <w:lang w:eastAsia="ru-RU" w:bidi="ru-RU"/>
        </w:rPr>
        <w:tab/>
      </w:r>
    </w:p>
    <w:p w:rsidR="00E904A7" w:rsidRDefault="00090AE4">
      <w:pPr>
        <w:widowControl w:val="0"/>
        <w:tabs>
          <w:tab w:val="left" w:pos="6960"/>
        </w:tabs>
        <w:spacing w:before="1"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месячная</w:t>
      </w:r>
    </w:p>
    <w:p w:rsidR="00E904A7" w:rsidRDefault="00E904A7">
      <w:pPr>
        <w:widowControl w:val="0"/>
        <w:spacing w:before="5" w:after="0" w:line="240" w:lineRule="auto"/>
        <w:rPr>
          <w:rFonts w:ascii="Times New Roman" w:eastAsia="Times New Roman" w:hAnsi="Times New Roman"/>
          <w:sz w:val="9"/>
          <w:szCs w:val="28"/>
          <w:lang w:eastAsia="ru-RU" w:bidi="ru-RU"/>
        </w:rPr>
      </w:pPr>
    </w:p>
    <w:tbl>
      <w:tblPr>
        <w:tblW w:w="9564" w:type="dxa"/>
        <w:tblInd w:w="124" w:type="dxa"/>
        <w:tblCellMar>
          <w:left w:w="5" w:type="dxa"/>
          <w:right w:w="5" w:type="dxa"/>
        </w:tblCellMar>
        <w:tblLook w:val="01E0" w:firstRow="1" w:lastRow="1" w:firstColumn="1" w:lastColumn="1" w:noHBand="0" w:noVBand="0"/>
      </w:tblPr>
      <w:tblGrid>
        <w:gridCol w:w="4032"/>
        <w:gridCol w:w="5532"/>
      </w:tblGrid>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Наименование реквизита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детализацией и группировкой показателей.</w:t>
            </w:r>
          </w:p>
        </w:tc>
      </w:tr>
      <w:tr w:rsidR="00E904A7">
        <w:trPr>
          <w:trHeight w:val="75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093"/>
              <w:rPr>
                <w:rFonts w:ascii="Times New Roman" w:eastAsia="Times New Roman" w:hAnsi="Times New Roman"/>
                <w:sz w:val="24"/>
                <w:lang w:eastAsia="ru-RU" w:bidi="ru-RU"/>
              </w:rPr>
            </w:pPr>
            <w:r>
              <w:rPr>
                <w:rFonts w:ascii="Times New Roman" w:eastAsia="Times New Roman" w:hAnsi="Times New Roman"/>
                <w:sz w:val="24"/>
                <w:lang w:eastAsia="ru-RU" w:bidi="ru-RU"/>
              </w:rPr>
              <w:t>2. Наименование органа Федерального казначейства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46"/>
                <w:tab w:val="left" w:pos="2661"/>
                <w:tab w:val="left" w:pos="4406"/>
                <w:tab w:val="left" w:pos="5217"/>
              </w:tabs>
              <w:spacing w:before="95"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9"/>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051"/>
              <w:rPr>
                <w:rFonts w:ascii="Times New Roman" w:eastAsia="Times New Roman" w:hAnsi="Times New Roman"/>
                <w:sz w:val="24"/>
                <w:lang w:eastAsia="ru-RU" w:bidi="ru-RU"/>
              </w:rPr>
            </w:pPr>
            <w:r>
              <w:rPr>
                <w:rFonts w:ascii="Times New Roman" w:eastAsia="Times New Roman" w:hAnsi="Times New Roman"/>
                <w:sz w:val="24"/>
                <w:lang w:eastAsia="ru-RU" w:bidi="ru-RU"/>
              </w:rPr>
              <w:t>3. Код органа Федерального казначейства (КОФК)</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582"/>
                <w:tab w:val="left" w:pos="2171"/>
                <w:tab w:val="left" w:pos="2919"/>
                <w:tab w:val="left" w:pos="3397"/>
                <w:tab w:val="left" w:pos="4809"/>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t>Республике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Крым, </w:t>
            </w:r>
            <w:r>
              <w:rPr>
                <w:rFonts w:ascii="Times New Roman" w:eastAsia="Times New Roman" w:hAnsi="Times New Roman"/>
                <w:sz w:val="24"/>
                <w:lang w:eastAsia="ru-RU" w:bidi="ru-RU"/>
              </w:rPr>
              <w:t>присвоенный Федеральным казначейством.</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Вид отчета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простой, сводный.</w:t>
            </w:r>
          </w:p>
        </w:tc>
      </w:tr>
      <w:tr w:rsidR="00E904A7">
        <w:trPr>
          <w:trHeight w:val="296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67"/>
              <w:rPr>
                <w:rFonts w:ascii="Times New Roman" w:eastAsia="Times New Roman" w:hAnsi="Times New Roman"/>
                <w:sz w:val="24"/>
                <w:lang w:eastAsia="ru-RU" w:bidi="ru-RU"/>
              </w:rPr>
            </w:pPr>
            <w:r>
              <w:rPr>
                <w:rFonts w:ascii="Times New Roman" w:eastAsia="Times New Roman" w:hAnsi="Times New Roman"/>
                <w:sz w:val="24"/>
                <w:lang w:eastAsia="ru-RU" w:bidi="ru-RU"/>
              </w:rPr>
              <w:t>5. Главный распорядитель (распорядитель) бюджетных средств</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pPr>
            <w:r>
              <w:rPr>
                <w:rFonts w:ascii="Times New Roman" w:eastAsia="Times New Roman" w:hAnsi="Times New Roman"/>
                <w:sz w:val="24"/>
                <w:lang w:eastAsia="ru-RU" w:bidi="ru-RU"/>
              </w:rPr>
              <w:t xml:space="preserve">Указывается наименование главного распорядителя бюджетных средств по находящимся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p w:rsidR="00E904A7" w:rsidRDefault="00090AE4">
            <w:pPr>
              <w:widowControl w:val="0"/>
              <w:spacing w:after="0" w:line="240" w:lineRule="auto"/>
              <w:ind w:right="52"/>
              <w:jc w:val="both"/>
            </w:pPr>
            <w:r>
              <w:rPr>
                <w:rFonts w:ascii="Times New Roman" w:eastAsia="Times New Roman" w:hAnsi="Times New Roman"/>
                <w:sz w:val="24"/>
                <w:lang w:eastAsia="ru-RU" w:bidi="ru-RU"/>
              </w:rPr>
              <w:t xml:space="preserve">При формировании Информации о принятых на учет обязательствах в целом по всем </w:t>
            </w:r>
            <w:proofErr w:type="gramStart"/>
            <w:r>
              <w:rPr>
                <w:rFonts w:ascii="Times New Roman" w:eastAsia="Times New Roman" w:hAnsi="Times New Roman"/>
                <w:sz w:val="24"/>
                <w:lang w:eastAsia="ru-RU" w:bidi="ru-RU"/>
              </w:rPr>
              <w:t>получателям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реквизит</w:t>
            </w:r>
          </w:p>
          <w:p w:rsidR="00E904A7" w:rsidRDefault="00090AE4">
            <w:pPr>
              <w:widowControl w:val="0"/>
              <w:spacing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«Главный распорядитель (распорядитель) бюджетных средств» не заполняется.</w:t>
            </w:r>
          </w:p>
        </w:tc>
      </w:tr>
      <w:tr w:rsidR="00E904A7">
        <w:trPr>
          <w:trHeight w:val="69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390"/>
              <w:rPr>
                <w:rFonts w:ascii="Times New Roman" w:eastAsia="Times New Roman" w:hAnsi="Times New Roman"/>
                <w:sz w:val="24"/>
                <w:lang w:eastAsia="ru-RU" w:bidi="ru-RU"/>
              </w:rPr>
            </w:pPr>
            <w:r>
              <w:rPr>
                <w:rFonts w:ascii="Times New Roman" w:eastAsia="Times New Roman" w:hAnsi="Times New Roman"/>
                <w:sz w:val="24"/>
                <w:lang w:eastAsia="ru-RU" w:bidi="ru-RU"/>
              </w:rPr>
              <w:t>5.1. Глава по бюджетной классификации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pPr>
            <w:r>
              <w:rPr>
                <w:rFonts w:ascii="Times New Roman" w:eastAsia="Times New Roman" w:hAnsi="Times New Roman"/>
                <w:sz w:val="24"/>
                <w:lang w:eastAsia="ru-RU" w:bidi="ru-RU"/>
              </w:rPr>
              <w:t xml:space="preserve">Указывается глава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находящимся в ведении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w:t>
            </w:r>
            <w:r>
              <w:rPr>
                <w:rFonts w:ascii="Times New Roman" w:eastAsia="Times New Roman" w:hAnsi="Times New Roman"/>
                <w:sz w:val="24"/>
                <w:lang w:eastAsia="ru-RU" w:bidi="ru-RU"/>
              </w:rPr>
              <w:lastRenderedPageBreak/>
              <w:t>Республики Крым.</w:t>
            </w:r>
          </w:p>
        </w:tc>
      </w:tr>
      <w:tr w:rsidR="00E904A7">
        <w:trPr>
          <w:trHeight w:val="1584"/>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5.2. Код по Сводному реестру</w:t>
            </w:r>
          </w:p>
        </w:tc>
        <w:tc>
          <w:tcPr>
            <w:tcW w:w="5531"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pPr>
            <w:r>
              <w:rPr>
                <w:rFonts w:ascii="Times New Roman" w:eastAsia="Times New Roman" w:hAnsi="Times New Roman"/>
                <w:sz w:val="24"/>
                <w:lang w:eastAsia="ru-RU" w:bidi="ru-RU"/>
              </w:rPr>
              <w:t>Указывается код по реестру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 xml:space="preserve">)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48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Наименование бюджета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бюджета.</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pPr>
            <w:r>
              <w:rPr>
                <w:rFonts w:ascii="Times New Roman" w:eastAsia="Times New Roman" w:hAnsi="Times New Roman"/>
                <w:sz w:val="24"/>
                <w:lang w:eastAsia="ru-RU" w:bidi="ru-RU"/>
              </w:rPr>
              <w:t xml:space="preserve">7. Код </w:t>
            </w:r>
            <w:hyperlink r:id="rId49">
              <w:r>
                <w:rPr>
                  <w:rFonts w:ascii="Times New Roman" w:eastAsia="Times New Roman" w:hAnsi="Times New Roman"/>
                  <w:sz w:val="24"/>
                  <w:lang w:eastAsia="ru-RU" w:bidi="ru-RU"/>
                </w:rPr>
                <w:t>ОКТМО</w:t>
              </w:r>
            </w:hyperlink>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pPr>
            <w:r>
              <w:rPr>
                <w:rFonts w:ascii="Times New Roman" w:eastAsia="Times New Roman" w:hAnsi="Times New Roman"/>
                <w:sz w:val="24"/>
                <w:lang w:eastAsia="ru-RU" w:bidi="ru-RU"/>
              </w:rPr>
              <w:t>Указывается код по Общероссийскому</w:t>
            </w:r>
            <w:hyperlink r:id="rId50">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территории </w:t>
            </w:r>
            <w:proofErr w:type="gramStart"/>
            <w:r>
              <w:rPr>
                <w:rFonts w:ascii="Times New Roman" w:eastAsia="Times New Roman" w:hAnsi="Times New Roman"/>
                <w:sz w:val="24"/>
                <w:lang w:eastAsia="ru-RU" w:bidi="ru-RU"/>
              </w:rPr>
              <w:t>муниципальных  образований</w:t>
            </w:r>
            <w:proofErr w:type="gramEnd"/>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 Финансовый орган</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6"/>
            </w:pPr>
            <w:r>
              <w:rPr>
                <w:rFonts w:ascii="Times New Roman" w:eastAsia="Times New Roman" w:hAnsi="Times New Roman"/>
                <w:sz w:val="24"/>
                <w:lang w:eastAsia="ru-RU" w:bidi="ru-RU"/>
              </w:rPr>
              <w:t xml:space="preserve">Указывается наименование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8.1. Код по ОКПО</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104"/>
              <w:rPr>
                <w:rFonts w:ascii="Times New Roman" w:eastAsia="Times New Roman" w:hAnsi="Times New Roman"/>
                <w:sz w:val="24"/>
                <w:lang w:eastAsia="ru-RU" w:bidi="ru-RU"/>
              </w:rPr>
            </w:pPr>
            <w:r>
              <w:rPr>
                <w:rFonts w:ascii="Times New Roman" w:eastAsia="Times New Roman" w:hAnsi="Times New Roman"/>
                <w:sz w:val="24"/>
                <w:lang w:eastAsia="ru-RU" w:bidi="ru-RU"/>
              </w:rPr>
              <w:t>9. Наименование участника бюджетного процесса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6"/>
              <w:jc w:val="both"/>
            </w:pPr>
            <w:r>
              <w:rPr>
                <w:rFonts w:ascii="Times New Roman" w:eastAsia="Times New Roman" w:hAnsi="Times New Roman"/>
                <w:sz w:val="24"/>
                <w:lang w:eastAsia="ru-RU" w:bidi="ru-RU"/>
              </w:rPr>
              <w:t xml:space="preserve">Указывается наименование участника бюджетного процесса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9.1. Код по Сводному реестру</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pPr>
            <w:r>
              <w:rPr>
                <w:rFonts w:ascii="Times New Roman" w:eastAsia="Times New Roman" w:hAnsi="Times New Roman"/>
                <w:sz w:val="24"/>
                <w:lang w:eastAsia="ru-RU" w:bidi="ru-RU"/>
              </w:rPr>
              <w:t xml:space="preserve">Указывается код участника бюджетного процесса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Сводному реестру.</w:t>
            </w:r>
          </w:p>
        </w:tc>
      </w:tr>
      <w:tr w:rsidR="00E904A7">
        <w:trPr>
          <w:trHeight w:val="461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632"/>
              <w:rPr>
                <w:rFonts w:ascii="Times New Roman" w:eastAsia="Times New Roman" w:hAnsi="Times New Roman"/>
                <w:sz w:val="24"/>
                <w:lang w:eastAsia="ru-RU" w:bidi="ru-RU"/>
              </w:rPr>
            </w:pPr>
            <w:r>
              <w:rPr>
                <w:rFonts w:ascii="Times New Roman" w:eastAsia="Times New Roman" w:hAnsi="Times New Roman"/>
                <w:sz w:val="24"/>
                <w:lang w:eastAsia="ru-RU" w:bidi="ru-RU"/>
              </w:rPr>
              <w:t>10. Код по бюджетной классификации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Указывается код бюджетной классификации Российской Федерации, по которому в УФК по Республике Крым учтено бюджетное или денежное обязательство (глава, раздел, подраздел, целевая статья, вид расходов). 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бюджетных или денежных обязательствах, устанавливается  администрацией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главными распорядителями или распорядителями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запросу которых формируется Информация о принятых на учет обязательствах.</w:t>
            </w:r>
          </w:p>
        </w:tc>
      </w:tr>
      <w:tr w:rsidR="00E904A7">
        <w:trPr>
          <w:trHeight w:val="130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lastRenderedPageBreak/>
              <w:t xml:space="preserve">11. Код валюты по </w:t>
            </w:r>
            <w:hyperlink r:id="rId51">
              <w:r>
                <w:rPr>
                  <w:rFonts w:ascii="Times New Roman" w:eastAsia="Times New Roman" w:hAnsi="Times New Roman"/>
                  <w:sz w:val="24"/>
                  <w:lang w:eastAsia="ru-RU" w:bidi="ru-RU"/>
                </w:rPr>
                <w:t>ОКВ</w:t>
              </w:r>
            </w:hyperlink>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pPr>
            <w:r>
              <w:rPr>
                <w:rFonts w:ascii="Times New Roman" w:eastAsia="Times New Roman" w:hAnsi="Times New Roman"/>
                <w:sz w:val="24"/>
                <w:lang w:eastAsia="ru-RU" w:bidi="ru-RU"/>
              </w:rPr>
              <w:t xml:space="preserve">Указывается код валюты, в которой принято бюджетное или денежное обязательство, в соответствии с Общероссийским </w:t>
            </w:r>
            <w:hyperlink r:id="rId52">
              <w:r>
                <w:rPr>
                  <w:rFonts w:ascii="Times New Roman" w:eastAsia="Times New Roman" w:hAnsi="Times New Roman"/>
                  <w:sz w:val="24"/>
                  <w:lang w:eastAsia="ru-RU" w:bidi="ru-RU"/>
                </w:rPr>
                <w:t>классификатором</w:t>
              </w:r>
            </w:hyperlink>
            <w:r>
              <w:rPr>
                <w:rFonts w:ascii="Times New Roman" w:eastAsia="Times New Roman" w:hAnsi="Times New Roman"/>
                <w:sz w:val="24"/>
                <w:lang w:eastAsia="ru-RU" w:bidi="ru-RU"/>
              </w:rPr>
              <w:t xml:space="preserve"> валют.</w:t>
            </w:r>
          </w:p>
        </w:tc>
      </w:tr>
      <w:tr w:rsidR="00E904A7">
        <w:trPr>
          <w:trHeight w:val="103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3"/>
              <w:rPr>
                <w:rFonts w:ascii="Times New Roman" w:eastAsia="Times New Roman" w:hAnsi="Times New Roman"/>
                <w:sz w:val="24"/>
                <w:lang w:eastAsia="ru-RU" w:bidi="ru-RU"/>
              </w:rPr>
            </w:pPr>
            <w:r>
              <w:rPr>
                <w:rFonts w:ascii="Times New Roman" w:eastAsia="Times New Roman" w:hAnsi="Times New Roman"/>
                <w:sz w:val="24"/>
                <w:lang w:eastAsia="ru-RU" w:bidi="ru-RU"/>
              </w:rPr>
              <w:t>12. Уникальный код объекта капитального строительства или объекта недвижимого имущества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1584"/>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109"/>
              <w:rPr>
                <w:rFonts w:ascii="Times New Roman" w:eastAsia="Times New Roman" w:hAnsi="Times New Roman"/>
                <w:sz w:val="24"/>
                <w:lang w:eastAsia="ru-RU" w:bidi="ru-RU"/>
              </w:rPr>
            </w:pPr>
            <w:r>
              <w:rPr>
                <w:rFonts w:ascii="Times New Roman" w:eastAsia="Times New Roman" w:hAnsi="Times New Roman"/>
                <w:sz w:val="24"/>
                <w:lang w:eastAsia="ru-RU" w:bidi="ru-RU"/>
              </w:rPr>
              <w:t>13. Сумма неисполненного обязательства прошлых лет</w:t>
            </w:r>
          </w:p>
        </w:tc>
        <w:tc>
          <w:tcPr>
            <w:tcW w:w="5531"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Отражаются суммы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462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00"/>
              </w:tabs>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14. Сумма на текущий</w:t>
            </w:r>
          </w:p>
          <w:p w:rsidR="00E904A7" w:rsidRDefault="00090AE4">
            <w:pPr>
              <w:widowControl w:val="0"/>
              <w:spacing w:after="0" w:line="240" w:lineRule="auto"/>
              <w:ind w:right="815"/>
              <w:rPr>
                <w:rFonts w:ascii="Times New Roman" w:eastAsia="Times New Roman" w:hAnsi="Times New Roman"/>
                <w:sz w:val="24"/>
                <w:lang w:eastAsia="ru-RU" w:bidi="ru-RU"/>
              </w:rPr>
            </w:pPr>
            <w:r>
              <w:rPr>
                <w:rFonts w:ascii="Times New Roman" w:eastAsia="Times New Roman" w:hAnsi="Times New Roman"/>
                <w:sz w:val="24"/>
                <w:lang w:eastAsia="ru-RU" w:bidi="ru-RU"/>
              </w:rPr>
              <w:t>финансовый год с помесячной разбивкой</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Отражаются суммы принятых бюджетных или денежных обязательств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E904A7">
        <w:trPr>
          <w:trHeight w:val="186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77"/>
              <w:rPr>
                <w:rFonts w:ascii="Times New Roman" w:eastAsia="Times New Roman" w:hAnsi="Times New Roman"/>
                <w:sz w:val="24"/>
                <w:lang w:eastAsia="ru-RU" w:bidi="ru-RU"/>
              </w:rPr>
            </w:pPr>
            <w:r>
              <w:rPr>
                <w:rFonts w:ascii="Times New Roman" w:eastAsia="Times New Roman" w:hAnsi="Times New Roman"/>
                <w:sz w:val="24"/>
                <w:lang w:eastAsia="ru-RU" w:bidi="ru-RU"/>
              </w:rPr>
              <w:t>15. Сумма на плановый период с разбивкой по годам</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7"/>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186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118"/>
              <w:rPr>
                <w:rFonts w:ascii="Times New Roman" w:eastAsia="Times New Roman" w:hAnsi="Times New Roman"/>
                <w:sz w:val="24"/>
                <w:lang w:eastAsia="ru-RU" w:bidi="ru-RU"/>
              </w:rPr>
            </w:pPr>
            <w:r>
              <w:rPr>
                <w:rFonts w:ascii="Times New Roman" w:eastAsia="Times New Roman" w:hAnsi="Times New Roman"/>
                <w:sz w:val="24"/>
                <w:lang w:eastAsia="ru-RU" w:bidi="ru-RU"/>
              </w:rPr>
              <w:t>16. Сумма на период после текущего финансового года на третий год после текущего финансового года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213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333"/>
              <w:rPr>
                <w:rFonts w:ascii="Times New Roman" w:eastAsia="Times New Roman" w:hAnsi="Times New Roman"/>
                <w:sz w:val="24"/>
                <w:lang w:eastAsia="ru-RU" w:bidi="ru-RU"/>
              </w:rPr>
            </w:pPr>
            <w:r>
              <w:rPr>
                <w:rFonts w:ascii="Times New Roman" w:eastAsia="Times New Roman" w:hAnsi="Times New Roman"/>
                <w:sz w:val="24"/>
                <w:lang w:eastAsia="ru-RU" w:bidi="ru-RU"/>
              </w:rPr>
              <w:t>16.1. Сумма на последующие периоды после третьего года после текущего финансового года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суммы бюджетных или денежных обязательств, принятые на последующие </w:t>
            </w:r>
            <w:proofErr w:type="gramStart"/>
            <w:r>
              <w:rPr>
                <w:rFonts w:ascii="Times New Roman" w:eastAsia="Times New Roman" w:hAnsi="Times New Roman"/>
                <w:sz w:val="24"/>
                <w:lang w:eastAsia="ru-RU" w:bidi="ru-RU"/>
              </w:rPr>
              <w:t>годы  после</w:t>
            </w:r>
            <w:proofErr w:type="gramEnd"/>
            <w:r>
              <w:rPr>
                <w:rFonts w:ascii="Times New Roman" w:eastAsia="Times New Roman" w:hAnsi="Times New Roman"/>
                <w:sz w:val="24"/>
                <w:lang w:eastAsia="ru-RU" w:bidi="ru-RU"/>
              </w:rPr>
              <w:t xml:space="preserve">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879"/>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17. Итого по коду бюджетной классификации</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7"/>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итоговая сумма бюджетных или денежных обязательств </w:t>
            </w:r>
            <w:proofErr w:type="spellStart"/>
            <w:r>
              <w:rPr>
                <w:rFonts w:ascii="Times New Roman" w:eastAsia="Times New Roman" w:hAnsi="Times New Roman"/>
                <w:sz w:val="24"/>
                <w:lang w:eastAsia="ru-RU" w:bidi="ru-RU"/>
              </w:rPr>
              <w:t>группировочно</w:t>
            </w:r>
            <w:proofErr w:type="spellEnd"/>
            <w:r>
              <w:rPr>
                <w:rFonts w:ascii="Times New Roman" w:eastAsia="Times New Roman" w:hAnsi="Times New Roman"/>
                <w:sz w:val="24"/>
                <w:lang w:eastAsia="ru-RU" w:bidi="ru-RU"/>
              </w:rPr>
              <w:t xml:space="preserve"> по всем кодам бюджетной классификации Российской Федерации, указанным в отчете.</w:t>
            </w:r>
          </w:p>
        </w:tc>
      </w:tr>
      <w:tr w:rsidR="00E904A7">
        <w:trPr>
          <w:trHeight w:val="433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216"/>
              <w:rPr>
                <w:rFonts w:ascii="Times New Roman" w:eastAsia="Times New Roman" w:hAnsi="Times New Roman"/>
                <w:sz w:val="24"/>
                <w:lang w:eastAsia="ru-RU" w:bidi="ru-RU"/>
              </w:rPr>
            </w:pPr>
            <w:r>
              <w:rPr>
                <w:rFonts w:ascii="Times New Roman" w:eastAsia="Times New Roman" w:hAnsi="Times New Roman"/>
                <w:sz w:val="24"/>
                <w:lang w:eastAsia="ru-RU" w:bidi="ru-RU"/>
              </w:rPr>
              <w:t>18. Итого по участнику бюджетного процесса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pPr>
            <w:r>
              <w:rPr>
                <w:rFonts w:ascii="Times New Roman" w:eastAsia="Times New Roman" w:hAnsi="Times New Roman"/>
                <w:sz w:val="24"/>
                <w:lang w:eastAsia="ru-RU" w:bidi="ru-RU"/>
              </w:rPr>
              <w:t xml:space="preserve">Указываются итоговые суммы бюджетных или денежных обязательств в целом по 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 по всем или по отдельным распорядителям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либо по отдельным получателям средств бюджета </w:t>
            </w:r>
            <w:bookmarkStart w:id="49" w:name="__DdeLink__6489_4216780317"/>
            <w:r>
              <w:rPr>
                <w:rFonts w:ascii="Times New Roman" w:eastAsia="Times New Roman" w:hAnsi="Times New Roman" w:cs="Calibri"/>
                <w:sz w:val="24"/>
                <w:szCs w:val="24"/>
                <w:lang w:eastAsia="ru-RU" w:bidi="ru-RU"/>
              </w:rPr>
              <w:t>Табачненского</w:t>
            </w:r>
            <w:bookmarkEnd w:id="49"/>
            <w:r>
              <w:rPr>
                <w:rFonts w:ascii="Times New Roman" w:eastAsia="Times New Roman" w:hAnsi="Times New Roman"/>
                <w:sz w:val="24"/>
                <w:lang w:eastAsia="ru-RU" w:bidi="ru-RU"/>
              </w:rPr>
              <w:t xml:space="preserve"> сельского поселения Бахчисарайского района Республики Крым, как определено в запросе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главного распорядителя или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соответственно. В случае формирования Информации о принятых на учет обязательствах в целом по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строка «Итого по участнику бюджетного процесса» не заполняется.</w:t>
            </w:r>
          </w:p>
        </w:tc>
      </w:tr>
      <w:tr w:rsidR="00E904A7">
        <w:trPr>
          <w:trHeight w:val="75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19. Всего</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630"/>
                <w:tab w:val="left" w:pos="2781"/>
                <w:tab w:val="left" w:pos="3671"/>
                <w:tab w:val="left" w:pos="5083"/>
              </w:tabs>
              <w:spacing w:before="95" w:after="0" w:line="240" w:lineRule="auto"/>
              <w:ind w:right="57"/>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t>итоговые</w:t>
            </w:r>
            <w:r>
              <w:rPr>
                <w:rFonts w:ascii="Times New Roman" w:eastAsia="Times New Roman" w:hAnsi="Times New Roman"/>
                <w:sz w:val="24"/>
                <w:lang w:eastAsia="ru-RU" w:bidi="ru-RU"/>
              </w:rPr>
              <w:tab/>
              <w:t>суммы</w:t>
            </w:r>
            <w:r>
              <w:rPr>
                <w:rFonts w:ascii="Times New Roman" w:eastAsia="Times New Roman" w:hAnsi="Times New Roman"/>
                <w:sz w:val="24"/>
                <w:lang w:eastAsia="ru-RU" w:bidi="ru-RU"/>
              </w:rPr>
              <w:tab/>
              <w:t>бюджетных</w:t>
            </w:r>
            <w:r>
              <w:rPr>
                <w:rFonts w:ascii="Times New Roman" w:eastAsia="Times New Roman" w:hAnsi="Times New Roman"/>
                <w:sz w:val="24"/>
                <w:lang w:eastAsia="ru-RU" w:bidi="ru-RU"/>
              </w:rPr>
              <w:tab/>
            </w:r>
            <w:r>
              <w:rPr>
                <w:rFonts w:ascii="Times New Roman" w:eastAsia="Times New Roman" w:hAnsi="Times New Roman"/>
                <w:spacing w:val="-6"/>
                <w:sz w:val="24"/>
                <w:lang w:eastAsia="ru-RU" w:bidi="ru-RU"/>
              </w:rPr>
              <w:t xml:space="preserve">или </w:t>
            </w:r>
            <w:r>
              <w:rPr>
                <w:rFonts w:ascii="Times New Roman" w:eastAsia="Times New Roman" w:hAnsi="Times New Roman"/>
                <w:sz w:val="24"/>
                <w:lang w:eastAsia="ru-RU" w:bidi="ru-RU"/>
              </w:rPr>
              <w:t>денежных обязательств.</w:t>
            </w:r>
          </w:p>
        </w:tc>
      </w:tr>
      <w:tr w:rsidR="00E904A7">
        <w:trPr>
          <w:trHeight w:val="103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20. Ответственный исполнитель</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21. Дата</w:t>
            </w:r>
          </w:p>
        </w:tc>
        <w:tc>
          <w:tcPr>
            <w:tcW w:w="5531"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Приложение № 7</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before="11" w:after="0" w:line="240" w:lineRule="auto"/>
        <w:rPr>
          <w:rFonts w:ascii="Times New Roman" w:eastAsia="Times New Roman" w:hAnsi="Times New Roman"/>
          <w:sz w:val="21"/>
          <w:szCs w:val="28"/>
          <w:lang w:eastAsia="ru-RU" w:bidi="ru-RU"/>
        </w:rPr>
      </w:pPr>
    </w:p>
    <w:p w:rsidR="00E904A7" w:rsidRDefault="00090AE4">
      <w:pPr>
        <w:widowControl w:val="0"/>
        <w:spacing w:after="0" w:line="240" w:lineRule="auto"/>
        <w:ind w:right="684"/>
        <w:jc w:val="center"/>
        <w:rPr>
          <w:rFonts w:ascii="Times New Roman" w:eastAsia="Times New Roman" w:hAnsi="Times New Roman"/>
          <w:sz w:val="24"/>
          <w:lang w:eastAsia="ru-RU" w:bidi="ru-RU"/>
        </w:rPr>
      </w:pPr>
      <w:bookmarkStart w:id="50" w:name="_bookmark46"/>
      <w:bookmarkEnd w:id="50"/>
      <w:r>
        <w:rPr>
          <w:rFonts w:ascii="Times New Roman" w:eastAsia="Times New Roman" w:hAnsi="Times New Roman"/>
          <w:sz w:val="24"/>
          <w:lang w:eastAsia="ru-RU" w:bidi="ru-RU"/>
        </w:rPr>
        <w:t>Реквизиты</w:t>
      </w:r>
    </w:p>
    <w:p w:rsidR="00E904A7" w:rsidRDefault="00090AE4">
      <w:pPr>
        <w:widowControl w:val="0"/>
        <w:spacing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отчета Информация об исполнении</w:t>
      </w:r>
    </w:p>
    <w:p w:rsidR="00E904A7" w:rsidRDefault="00090AE4">
      <w:pPr>
        <w:widowControl w:val="0"/>
        <w:tabs>
          <w:tab w:val="left" w:pos="5865"/>
        </w:tabs>
        <w:spacing w:after="0" w:line="240" w:lineRule="auto"/>
        <w:ind w:right="2794"/>
        <w:jc w:val="center"/>
        <w:rPr>
          <w:rFonts w:ascii="Times New Roman" w:eastAsia="Times New Roman" w:hAnsi="Times New Roman"/>
          <w:sz w:val="24"/>
          <w:lang w:eastAsia="ru-RU" w:bidi="ru-RU"/>
        </w:rPr>
      </w:pPr>
      <w:r>
        <w:rPr>
          <w:rFonts w:ascii="Times New Roman" w:eastAsia="Times New Roman" w:hAnsi="Times New Roman"/>
          <w:sz w:val="24"/>
          <w:u w:val="single"/>
          <w:lang w:eastAsia="ru-RU" w:bidi="ru-RU"/>
        </w:rPr>
        <w:tab/>
      </w:r>
      <w:r>
        <w:rPr>
          <w:rFonts w:ascii="Times New Roman" w:eastAsia="Times New Roman" w:hAnsi="Times New Roman"/>
          <w:sz w:val="24"/>
          <w:lang w:eastAsia="ru-RU" w:bidi="ru-RU"/>
        </w:rPr>
        <w:t>обязательств (бюджетных, денежных)</w:t>
      </w:r>
    </w:p>
    <w:p w:rsidR="00E904A7" w:rsidRDefault="00E904A7">
      <w:pPr>
        <w:widowControl w:val="0"/>
        <w:spacing w:after="0" w:line="240" w:lineRule="auto"/>
        <w:rPr>
          <w:rFonts w:ascii="Times New Roman" w:eastAsia="Times New Roman" w:hAnsi="Times New Roman"/>
          <w:sz w:val="33"/>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7102"/>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 точностью до второго десятичного знака)</w:t>
      </w:r>
      <w:r>
        <w:rPr>
          <w:rFonts w:ascii="Times New Roman" w:eastAsia="Times New Roman" w:hAnsi="Times New Roman"/>
          <w:sz w:val="24"/>
          <w:lang w:eastAsia="ru-RU" w:bidi="ru-RU"/>
        </w:rPr>
        <w:tab/>
      </w:r>
    </w:p>
    <w:p w:rsidR="00E904A7" w:rsidRDefault="00090AE4">
      <w:pPr>
        <w:widowControl w:val="0"/>
        <w:tabs>
          <w:tab w:val="left" w:pos="7102"/>
        </w:tabs>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месячная</w:t>
      </w:r>
    </w:p>
    <w:p w:rsidR="00E904A7" w:rsidRDefault="00E904A7">
      <w:pPr>
        <w:widowControl w:val="0"/>
        <w:spacing w:before="6" w:after="0" w:line="240" w:lineRule="auto"/>
        <w:rPr>
          <w:rFonts w:ascii="Times New Roman" w:eastAsia="Times New Roman" w:hAnsi="Times New Roman"/>
          <w:sz w:val="9"/>
          <w:szCs w:val="28"/>
          <w:lang w:eastAsia="ru-RU" w:bidi="ru-RU"/>
        </w:rPr>
      </w:pPr>
    </w:p>
    <w:tbl>
      <w:tblPr>
        <w:tblW w:w="9703" w:type="dxa"/>
        <w:tblInd w:w="124" w:type="dxa"/>
        <w:tblCellMar>
          <w:left w:w="5" w:type="dxa"/>
          <w:right w:w="5" w:type="dxa"/>
        </w:tblCellMar>
        <w:tblLook w:val="01E0" w:firstRow="1" w:lastRow="1" w:firstColumn="1" w:lastColumn="1" w:noHBand="0" w:noVBand="0"/>
      </w:tblPr>
      <w:tblGrid>
        <w:gridCol w:w="4032"/>
        <w:gridCol w:w="5671"/>
      </w:tblGrid>
      <w:tr w:rsidR="00E904A7">
        <w:trPr>
          <w:trHeight w:val="48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0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9"/>
              <w:jc w:val="both"/>
            </w:pPr>
            <w:r>
              <w:rPr>
                <w:rFonts w:ascii="Times New Roman" w:eastAsia="Times New Roman" w:hAnsi="Times New Roman"/>
                <w:sz w:val="24"/>
                <w:lang w:eastAsia="ru-RU" w:bidi="ru-RU"/>
              </w:rPr>
              <w:t xml:space="preserve">Указывается дата, указанная в запросе финансового сектора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либо иного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уполномоченного в соответствии с законодательством муниципальным правовым актом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на получение такой информации.</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093"/>
              <w:rPr>
                <w:rFonts w:ascii="Times New Roman" w:eastAsia="Times New Roman" w:hAnsi="Times New Roman"/>
                <w:sz w:val="24"/>
                <w:lang w:eastAsia="ru-RU" w:bidi="ru-RU"/>
              </w:rPr>
            </w:pPr>
            <w:r>
              <w:rPr>
                <w:rFonts w:ascii="Times New Roman" w:eastAsia="Times New Roman" w:hAnsi="Times New Roman"/>
                <w:sz w:val="24"/>
                <w:lang w:eastAsia="ru-RU" w:bidi="ru-RU"/>
              </w:rPr>
              <w:t>2. Наименование органа Федерального казначейства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93"/>
                <w:tab w:val="left" w:pos="2872"/>
                <w:tab w:val="left" w:pos="4581"/>
                <w:tab w:val="left" w:pos="5356"/>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r>
            <w:r>
              <w:rPr>
                <w:rFonts w:ascii="Times New Roman" w:eastAsia="Times New Roman" w:hAnsi="Times New Roman"/>
                <w:spacing w:val="-9"/>
                <w:sz w:val="24"/>
                <w:lang w:eastAsia="ru-RU" w:bidi="ru-RU"/>
              </w:rPr>
              <w:t xml:space="preserve">по </w:t>
            </w:r>
            <w:r>
              <w:rPr>
                <w:rFonts w:ascii="Times New Roman" w:eastAsia="Times New Roman" w:hAnsi="Times New Roman"/>
                <w:sz w:val="24"/>
                <w:lang w:eastAsia="ru-RU" w:bidi="ru-RU"/>
              </w:rPr>
              <w:t>Республике Крым.</w:t>
            </w:r>
          </w:p>
        </w:tc>
      </w:tr>
      <w:tr w:rsidR="00E904A7">
        <w:trPr>
          <w:trHeight w:val="75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051"/>
              <w:rPr>
                <w:rFonts w:ascii="Times New Roman" w:eastAsia="Times New Roman" w:hAnsi="Times New Roman"/>
                <w:sz w:val="24"/>
                <w:lang w:eastAsia="ru-RU" w:bidi="ru-RU"/>
              </w:rPr>
            </w:pPr>
            <w:r>
              <w:rPr>
                <w:rFonts w:ascii="Times New Roman" w:eastAsia="Times New Roman" w:hAnsi="Times New Roman"/>
                <w:sz w:val="24"/>
                <w:lang w:eastAsia="ru-RU" w:bidi="ru-RU"/>
              </w:rPr>
              <w:t>3. Код органа Федерального казначейства (КОФК)</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97"/>
              </w:tabs>
              <w:spacing w:before="95" w:after="0" w:line="240" w:lineRule="auto"/>
              <w:ind w:right="53"/>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t>Указывается  код</w:t>
            </w:r>
            <w:proofErr w:type="gramEnd"/>
            <w:r>
              <w:rPr>
                <w:rFonts w:ascii="Times New Roman" w:eastAsia="Times New Roman" w:hAnsi="Times New Roman"/>
                <w:sz w:val="24"/>
                <w:lang w:eastAsia="ru-RU" w:bidi="ru-RU"/>
              </w:rPr>
              <w:tab/>
              <w:t>УФК по Республике Крым, присвоенный Федеральным казначейством.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Наименование бюджета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60"/>
                <w:tab w:val="left" w:pos="3536"/>
                <w:tab w:val="left" w:pos="4675"/>
              </w:tabs>
              <w:spacing w:before="95" w:after="0" w:line="240" w:lineRule="auto"/>
              <w:ind w:right="52"/>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бюджета</w:t>
            </w:r>
            <w:proofErr w:type="gramStart"/>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w:t>
            </w:r>
            <w:proofErr w:type="gramEnd"/>
            <w:r>
              <w:rPr>
                <w:rFonts w:ascii="Times New Roman" w:eastAsia="Times New Roman" w:hAnsi="Times New Roman"/>
                <w:spacing w:val="-5"/>
                <w:sz w:val="24"/>
                <w:lang w:eastAsia="ru-RU" w:bidi="ru-RU"/>
              </w:rPr>
              <w:t xml:space="preserve">Бюджет </w:t>
            </w:r>
            <w:r>
              <w:rPr>
                <w:rFonts w:ascii="Times New Roman" w:eastAsia="Times New Roman" w:hAnsi="Times New Roman" w:cs="Calibri"/>
                <w:spacing w:val="-5"/>
                <w:sz w:val="24"/>
                <w:szCs w:val="24"/>
                <w:lang w:eastAsia="ru-RU" w:bidi="ru-RU"/>
              </w:rPr>
              <w:t>Табачненского</w:t>
            </w:r>
            <w:r>
              <w:rPr>
                <w:rFonts w:ascii="Times New Roman" w:eastAsia="Times New Roman" w:hAnsi="Times New Roman"/>
                <w:spacing w:val="-5"/>
                <w:sz w:val="24"/>
                <w:lang w:eastAsia="ru-RU" w:bidi="ru-RU"/>
              </w:rPr>
              <w:t xml:space="preserve"> сельского поселения Бахчисарайского района Республики Крым</w:t>
            </w:r>
            <w:r>
              <w:rPr>
                <w:rFonts w:ascii="Times New Roman" w:eastAsia="Times New Roman" w:hAnsi="Times New Roman"/>
                <w:sz w:val="24"/>
                <w:lang w:eastAsia="ru-RU" w:bidi="ru-RU"/>
              </w:rPr>
              <w:t>».</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5. Код </w:t>
            </w:r>
            <w:hyperlink r:id="rId53">
              <w:r>
                <w:rPr>
                  <w:rFonts w:ascii="Times New Roman" w:eastAsia="Times New Roman" w:hAnsi="Times New Roman"/>
                  <w:sz w:val="24"/>
                  <w:lang w:eastAsia="ru-RU" w:bidi="ru-RU"/>
                </w:rPr>
                <w:t>ОКТМО</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Указывается код по Общероссийскому </w:t>
            </w:r>
            <w:hyperlink r:id="rId54">
              <w:r>
                <w:rPr>
                  <w:rFonts w:ascii="Times New Roman" w:eastAsia="Times New Roman" w:hAnsi="Times New Roman"/>
                  <w:sz w:val="24"/>
                  <w:lang w:eastAsia="ru-RU" w:bidi="ru-RU"/>
                </w:rPr>
                <w:t>классификатору</w:t>
              </w:r>
            </w:hyperlink>
            <w:r>
              <w:rPr>
                <w:rFonts w:ascii="Times New Roman" w:eastAsia="Times New Roman" w:hAnsi="Times New Roman"/>
                <w:sz w:val="24"/>
                <w:lang w:eastAsia="ru-RU" w:bidi="ru-RU"/>
              </w:rPr>
              <w:t xml:space="preserve"> территории муниципальных образований.</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Финансовый орган</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60"/>
                <w:tab w:val="left" w:pos="4140"/>
              </w:tabs>
              <w:spacing w:before="95" w:after="0" w:line="240" w:lineRule="auto"/>
              <w:ind w:right="53"/>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 xml:space="preserve">наименование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ОКПО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462"/>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7. Наименование органа администрации </w:t>
            </w:r>
            <w:r w:rsidR="000815A6">
              <w:rPr>
                <w:rFonts w:ascii="Times New Roman" w:eastAsia="Times New Roman" w:hAnsi="Times New Roman"/>
                <w:sz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proofErr w:type="spellStart"/>
            <w:r>
              <w:rPr>
                <w:rFonts w:ascii="Times New Roman" w:eastAsia="Times New Roman" w:hAnsi="Times New Roman"/>
                <w:sz w:val="24"/>
                <w:lang w:eastAsia="ru-RU" w:bidi="ru-RU"/>
              </w:rPr>
              <w:t>Долинненское</w:t>
            </w:r>
            <w:proofErr w:type="spellEnd"/>
            <w:r>
              <w:rPr>
                <w:rFonts w:ascii="Times New Roman" w:eastAsia="Times New Roman" w:hAnsi="Times New Roman"/>
                <w:sz w:val="24"/>
                <w:lang w:eastAsia="ru-RU" w:bidi="ru-RU"/>
              </w:rPr>
              <w:t xml:space="preserve"> сельское поселение Бахчисарайского района Республики </w:t>
            </w:r>
            <w:proofErr w:type="gramStart"/>
            <w:r>
              <w:rPr>
                <w:rFonts w:ascii="Times New Roman" w:eastAsia="Times New Roman" w:hAnsi="Times New Roman"/>
                <w:sz w:val="24"/>
                <w:lang w:eastAsia="ru-RU" w:bidi="ru-RU"/>
              </w:rPr>
              <w:t xml:space="preserve">Крым)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554"/>
                <w:tab w:val="left" w:pos="4924"/>
              </w:tabs>
              <w:spacing w:before="92" w:after="0" w:line="240" w:lineRule="auto"/>
              <w:ind w:right="49"/>
              <w:jc w:val="both"/>
            </w:pPr>
            <w:r>
              <w:rPr>
                <w:rFonts w:ascii="Times New Roman" w:eastAsia="Times New Roman" w:hAnsi="Times New Roman"/>
                <w:sz w:val="24"/>
                <w:lang w:eastAsia="ru-RU" w:bidi="ru-RU"/>
              </w:rPr>
              <w:t xml:space="preserve">Указывается наименование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w:t>
            </w:r>
          </w:p>
        </w:tc>
      </w:tr>
      <w:tr w:rsidR="00E904A7">
        <w:trPr>
          <w:trHeight w:val="1032"/>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 Код по ОКПО</w:t>
            </w:r>
          </w:p>
        </w:tc>
        <w:tc>
          <w:tcPr>
            <w:tcW w:w="5670" w:type="dxa"/>
            <w:tcBorders>
              <w:left w:val="single" w:sz="4" w:space="0" w:color="000000"/>
              <w:bottom w:val="single" w:sz="4" w:space="0" w:color="000000"/>
              <w:right w:val="single" w:sz="4" w:space="0" w:color="000000"/>
            </w:tcBorders>
            <w:shd w:val="clear" w:color="auto" w:fill="auto"/>
          </w:tcPr>
          <w:p w:rsidR="00E904A7" w:rsidRDefault="00090AE4">
            <w:pPr>
              <w:widowControl w:val="0"/>
              <w:tabs>
                <w:tab w:val="left" w:pos="2554"/>
                <w:tab w:val="left" w:pos="4924"/>
              </w:tabs>
              <w:spacing w:before="92" w:after="0" w:line="240" w:lineRule="auto"/>
              <w:ind w:right="49"/>
              <w:jc w:val="both"/>
            </w:pPr>
            <w:r>
              <w:rPr>
                <w:rFonts w:ascii="Times New Roman" w:eastAsia="Times New Roman" w:hAnsi="Times New Roman"/>
                <w:sz w:val="24"/>
                <w:lang w:eastAsia="ru-RU" w:bidi="ru-RU"/>
              </w:rPr>
              <w:t xml:space="preserve">Указывается код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по Общероссийскому классификатору предприятий и организаций.</w:t>
            </w:r>
          </w:p>
        </w:tc>
      </w:tr>
      <w:tr w:rsidR="00E904A7">
        <w:trPr>
          <w:trHeight w:val="158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8. Код по бюджетной классификации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Российской Федерации, по которому в органе УФК по Республике Крым учтено бюджетное или денежное обязательство (глава, раздел, подраздел, целевая статья, вид расходов).</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97"/>
              </w:tabs>
              <w:spacing w:before="92" w:after="0" w:line="240" w:lineRule="auto"/>
              <w:ind w:right="220"/>
              <w:rPr>
                <w:rFonts w:ascii="Times New Roman" w:eastAsia="Times New Roman" w:hAnsi="Times New Roman"/>
                <w:sz w:val="24"/>
                <w:lang w:eastAsia="ru-RU" w:bidi="ru-RU"/>
              </w:rPr>
            </w:pPr>
            <w:bookmarkStart w:id="51" w:name="_bookmark47"/>
            <w:bookmarkEnd w:id="51"/>
            <w:r>
              <w:rPr>
                <w:rFonts w:ascii="Times New Roman" w:eastAsia="Times New Roman" w:hAnsi="Times New Roman"/>
                <w:sz w:val="24"/>
                <w:lang w:eastAsia="ru-RU" w:bidi="ru-RU"/>
              </w:rPr>
              <w:t>9. Распределенные на лицевой счет получателя бюджетных средств лимиты бюджетных обязательств на текущий финансовый год</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E904A7">
        <w:trPr>
          <w:trHeight w:val="130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9.1. Распределенные на лицевой счет получателя бюджетных средств</w:t>
            </w:r>
          </w:p>
          <w:p w:rsidR="00E904A7" w:rsidRDefault="00090AE4">
            <w:pPr>
              <w:widowControl w:val="0"/>
              <w:spacing w:before="1" w:after="0" w:line="240" w:lineRule="auto"/>
              <w:ind w:right="201"/>
              <w:rPr>
                <w:rFonts w:ascii="Times New Roman" w:eastAsia="Times New Roman" w:hAnsi="Times New Roman"/>
                <w:sz w:val="24"/>
                <w:lang w:eastAsia="ru-RU" w:bidi="ru-RU"/>
              </w:rPr>
            </w:pPr>
            <w:r>
              <w:rPr>
                <w:rFonts w:ascii="Times New Roman" w:eastAsia="Times New Roman" w:hAnsi="Times New Roman"/>
                <w:sz w:val="24"/>
                <w:lang w:eastAsia="ru-RU" w:bidi="ru-RU"/>
              </w:rPr>
              <w:t>лимиты бюджетных обязательств на плановый период в разрезе лет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распределенных лимитов</w:t>
            </w:r>
          </w:p>
          <w:p w:rsidR="00E904A7" w:rsidRDefault="00090AE4">
            <w:pPr>
              <w:widowControl w:val="0"/>
              <w:spacing w:before="1" w:after="0" w:line="240" w:lineRule="auto"/>
              <w:ind w:right="453"/>
              <w:rPr>
                <w:rFonts w:ascii="Times New Roman" w:eastAsia="Times New Roman" w:hAnsi="Times New Roman"/>
                <w:sz w:val="24"/>
                <w:lang w:eastAsia="ru-RU" w:bidi="ru-RU"/>
              </w:rPr>
            </w:pPr>
            <w:r>
              <w:rPr>
                <w:rFonts w:ascii="Times New Roman" w:eastAsia="Times New Roman" w:hAnsi="Times New Roman"/>
                <w:sz w:val="24"/>
                <w:lang w:eastAsia="ru-RU" w:bidi="ru-RU"/>
              </w:rPr>
              <w:t>бюджетных обязательств на первый и второй год планового периода в разрезе кодов по бюджетной классификации.</w:t>
            </w:r>
          </w:p>
        </w:tc>
      </w:tr>
      <w:tr w:rsidR="00E904A7">
        <w:trPr>
          <w:trHeight w:val="158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rPr>
                <w:rFonts w:ascii="Times New Roman" w:eastAsia="Times New Roman" w:hAnsi="Times New Roman"/>
                <w:sz w:val="24"/>
                <w:lang w:eastAsia="ru-RU" w:bidi="ru-RU"/>
              </w:rPr>
            </w:pPr>
            <w:r>
              <w:rPr>
                <w:rFonts w:ascii="Times New Roman" w:eastAsia="Times New Roman" w:hAnsi="Times New Roman"/>
                <w:sz w:val="24"/>
                <w:lang w:eastAsia="ru-RU" w:bidi="ru-RU"/>
              </w:rPr>
              <w:t>10. Принятые на учет бюджетные или денежные обязательства за счет</w:t>
            </w:r>
          </w:p>
          <w:p w:rsidR="00E904A7" w:rsidRDefault="00090AE4">
            <w:pPr>
              <w:widowControl w:val="0"/>
              <w:spacing w:after="0" w:line="240" w:lineRule="auto"/>
              <w:ind w:right="167"/>
            </w:pPr>
            <w:r>
              <w:rPr>
                <w:rFonts w:ascii="Times New Roman" w:eastAsia="Times New Roman" w:hAnsi="Times New Roman"/>
                <w:sz w:val="24"/>
                <w:lang w:eastAsia="ru-RU" w:bidi="ru-RU"/>
              </w:rPr>
              <w:t xml:space="preserve">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текущий финансовый год</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47"/>
            </w:pPr>
            <w:r>
              <w:rPr>
                <w:rFonts w:ascii="Times New Roman" w:eastAsia="Times New Roman" w:hAnsi="Times New Roman"/>
                <w:sz w:val="24"/>
                <w:lang w:eastAsia="ru-RU" w:bidi="ru-RU"/>
              </w:rPr>
              <w:t xml:space="preserve">Указывается сумма принятых на учет бюджетных или денежных обязательств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текущий финансовый год (с учетом неисполненных обязательств прошлых лет) в разрезе кодов по бюджетной классификации.</w:t>
            </w:r>
          </w:p>
        </w:tc>
      </w:tr>
      <w:tr w:rsidR="00E904A7">
        <w:trPr>
          <w:trHeight w:val="15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253"/>
              <w:jc w:val="both"/>
            </w:pPr>
            <w:r>
              <w:rPr>
                <w:rFonts w:ascii="Times New Roman" w:eastAsia="Times New Roman" w:hAnsi="Times New Roman"/>
                <w:sz w:val="24"/>
                <w:lang w:eastAsia="ru-RU" w:bidi="ru-RU"/>
              </w:rPr>
              <w:t xml:space="preserve">10.1. Принятые на учет бюджетные или денежные обязательства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плановый период в разрезе лет</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91"/>
            </w:pPr>
            <w:r>
              <w:rPr>
                <w:rFonts w:ascii="Times New Roman" w:eastAsia="Times New Roman" w:hAnsi="Times New Roman"/>
                <w:sz w:val="24"/>
                <w:lang w:eastAsia="ru-RU" w:bidi="ru-RU"/>
              </w:rPr>
              <w:t xml:space="preserve">Указывается сумма принятых на учет бюджетных или денежных обязательств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первый и второй год планового периода в разрезе кодов по бюджетной классификации.</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11. Исполненные бюджетные или денежные обязательства с начала текущего 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исполнения бюджетных или денежных обязательств, исполненных с начала текущего финансового года в разрезе кодов по</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бюджетной классификации.</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194"/>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11.1. Процент исполнения бюджетных или денежных</w:t>
            </w:r>
          </w:p>
          <w:p w:rsidR="00E904A7" w:rsidRDefault="00090AE4">
            <w:pPr>
              <w:widowControl w:val="0"/>
              <w:spacing w:after="0" w:line="240" w:lineRule="auto"/>
              <w:ind w:right="218"/>
              <w:rPr>
                <w:rFonts w:ascii="Times New Roman" w:eastAsia="Times New Roman" w:hAnsi="Times New Roman"/>
                <w:sz w:val="24"/>
                <w:lang w:eastAsia="ru-RU" w:bidi="ru-RU"/>
              </w:rPr>
            </w:pPr>
            <w:r>
              <w:rPr>
                <w:rFonts w:ascii="Times New Roman" w:eastAsia="Times New Roman" w:hAnsi="Times New Roman"/>
                <w:sz w:val="24"/>
                <w:lang w:eastAsia="ru-RU" w:bidi="ru-RU"/>
              </w:rPr>
              <w:t>обязательств текущего 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процент исполненных бюджетных или денежных обязательств текущего финансового года в</w:t>
            </w:r>
          </w:p>
          <w:p w:rsidR="00E904A7" w:rsidRDefault="00090AE4">
            <w:pPr>
              <w:widowControl w:val="0"/>
              <w:spacing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разрезе кодов бюджетной классификации Российской Федерации.</w:t>
            </w:r>
          </w:p>
        </w:tc>
      </w:tr>
      <w:tr w:rsidR="00E904A7">
        <w:trPr>
          <w:trHeight w:val="186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84"/>
              <w:rPr>
                <w:rFonts w:ascii="Times New Roman" w:eastAsia="Times New Roman" w:hAnsi="Times New Roman"/>
                <w:sz w:val="24"/>
                <w:lang w:eastAsia="ru-RU" w:bidi="ru-RU"/>
              </w:rPr>
            </w:pPr>
            <w:r>
              <w:rPr>
                <w:rFonts w:ascii="Times New Roman" w:eastAsia="Times New Roman" w:hAnsi="Times New Roman"/>
                <w:sz w:val="24"/>
                <w:lang w:eastAsia="ru-RU" w:bidi="ru-RU"/>
              </w:rPr>
              <w:t>12. Не исполненные бюджетные или денежные обязательства текущего</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по</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бюджетной классификации.</w:t>
            </w:r>
          </w:p>
        </w:tc>
      </w:tr>
      <w:tr w:rsidR="00E904A7">
        <w:trPr>
          <w:trHeight w:val="130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24"/>
              <w:rPr>
                <w:rFonts w:ascii="Times New Roman" w:eastAsia="Times New Roman" w:hAnsi="Times New Roman"/>
                <w:sz w:val="24"/>
                <w:lang w:eastAsia="ru-RU" w:bidi="ru-RU"/>
              </w:rPr>
            </w:pPr>
            <w:bookmarkStart w:id="52" w:name="_bookmark48"/>
            <w:bookmarkEnd w:id="52"/>
            <w:r>
              <w:rPr>
                <w:rFonts w:ascii="Times New Roman" w:eastAsia="Times New Roman" w:hAnsi="Times New Roman"/>
                <w:sz w:val="24"/>
                <w:lang w:eastAsia="ru-RU" w:bidi="ru-RU"/>
              </w:rPr>
              <w:t>13. Неиспользованный остаток лимитов бюджетных обязательств текущего 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неиспользованных остатков лимитов бюджетных обязательств текущего</w:t>
            </w:r>
          </w:p>
          <w:p w:rsidR="00E904A7" w:rsidRDefault="00090AE4">
            <w:pPr>
              <w:widowControl w:val="0"/>
              <w:spacing w:after="0" w:line="240" w:lineRule="auto"/>
              <w:ind w:right="567"/>
              <w:rPr>
                <w:rFonts w:ascii="Times New Roman" w:eastAsia="Times New Roman" w:hAnsi="Times New Roman"/>
                <w:sz w:val="24"/>
                <w:lang w:eastAsia="ru-RU" w:bidi="ru-RU"/>
              </w:rPr>
            </w:pPr>
            <w:r>
              <w:rPr>
                <w:rFonts w:ascii="Times New Roman" w:eastAsia="Times New Roman" w:hAnsi="Times New Roman"/>
                <w:sz w:val="24"/>
                <w:lang w:eastAsia="ru-RU" w:bidi="ru-RU"/>
              </w:rPr>
              <w:t>финансового года в разрезе кодов по бюджетной классификации.</w:t>
            </w:r>
          </w:p>
        </w:tc>
      </w:tr>
      <w:tr w:rsidR="00E904A7">
        <w:trPr>
          <w:trHeight w:val="1860"/>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24"/>
              <w:rPr>
                <w:rFonts w:ascii="Times New Roman" w:eastAsia="Times New Roman" w:hAnsi="Times New Roman"/>
                <w:sz w:val="24"/>
                <w:lang w:eastAsia="ru-RU" w:bidi="ru-RU"/>
              </w:rPr>
            </w:pPr>
            <w:r>
              <w:rPr>
                <w:rFonts w:ascii="Times New Roman" w:eastAsia="Times New Roman" w:hAnsi="Times New Roman"/>
                <w:sz w:val="24"/>
                <w:lang w:eastAsia="ru-RU" w:bidi="ru-RU"/>
              </w:rP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670"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процент неиспользованного остатка лимитов бюджетных обязательств текущего</w:t>
            </w:r>
          </w:p>
          <w:p w:rsidR="00E904A7" w:rsidRDefault="00090AE4">
            <w:pPr>
              <w:widowControl w:val="0"/>
              <w:spacing w:after="0" w:line="240" w:lineRule="auto"/>
              <w:ind w:right="567"/>
              <w:rPr>
                <w:rFonts w:ascii="Times New Roman" w:eastAsia="Times New Roman" w:hAnsi="Times New Roman"/>
                <w:sz w:val="24"/>
                <w:lang w:eastAsia="ru-RU" w:bidi="ru-RU"/>
              </w:rPr>
            </w:pPr>
            <w:r>
              <w:rPr>
                <w:rFonts w:ascii="Times New Roman" w:eastAsia="Times New Roman" w:hAnsi="Times New Roman"/>
                <w:sz w:val="24"/>
                <w:lang w:eastAsia="ru-RU" w:bidi="ru-RU"/>
              </w:rPr>
              <w:t>финансового года в разрезе кодов по бюджетной классификации.</w:t>
            </w:r>
          </w:p>
        </w:tc>
      </w:tr>
      <w:tr w:rsidR="00E904A7">
        <w:trPr>
          <w:trHeight w:val="406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14. Итого по коду главы</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61"/>
            </w:pPr>
            <w:r>
              <w:rPr>
                <w:rFonts w:ascii="Times New Roman" w:eastAsia="Times New Roman" w:hAnsi="Times New Roman"/>
                <w:sz w:val="24"/>
                <w:lang w:eastAsia="ru-RU" w:bidi="ru-RU"/>
              </w:rPr>
              <w:t xml:space="preserve">В случае представления Информации об исполнении обязательств УФК по Республике Крым в </w:t>
            </w:r>
            <w:proofErr w:type="gramStart"/>
            <w:r>
              <w:rPr>
                <w:rFonts w:ascii="Times New Roman" w:eastAsia="Times New Roman" w:hAnsi="Times New Roman"/>
                <w:sz w:val="24"/>
                <w:lang w:eastAsia="ru-RU" w:bidi="ru-RU"/>
              </w:rPr>
              <w:t xml:space="preserve">Администрацию  </w:t>
            </w:r>
            <w:r>
              <w:rPr>
                <w:rFonts w:ascii="Times New Roman" w:eastAsia="Times New Roman" w:hAnsi="Times New Roman" w:cs="Calibri"/>
                <w:sz w:val="24"/>
                <w:szCs w:val="24"/>
                <w:lang w:eastAsia="ru-RU" w:bidi="ru-RU"/>
              </w:rPr>
              <w:t>Табачненского</w:t>
            </w:r>
            <w:proofErr w:type="gramEnd"/>
            <w:r>
              <w:rPr>
                <w:rFonts w:ascii="Times New Roman" w:eastAsia="Times New Roman" w:hAnsi="Times New Roman"/>
                <w:sz w:val="24"/>
                <w:lang w:eastAsia="ru-RU" w:bidi="ru-RU"/>
              </w:rPr>
              <w:t xml:space="preserve"> сельского поселения Бахчисарайского района Республики Крым, УФК по Республике Крым формирует Информацию об исполнении обязательств в разрезе главных распорядителей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При этом в наименовании строки «Итого по коду главы» указывается код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бюджетной классификации Российской Федерации, с</w:t>
            </w:r>
          </w:p>
          <w:p w:rsidR="00E904A7" w:rsidRDefault="00090AE4">
            <w:pPr>
              <w:widowControl w:val="0"/>
              <w:spacing w:after="0" w:line="240" w:lineRule="auto"/>
              <w:ind w:right="38"/>
            </w:pPr>
            <w:r>
              <w:rPr>
                <w:rFonts w:ascii="Times New Roman" w:eastAsia="Times New Roman" w:hAnsi="Times New Roman"/>
                <w:sz w:val="24"/>
                <w:lang w:eastAsia="ru-RU" w:bidi="ru-RU"/>
              </w:rPr>
              <w:t xml:space="preserve">отражением </w:t>
            </w:r>
            <w:hyperlink w:anchor="_bookmark47">
              <w:r>
                <w:rPr>
                  <w:rFonts w:ascii="Times New Roman" w:eastAsia="Times New Roman" w:hAnsi="Times New Roman"/>
                  <w:sz w:val="24"/>
                  <w:lang w:eastAsia="ru-RU" w:bidi="ru-RU"/>
                </w:rPr>
                <w:t xml:space="preserve">в пунктах 9 </w:t>
              </w:r>
            </w:hyperlink>
            <w:r>
              <w:rPr>
                <w:rFonts w:ascii="Times New Roman" w:eastAsia="Times New Roman" w:hAnsi="Times New Roman"/>
                <w:sz w:val="24"/>
                <w:lang w:eastAsia="ru-RU" w:bidi="ru-RU"/>
              </w:rPr>
              <w:t xml:space="preserve">- </w:t>
            </w:r>
            <w:hyperlink w:anchor="_bookmark48">
              <w:r>
                <w:rPr>
                  <w:rFonts w:ascii="Times New Roman" w:eastAsia="Times New Roman" w:hAnsi="Times New Roman"/>
                  <w:sz w:val="24"/>
                  <w:lang w:eastAsia="ru-RU" w:bidi="ru-RU"/>
                </w:rPr>
                <w:t>13</w:t>
              </w:r>
            </w:hyperlink>
            <w:r>
              <w:rPr>
                <w:rFonts w:ascii="Times New Roman" w:eastAsia="Times New Roman" w:hAnsi="Times New Roman"/>
                <w:sz w:val="24"/>
                <w:lang w:eastAsia="ru-RU" w:bidi="ru-RU"/>
              </w:rPr>
              <w:t xml:space="preserve"> итоговых данных по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подведомственных данному главному распорядителю бюджетных средств.</w:t>
            </w:r>
          </w:p>
        </w:tc>
      </w:tr>
      <w:tr w:rsidR="00E904A7">
        <w:trPr>
          <w:trHeight w:val="75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15. Всего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739"/>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итоговые суммы бюджетных или денежных обязательств.</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16. Руководитель</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88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подпись, расшифровка подписи руководителя УФК по Республике Крым.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17. Главный бухгалтер</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641"/>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подпись, расшифровка подписи главного бухгалтера УФК по Республике Крым.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18. Ответственный исполнитель</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92"/>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19. Дата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sectPr w:rsidR="00E904A7">
          <w:pgSz w:w="11906" w:h="16838"/>
          <w:pgMar w:top="110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Приложение № 8</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090AE4">
      <w:pPr>
        <w:widowControl w:val="0"/>
        <w:spacing w:before="228"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090AE4">
      <w:pPr>
        <w:widowControl w:val="0"/>
        <w:tabs>
          <w:tab w:val="left" w:pos="7408"/>
        </w:tabs>
        <w:spacing w:after="0" w:line="240" w:lineRule="auto"/>
        <w:ind w:right="1191"/>
        <w:rPr>
          <w:rFonts w:ascii="Times New Roman" w:eastAsia="Times New Roman" w:hAnsi="Times New Roman"/>
          <w:sz w:val="24"/>
          <w:lang w:eastAsia="ru-RU" w:bidi="ru-RU"/>
        </w:rPr>
      </w:pPr>
      <w:r>
        <w:rPr>
          <w:rFonts w:ascii="Times New Roman" w:eastAsia="Times New Roman" w:hAnsi="Times New Roman"/>
          <w:sz w:val="24"/>
          <w:lang w:eastAsia="ru-RU" w:bidi="ru-RU"/>
        </w:rPr>
        <w:t>отчета Информация об исполнении</w:t>
      </w:r>
      <w:r>
        <w:rPr>
          <w:rFonts w:ascii="Times New Roman" w:eastAsia="Times New Roman" w:hAnsi="Times New Roman"/>
          <w:sz w:val="24"/>
          <w:u w:val="single"/>
          <w:lang w:eastAsia="ru-RU" w:bidi="ru-RU"/>
        </w:rPr>
        <w:tab/>
      </w:r>
      <w:r>
        <w:rPr>
          <w:rFonts w:ascii="Times New Roman" w:eastAsia="Times New Roman" w:hAnsi="Times New Roman"/>
          <w:sz w:val="24"/>
          <w:lang w:eastAsia="ru-RU" w:bidi="ru-RU"/>
        </w:rPr>
        <w:t xml:space="preserve">обязательств,             </w:t>
      </w:r>
    </w:p>
    <w:p w:rsidR="00E904A7" w:rsidRDefault="00090AE4">
      <w:pPr>
        <w:widowControl w:val="0"/>
        <w:tabs>
          <w:tab w:val="left" w:pos="7408"/>
        </w:tabs>
        <w:spacing w:after="0" w:line="240" w:lineRule="auto"/>
        <w:ind w:right="1191"/>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(бюджетных, денежных)</w:t>
      </w:r>
    </w:p>
    <w:p w:rsidR="00E904A7" w:rsidRDefault="00090AE4">
      <w:pPr>
        <w:widowControl w:val="0"/>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принятых в целях осуществления капитальных вложений</w:t>
      </w:r>
    </w:p>
    <w:p w:rsidR="00E904A7" w:rsidRDefault="00E904A7">
      <w:pPr>
        <w:widowControl w:val="0"/>
        <w:spacing w:before="8" w:after="0" w:line="240" w:lineRule="auto"/>
        <w:rPr>
          <w:rFonts w:ascii="Times New Roman" w:eastAsia="Times New Roman" w:hAnsi="Times New Roman"/>
          <w:sz w:val="32"/>
          <w:szCs w:val="28"/>
          <w:lang w:eastAsia="ru-RU" w:bidi="ru-RU"/>
        </w:rPr>
      </w:pPr>
    </w:p>
    <w:p w:rsidR="00E904A7" w:rsidRDefault="00090AE4">
      <w:pPr>
        <w:widowControl w:val="0"/>
        <w:spacing w:before="1"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7102"/>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с точностью до второго десятичного знака)</w:t>
      </w:r>
    </w:p>
    <w:p w:rsidR="00E904A7" w:rsidRDefault="00090AE4">
      <w:pPr>
        <w:widowControl w:val="0"/>
        <w:tabs>
          <w:tab w:val="left" w:pos="7102"/>
        </w:tabs>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месячная</w:t>
      </w:r>
    </w:p>
    <w:p w:rsidR="00E904A7" w:rsidRDefault="00E904A7">
      <w:pPr>
        <w:widowControl w:val="0"/>
        <w:spacing w:before="7" w:after="0" w:line="240" w:lineRule="auto"/>
        <w:rPr>
          <w:rFonts w:ascii="Times New Roman" w:eastAsia="Times New Roman" w:hAnsi="Times New Roman"/>
          <w:sz w:val="9"/>
          <w:szCs w:val="28"/>
          <w:lang w:eastAsia="ru-RU" w:bidi="ru-RU"/>
        </w:r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48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213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pPr>
            <w:r>
              <w:rPr>
                <w:rFonts w:ascii="Times New Roman" w:eastAsia="Times New Roman" w:hAnsi="Times New Roman"/>
                <w:sz w:val="24"/>
                <w:lang w:eastAsia="ru-RU" w:bidi="ru-RU"/>
              </w:rPr>
              <w:t xml:space="preserve">Указывается дата, указанная в запросе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либо иного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уполномоченного в соответствии с законодательством муниципальным правовым актом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на получение такой информации,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025"/>
              <w:rPr>
                <w:rFonts w:ascii="Times New Roman" w:eastAsia="Times New Roman" w:hAnsi="Times New Roman"/>
                <w:sz w:val="24"/>
                <w:lang w:eastAsia="ru-RU" w:bidi="ru-RU"/>
              </w:rPr>
            </w:pPr>
            <w:r>
              <w:rPr>
                <w:rFonts w:ascii="Times New Roman" w:eastAsia="Times New Roman" w:hAnsi="Times New Roman"/>
                <w:sz w:val="24"/>
                <w:lang w:eastAsia="ru-RU" w:bidi="ru-RU"/>
              </w:rPr>
              <w:t>2. Наименование органа Федерального казначейства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3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УФК по 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983"/>
              <w:rPr>
                <w:rFonts w:ascii="Times New Roman" w:eastAsia="Times New Roman" w:hAnsi="Times New Roman"/>
                <w:sz w:val="24"/>
                <w:lang w:eastAsia="ru-RU" w:bidi="ru-RU"/>
              </w:rPr>
            </w:pPr>
            <w:r>
              <w:rPr>
                <w:rFonts w:ascii="Times New Roman" w:eastAsia="Times New Roman" w:hAnsi="Times New Roman"/>
                <w:sz w:val="24"/>
                <w:lang w:eastAsia="ru-RU" w:bidi="ru-RU"/>
              </w:rPr>
              <w:t>3. Код органа Федерального казначейства (КОФК)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54"/>
                <w:tab w:val="left" w:pos="2429"/>
                <w:tab w:val="left" w:pos="3160"/>
                <w:tab w:val="left" w:pos="3621"/>
                <w:tab w:val="left" w:pos="5021"/>
              </w:tabs>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t>Республике</w:t>
            </w:r>
            <w:r>
              <w:rPr>
                <w:rFonts w:ascii="Times New Roman" w:eastAsia="Times New Roman" w:hAnsi="Times New Roman"/>
                <w:sz w:val="24"/>
                <w:lang w:eastAsia="ru-RU" w:bidi="ru-RU"/>
              </w:rPr>
              <w:tab/>
            </w:r>
            <w:r>
              <w:rPr>
                <w:rFonts w:ascii="Times New Roman" w:eastAsia="Times New Roman" w:hAnsi="Times New Roman"/>
                <w:spacing w:val="-5"/>
                <w:sz w:val="24"/>
                <w:lang w:eastAsia="ru-RU" w:bidi="ru-RU"/>
              </w:rPr>
              <w:t xml:space="preserve">Крым, </w:t>
            </w:r>
            <w:r>
              <w:rPr>
                <w:rFonts w:ascii="Times New Roman" w:eastAsia="Times New Roman" w:hAnsi="Times New Roman"/>
                <w:sz w:val="24"/>
                <w:lang w:eastAsia="ru-RU" w:bidi="ru-RU"/>
              </w:rPr>
              <w:t>присвоенный Федеральным казначейством.</w:t>
            </w:r>
          </w:p>
        </w:tc>
      </w:tr>
      <w:tr w:rsidR="00E904A7">
        <w:trPr>
          <w:trHeight w:val="75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Наименование бюджета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90"/>
                <w:tab w:val="left" w:pos="3592"/>
                <w:tab w:val="left" w:pos="4757"/>
              </w:tabs>
              <w:spacing w:before="95" w:after="0" w:line="240" w:lineRule="auto"/>
              <w:ind w:right="51"/>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бюджета</w:t>
            </w:r>
            <w:proofErr w:type="gramStart"/>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w:t>
            </w:r>
            <w:proofErr w:type="gramEnd"/>
            <w:r>
              <w:rPr>
                <w:rFonts w:ascii="Times New Roman" w:eastAsia="Times New Roman" w:hAnsi="Times New Roman"/>
                <w:spacing w:val="-4"/>
                <w:sz w:val="24"/>
                <w:lang w:eastAsia="ru-RU" w:bidi="ru-RU"/>
              </w:rPr>
              <w:t xml:space="preserve">бюджет </w:t>
            </w:r>
            <w:r>
              <w:rPr>
                <w:rFonts w:ascii="Times New Roman" w:eastAsia="Times New Roman" w:hAnsi="Times New Roman" w:cs="Calibri"/>
                <w:spacing w:val="-4"/>
                <w:sz w:val="24"/>
                <w:szCs w:val="24"/>
                <w:lang w:eastAsia="ru-RU" w:bidi="ru-RU"/>
              </w:rPr>
              <w:t>Табачненского</w:t>
            </w:r>
            <w:r>
              <w:rPr>
                <w:rFonts w:ascii="Times New Roman" w:eastAsia="Times New Roman" w:hAnsi="Times New Roman"/>
                <w:spacing w:val="-4"/>
                <w:sz w:val="24"/>
                <w:lang w:eastAsia="ru-RU" w:bidi="ru-RU"/>
              </w:rPr>
              <w:t xml:space="preserve"> сельского поселения Бахчисарайского района Республики Крым</w:t>
            </w:r>
            <w:r>
              <w:rPr>
                <w:rFonts w:ascii="Times New Roman" w:eastAsia="Times New Roman" w:hAnsi="Times New Roman"/>
                <w:sz w:val="24"/>
                <w:lang w:eastAsia="ru-RU" w:bidi="ru-RU"/>
              </w:rPr>
              <w:t>».</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pPr>
            <w:r>
              <w:rPr>
                <w:rFonts w:ascii="Times New Roman" w:eastAsia="Times New Roman" w:hAnsi="Times New Roman"/>
                <w:sz w:val="24"/>
                <w:lang w:eastAsia="ru-RU" w:bidi="ru-RU"/>
              </w:rPr>
              <w:t xml:space="preserve">5. Код </w:t>
            </w:r>
            <w:hyperlink r:id="rId55">
              <w:r>
                <w:rPr>
                  <w:rFonts w:ascii="Times New Roman" w:eastAsia="Times New Roman" w:hAnsi="Times New Roman"/>
                  <w:sz w:val="24"/>
                  <w:lang w:eastAsia="ru-RU" w:bidi="ru-RU"/>
                </w:rPr>
                <w:t>ОКТМО</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7"/>
              <w:jc w:val="both"/>
            </w:pPr>
            <w:r>
              <w:rPr>
                <w:rFonts w:ascii="Times New Roman" w:eastAsia="Times New Roman" w:hAnsi="Times New Roman"/>
                <w:sz w:val="24"/>
                <w:lang w:eastAsia="ru-RU" w:bidi="ru-RU"/>
              </w:rPr>
              <w:t>Указывается код по Общероссийскому</w:t>
            </w:r>
            <w:hyperlink r:id="rId56">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территории муниципальных образований.</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Финансовый орган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pPr>
            <w:proofErr w:type="gramStart"/>
            <w:r>
              <w:rPr>
                <w:rFonts w:ascii="Times New Roman" w:eastAsia="Times New Roman" w:hAnsi="Times New Roman"/>
                <w:sz w:val="24"/>
                <w:lang w:eastAsia="ru-RU" w:bidi="ru-RU"/>
              </w:rPr>
              <w:t>Указывается  наименование</w:t>
            </w:r>
            <w:proofErr w:type="gramEnd"/>
            <w:r>
              <w:rPr>
                <w:rFonts w:ascii="Times New Roman" w:eastAsia="Times New Roman" w:hAnsi="Times New Roman"/>
                <w:sz w:val="24"/>
                <w:lang w:eastAsia="ru-RU" w:bidi="ru-RU"/>
              </w:rPr>
              <w:t xml:space="preserve">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41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ОКПО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394"/>
            </w:pPr>
            <w:r>
              <w:rPr>
                <w:rFonts w:ascii="Times New Roman" w:eastAsia="Times New Roman" w:hAnsi="Times New Roman"/>
                <w:sz w:val="24"/>
                <w:lang w:eastAsia="ru-RU" w:bidi="ru-RU"/>
              </w:rPr>
              <w:lastRenderedPageBreak/>
              <w:t xml:space="preserve">7. Наименование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w:t>
            </w:r>
            <w:proofErr w:type="gramStart"/>
            <w:r>
              <w:rPr>
                <w:rFonts w:ascii="Times New Roman" w:eastAsia="Times New Roman" w:hAnsi="Times New Roman"/>
                <w:sz w:val="24"/>
                <w:lang w:eastAsia="ru-RU" w:bidi="ru-RU"/>
              </w:rPr>
              <w:t>Бахчисарайского  района</w:t>
            </w:r>
            <w:proofErr w:type="gramEnd"/>
            <w:r>
              <w:rPr>
                <w:rFonts w:ascii="Times New Roman" w:eastAsia="Times New Roman" w:hAnsi="Times New Roman"/>
                <w:sz w:val="24"/>
                <w:lang w:eastAsia="ru-RU" w:bidi="ru-RU"/>
              </w:rPr>
              <w:t xml:space="preserve">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Указывается наименование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w:t>
            </w:r>
            <w:proofErr w:type="gramStart"/>
            <w:r>
              <w:rPr>
                <w:rFonts w:ascii="Times New Roman" w:eastAsia="Times New Roman" w:hAnsi="Times New Roman"/>
                <w:sz w:val="24"/>
                <w:lang w:eastAsia="ru-RU" w:bidi="ru-RU"/>
              </w:rPr>
              <w:t>Бахчисарайского  района</w:t>
            </w:r>
            <w:proofErr w:type="gramEnd"/>
            <w:r>
              <w:rPr>
                <w:rFonts w:ascii="Times New Roman" w:eastAsia="Times New Roman" w:hAnsi="Times New Roman"/>
                <w:sz w:val="24"/>
                <w:lang w:eastAsia="ru-RU" w:bidi="ru-RU"/>
              </w:rPr>
              <w:t xml:space="preserve">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w:t>
            </w:r>
            <w:r>
              <w:rPr>
                <w:rFonts w:ascii="Times New Roman" w:eastAsia="Times New Roman" w:hAnsi="Times New Roman"/>
                <w:sz w:val="24"/>
                <w:lang w:eastAsia="ru-RU" w:bidi="ru-RU"/>
              </w:rPr>
              <w:t>е сельское поселение Бахчисарайского района Республики Крым).</w:t>
            </w:r>
          </w:p>
        </w:tc>
      </w:tr>
      <w:tr w:rsidR="00E904A7">
        <w:trPr>
          <w:trHeight w:val="48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 Код по ОКПО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Указывается код органа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w:t>
            </w:r>
            <w:proofErr w:type="gramStart"/>
            <w:r>
              <w:rPr>
                <w:rFonts w:ascii="Times New Roman" w:eastAsia="Times New Roman" w:hAnsi="Times New Roman"/>
                <w:sz w:val="24"/>
                <w:lang w:eastAsia="ru-RU" w:bidi="ru-RU"/>
              </w:rPr>
              <w:t>Бахчисарайского  района</w:t>
            </w:r>
            <w:proofErr w:type="gramEnd"/>
            <w:r>
              <w:rPr>
                <w:rFonts w:ascii="Times New Roman" w:eastAsia="Times New Roman" w:hAnsi="Times New Roman"/>
                <w:sz w:val="24"/>
                <w:lang w:eastAsia="ru-RU" w:bidi="ru-RU"/>
              </w:rPr>
              <w:t xml:space="preserve">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по</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Общероссийскому </w:t>
            </w:r>
            <w:r>
              <w:rPr>
                <w:rFonts w:ascii="Times New Roman" w:eastAsia="Times New Roman" w:hAnsi="Times New Roman"/>
                <w:sz w:val="24"/>
                <w:lang w:eastAsia="ru-RU" w:bidi="ru-RU"/>
              </w:rPr>
              <w:t xml:space="preserve">классификатору предприятий и организаций </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1230"/>
              <w:rPr>
                <w:rFonts w:ascii="Times New Roman" w:eastAsia="Times New Roman" w:hAnsi="Times New Roman"/>
                <w:sz w:val="24"/>
                <w:lang w:eastAsia="ru-RU" w:bidi="ru-RU"/>
              </w:rPr>
            </w:pPr>
            <w:r>
              <w:rPr>
                <w:rFonts w:ascii="Times New Roman" w:eastAsia="Times New Roman" w:hAnsi="Times New Roman"/>
                <w:sz w:val="24"/>
                <w:lang w:eastAsia="ru-RU" w:bidi="ru-RU"/>
              </w:rPr>
              <w:t>8. Объект капитального строительства или объект недвижимого 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наименования объекта капитального строительства или объекта недвижимого имущества,</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8.1. Уникальный код объекта капитального строительства или объекта недвижимого 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имущества</w:t>
            </w:r>
          </w:p>
        </w:tc>
      </w:tr>
      <w:tr w:rsidR="00E904A7">
        <w:trPr>
          <w:trHeight w:val="186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 Код по бюджетной классификации</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Российской Федерации, по которому в УФК по Республике Крым учтено бюджетное или денежное обязательство, связанное с реализацией капитальных вложений (глава, раздел, подраздел, целевая статья, вид расходов).</w:t>
            </w:r>
          </w:p>
        </w:tc>
      </w:tr>
      <w:tr w:rsidR="00E904A7">
        <w:trPr>
          <w:trHeight w:val="268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bookmarkStart w:id="53" w:name="_bookmark50"/>
            <w:bookmarkEnd w:id="53"/>
            <w:r>
              <w:rPr>
                <w:rFonts w:ascii="Times New Roman" w:eastAsia="Times New Roman" w:hAnsi="Times New Roman"/>
                <w:sz w:val="24"/>
                <w:lang w:eastAsia="ru-RU" w:bidi="ru-RU"/>
              </w:rPr>
              <w:t xml:space="preserve">10. Принятые на учет бюджетные или денежные обязательства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текущий финансовый год</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 xml:space="preserve">Указывается сумма принятых на учет бюджетных или денежных обязательств, связанных с реализацией капитальных вложений,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текущий финансовый год (с учетом неисполненных обязательств прошлых лет) в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241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 xml:space="preserve">10.1. Принятые на учет бюджетные или денежные обязательства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плановый период в разрезе лет</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pPr>
            <w:r>
              <w:rPr>
                <w:rFonts w:ascii="Times New Roman" w:eastAsia="Times New Roman" w:hAnsi="Times New Roman"/>
                <w:sz w:val="24"/>
                <w:lang w:eastAsia="ru-RU" w:bidi="ru-RU"/>
              </w:rPr>
              <w:t xml:space="preserve">Указывается сумма принятых на учет бюджетных или денежных обязательств, связанных с реализацией капитальных вложений,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(при наличии).</w:t>
            </w:r>
          </w:p>
        </w:tc>
      </w:tr>
      <w:tr w:rsidR="00E904A7">
        <w:trPr>
          <w:trHeight w:val="268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11. Исполненные бюджетные или денежные обязательства с начала текущего финансового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бюджетных или денежных обязательств, связанных с реализацией капитальных вложений,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разрезе кодов по бюджетной классификации, уникальных кодов объектов капитального строительства или объекта недвижимого имущества (при наличии).</w:t>
            </w:r>
          </w:p>
        </w:tc>
      </w:tr>
      <w:tr w:rsidR="00E904A7">
        <w:trPr>
          <w:trHeight w:val="317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rPr>
                <w:rFonts w:ascii="Times New Roman" w:eastAsia="Times New Roman" w:hAnsi="Times New Roman"/>
                <w:sz w:val="24"/>
                <w:lang w:eastAsia="ru-RU" w:bidi="ru-RU"/>
              </w:rPr>
            </w:pPr>
            <w:bookmarkStart w:id="54" w:name="_bookmark51"/>
            <w:bookmarkEnd w:id="54"/>
            <w:r>
              <w:rPr>
                <w:rFonts w:ascii="Times New Roman" w:eastAsia="Times New Roman" w:hAnsi="Times New Roman"/>
                <w:sz w:val="24"/>
                <w:lang w:eastAsia="ru-RU" w:bidi="ru-RU"/>
              </w:rPr>
              <w:t>12. Неисполненные бюджетные или денежные обязательства текущего финансового года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суммы бюджетных или денежных обязательств, связанных с реализацией капитальных вложений, текущего финансового года (с учетом неисполненных обязательств прошлых лет), не исполненные на дату формирования отчета, разрезе кодов по бюджетной классификации, уникальных</w:t>
            </w:r>
          </w:p>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кодов объектов капитального строительства или объектов недвижимого имущества (при наличии), рассчитанные как разница показателей по </w:t>
            </w:r>
            <w:hyperlink w:anchor="_bookmark50">
              <w:r>
                <w:rPr>
                  <w:rFonts w:ascii="Times New Roman" w:eastAsia="Times New Roman" w:hAnsi="Times New Roman"/>
                  <w:sz w:val="24"/>
                  <w:lang w:eastAsia="ru-RU" w:bidi="ru-RU"/>
                </w:rPr>
                <w:t xml:space="preserve">пункту 10 </w:t>
              </w:r>
            </w:hyperlink>
            <w:r>
              <w:rPr>
                <w:rFonts w:ascii="Times New Roman" w:eastAsia="Times New Roman" w:hAnsi="Times New Roman"/>
                <w:sz w:val="24"/>
                <w:lang w:eastAsia="ru-RU" w:bidi="ru-RU"/>
              </w:rPr>
              <w:t xml:space="preserve">и </w:t>
            </w:r>
            <w:hyperlink w:anchor="_bookmark51">
              <w:r>
                <w:rPr>
                  <w:rFonts w:ascii="Times New Roman" w:eastAsia="Times New Roman" w:hAnsi="Times New Roman"/>
                  <w:sz w:val="24"/>
                  <w:lang w:eastAsia="ru-RU" w:bidi="ru-RU"/>
                </w:rPr>
                <w:t>пункту 12.</w:t>
              </w:r>
            </w:hyperlink>
          </w:p>
        </w:tc>
      </w:tr>
      <w:tr w:rsidR="00E904A7">
        <w:trPr>
          <w:trHeight w:val="131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81"/>
                <w:tab w:val="left" w:pos="2518"/>
              </w:tabs>
              <w:spacing w:before="95" w:after="0" w:line="240" w:lineRule="auto"/>
              <w:ind w:right="50"/>
              <w:jc w:val="both"/>
              <w:rPr>
                <w:rFonts w:ascii="Times New Roman" w:eastAsia="Times New Roman" w:hAnsi="Times New Roman"/>
                <w:sz w:val="24"/>
                <w:lang w:eastAsia="ru-RU" w:bidi="ru-RU"/>
              </w:rPr>
            </w:pPr>
            <w:bookmarkStart w:id="55" w:name="_bookmark52"/>
            <w:bookmarkEnd w:id="55"/>
            <w:r>
              <w:rPr>
                <w:rFonts w:ascii="Times New Roman" w:eastAsia="Times New Roman" w:hAnsi="Times New Roman"/>
                <w:sz w:val="24"/>
                <w:lang w:eastAsia="ru-RU" w:bidi="ru-RU"/>
              </w:rPr>
              <w:t>13. Итого по уникальному коду объекта капитального строительства или</w:t>
            </w:r>
            <w:r>
              <w:rPr>
                <w:rFonts w:ascii="Times New Roman" w:eastAsia="Times New Roman" w:hAnsi="Times New Roman"/>
                <w:sz w:val="24"/>
                <w:lang w:eastAsia="ru-RU" w:bidi="ru-RU"/>
              </w:rPr>
              <w:tab/>
              <w:t>объекта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недвижимого </w:t>
            </w:r>
            <w:r>
              <w:rPr>
                <w:rFonts w:ascii="Times New Roman" w:eastAsia="Times New Roman" w:hAnsi="Times New Roman"/>
                <w:sz w:val="24"/>
                <w:lang w:eastAsia="ru-RU" w:bidi="ru-RU"/>
              </w:rPr>
              <w:t>имущества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итоговые данные по уникальному коду объекта капитального строительства или объекта недвижимого имущества.</w:t>
            </w:r>
          </w:p>
        </w:tc>
      </w:tr>
      <w:tr w:rsidR="00E904A7">
        <w:trPr>
          <w:trHeight w:val="97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14. Итого по коду главы</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9"/>
              <w:jc w:val="both"/>
            </w:pPr>
            <w:r>
              <w:rPr>
                <w:rFonts w:ascii="Times New Roman" w:eastAsia="Times New Roman" w:hAnsi="Times New Roman"/>
                <w:sz w:val="24"/>
                <w:lang w:eastAsia="ru-RU" w:bidi="ru-RU"/>
              </w:rPr>
              <w:t xml:space="preserve">В случае представления Информации об исполнении обязательств по капитальным вложениям УФК по Республике Крым в Администрацию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или в иной орган 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(орган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уполномоченный в соответствии с законодательством муниципальным правовым актом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на получение соответствующей информации, УФК по Республике Крым формирует Информацию об исполнении обязательств по капитальным вложениям в разрезе главных распорядителей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p w:rsidR="00E904A7" w:rsidRDefault="00090AE4">
            <w:pPr>
              <w:widowControl w:val="0"/>
              <w:spacing w:before="1" w:after="0" w:line="240" w:lineRule="auto"/>
              <w:ind w:right="49"/>
              <w:jc w:val="both"/>
            </w:pPr>
            <w:r>
              <w:rPr>
                <w:rFonts w:ascii="Times New Roman" w:eastAsia="Times New Roman" w:hAnsi="Times New Roman"/>
                <w:sz w:val="24"/>
                <w:lang w:eastAsia="ru-RU" w:bidi="ru-RU"/>
              </w:rPr>
              <w:t xml:space="preserve">При этом в наименовании строки «Итого по коду главы» указывается код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 бюджетной классификации Российской Федерации, с отражением в </w:t>
            </w:r>
            <w:hyperlink w:anchor="_bookmark50">
              <w:r>
                <w:rPr>
                  <w:rFonts w:ascii="Times New Roman" w:eastAsia="Times New Roman" w:hAnsi="Times New Roman"/>
                  <w:sz w:val="24"/>
                  <w:lang w:eastAsia="ru-RU" w:bidi="ru-RU"/>
                </w:rPr>
                <w:t>пунктах 10</w:t>
              </w:r>
            </w:hyperlink>
            <w:r>
              <w:rPr>
                <w:rFonts w:ascii="Times New Roman" w:eastAsia="Times New Roman" w:hAnsi="Times New Roman"/>
                <w:sz w:val="24"/>
                <w:lang w:eastAsia="ru-RU" w:bidi="ru-RU"/>
              </w:rPr>
              <w:t xml:space="preserve"> - </w:t>
            </w:r>
            <w:hyperlink w:anchor="_bookmark52">
              <w:r>
                <w:rPr>
                  <w:rFonts w:ascii="Times New Roman" w:eastAsia="Times New Roman" w:hAnsi="Times New Roman"/>
                  <w:sz w:val="24"/>
                  <w:lang w:eastAsia="ru-RU" w:bidi="ru-RU"/>
                </w:rPr>
                <w:t>13</w:t>
              </w:r>
            </w:hyperlink>
            <w:r>
              <w:rPr>
                <w:rFonts w:ascii="Times New Roman" w:eastAsia="Times New Roman" w:hAnsi="Times New Roman"/>
                <w:sz w:val="24"/>
                <w:lang w:eastAsia="ru-RU" w:bidi="ru-RU"/>
              </w:rPr>
              <w:t xml:space="preserve"> итоговых данных по получателям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подведомственным данному </w:t>
            </w:r>
            <w:r>
              <w:rPr>
                <w:rFonts w:ascii="Times New Roman" w:eastAsia="Times New Roman" w:hAnsi="Times New Roman"/>
                <w:sz w:val="24"/>
                <w:lang w:eastAsia="ru-RU" w:bidi="ru-RU"/>
              </w:rPr>
              <w:lastRenderedPageBreak/>
              <w:t xml:space="preserve">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30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15. Всего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итоговые данные в целом за отчетный период по всем объектам капитального строительства или объектам недвижимого имущества, приведенным в данной информации.</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16. Руководитель</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86"/>
                <w:tab w:val="left" w:pos="3160"/>
                <w:tab w:val="left" w:pos="4808"/>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подпись,</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расшифровка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подписи </w:t>
            </w:r>
            <w:r>
              <w:rPr>
                <w:rFonts w:ascii="Times New Roman" w:eastAsia="Times New Roman" w:hAnsi="Times New Roman"/>
                <w:sz w:val="24"/>
                <w:lang w:eastAsia="ru-RU" w:bidi="ru-RU"/>
              </w:rPr>
              <w:t>руководителя УФК по 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17. Главный бухгалтер</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86"/>
                <w:tab w:val="left" w:pos="3160"/>
                <w:tab w:val="left" w:pos="4808"/>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подпись,</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расшифровка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подписи </w:t>
            </w:r>
            <w:r>
              <w:rPr>
                <w:rFonts w:ascii="Times New Roman" w:eastAsia="Times New Roman" w:hAnsi="Times New Roman"/>
                <w:sz w:val="24"/>
                <w:lang w:eastAsia="ru-RU" w:bidi="ru-RU"/>
              </w:rPr>
              <w:t>главного бухгалтера УФК по Республике Крым.</w:t>
            </w:r>
          </w:p>
        </w:tc>
      </w:tr>
      <w:tr w:rsidR="00E904A7">
        <w:trPr>
          <w:trHeight w:val="103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18. Ответственный исполнитель</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8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19.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sectPr w:rsidR="00E904A7">
          <w:pgSz w:w="11906" w:h="16838"/>
          <w:pgMar w:top="110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Приложение № 9</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w:t>
      </w:r>
      <w:proofErr w:type="gramStart"/>
      <w:r>
        <w:rPr>
          <w:rFonts w:ascii="Times New Roman" w:eastAsia="Times New Roman" w:hAnsi="Times New Roman"/>
          <w:sz w:val="24"/>
          <w:lang w:eastAsia="ru-RU" w:bidi="ru-RU"/>
        </w:rPr>
        <w:t xml:space="preserve">бюджета  </w:t>
      </w:r>
      <w:r>
        <w:rPr>
          <w:rFonts w:ascii="Times New Roman" w:eastAsia="Times New Roman" w:hAnsi="Times New Roman" w:cs="Calibri"/>
          <w:sz w:val="24"/>
          <w:szCs w:val="24"/>
          <w:lang w:eastAsia="ru-RU" w:bidi="ru-RU"/>
        </w:rPr>
        <w:t>Табачненского</w:t>
      </w:r>
      <w:proofErr w:type="gramEnd"/>
    </w:p>
    <w:p w:rsidR="00E904A7" w:rsidRDefault="00090AE4">
      <w:pPr>
        <w:widowControl w:val="0"/>
        <w:spacing w:after="0" w:line="240" w:lineRule="auto"/>
        <w:ind w:right="696"/>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before="1" w:after="0" w:line="240" w:lineRule="auto"/>
        <w:jc w:val="right"/>
        <w:rPr>
          <w:rFonts w:ascii="Times New Roman" w:eastAsia="Times New Roman" w:hAnsi="Times New Roman"/>
          <w:sz w:val="27"/>
          <w:szCs w:val="28"/>
          <w:lang w:eastAsia="ru-RU" w:bidi="ru-RU"/>
        </w:rPr>
      </w:pPr>
    </w:p>
    <w:p w:rsidR="00E904A7" w:rsidRDefault="00090AE4">
      <w:pPr>
        <w:widowControl w:val="0"/>
        <w:spacing w:after="0" w:line="240" w:lineRule="auto"/>
        <w:ind w:right="684"/>
        <w:jc w:val="center"/>
        <w:rPr>
          <w:rFonts w:ascii="Times New Roman" w:eastAsia="Times New Roman" w:hAnsi="Times New Roman"/>
          <w:sz w:val="24"/>
          <w:lang w:eastAsia="ru-RU" w:bidi="ru-RU"/>
        </w:rPr>
      </w:pPr>
      <w:bookmarkStart w:id="56" w:name="_bookmark53"/>
      <w:bookmarkEnd w:id="56"/>
      <w:r>
        <w:rPr>
          <w:rFonts w:ascii="Times New Roman" w:eastAsia="Times New Roman" w:hAnsi="Times New Roman"/>
          <w:sz w:val="24"/>
          <w:lang w:eastAsia="ru-RU" w:bidi="ru-RU"/>
        </w:rPr>
        <w:t>Реквизиты</w:t>
      </w:r>
    </w:p>
    <w:p w:rsidR="00E904A7" w:rsidRDefault="00090AE4">
      <w:pPr>
        <w:widowControl w:val="0"/>
        <w:spacing w:after="0" w:line="240" w:lineRule="auto"/>
        <w:ind w:right="224"/>
        <w:jc w:val="center"/>
      </w:pPr>
      <w:r>
        <w:rPr>
          <w:rFonts w:ascii="Times New Roman" w:eastAsia="Times New Roman" w:hAnsi="Times New Roman"/>
          <w:sz w:val="24"/>
          <w:lang w:eastAsia="ru-RU" w:bidi="ru-RU"/>
        </w:rPr>
        <w:t xml:space="preserve">отчета Справка о неисполненных в отчетном финансовом году бюджетных обязательствах по муниципальным контрактам на поставку товаров, выполнение работ, оказание услуг и соглашениям (нормативным правовым актам) о предоставлении из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w:t>
      </w:r>
    </w:p>
    <w:p w:rsidR="00E904A7" w:rsidRDefault="00090AE4">
      <w:pPr>
        <w:widowControl w:val="0"/>
        <w:spacing w:after="0" w:line="240" w:lineRule="auto"/>
        <w:ind w:right="22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субсидий юридическим лицам</w:t>
      </w:r>
    </w:p>
    <w:p w:rsidR="00E904A7" w:rsidRDefault="00E904A7">
      <w:pPr>
        <w:widowControl w:val="0"/>
        <w:spacing w:before="6" w:after="0" w:line="240" w:lineRule="auto"/>
        <w:rPr>
          <w:rFonts w:ascii="Times New Roman" w:eastAsia="Times New Roman" w:hAnsi="Times New Roman"/>
          <w:sz w:val="33"/>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7255"/>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 точностью до второго десятичного знака)</w:t>
      </w:r>
      <w:r>
        <w:rPr>
          <w:rFonts w:ascii="Times New Roman" w:eastAsia="Times New Roman" w:hAnsi="Times New Roman"/>
          <w:sz w:val="24"/>
          <w:lang w:eastAsia="ru-RU" w:bidi="ru-RU"/>
        </w:rPr>
        <w:tab/>
      </w:r>
    </w:p>
    <w:p w:rsidR="00E904A7" w:rsidRDefault="00090AE4">
      <w:pPr>
        <w:widowControl w:val="0"/>
        <w:tabs>
          <w:tab w:val="left" w:pos="7255"/>
        </w:tabs>
        <w:spacing w:after="0" w:line="240" w:lineRule="auto"/>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годовая</w:t>
      </w:r>
    </w:p>
    <w:p w:rsidR="00E904A7" w:rsidRDefault="00E904A7">
      <w:pPr>
        <w:widowControl w:val="0"/>
        <w:spacing w:before="5" w:after="0" w:line="240" w:lineRule="auto"/>
        <w:rPr>
          <w:rFonts w:ascii="Times New Roman" w:eastAsia="Times New Roman" w:hAnsi="Times New Roman"/>
          <w:sz w:val="9"/>
          <w:szCs w:val="28"/>
          <w:lang w:eastAsia="ru-RU" w:bidi="ru-RU"/>
        </w:rPr>
      </w:pPr>
    </w:p>
    <w:tbl>
      <w:tblPr>
        <w:tblW w:w="9704" w:type="dxa"/>
        <w:tblInd w:w="124" w:type="dxa"/>
        <w:tblCellMar>
          <w:left w:w="5" w:type="dxa"/>
          <w:right w:w="5" w:type="dxa"/>
        </w:tblCellMar>
        <w:tblLook w:val="01E0" w:firstRow="1" w:lastRow="1" w:firstColumn="1" w:lastColumn="1" w:noHBand="0" w:noVBand="0"/>
      </w:tblPr>
      <w:tblGrid>
        <w:gridCol w:w="2411"/>
        <w:gridCol w:w="1621"/>
        <w:gridCol w:w="2747"/>
        <w:gridCol w:w="1708"/>
        <w:gridCol w:w="774"/>
        <w:gridCol w:w="443"/>
      </w:tblGrid>
      <w:tr w:rsidR="00E904A7">
        <w:trPr>
          <w:trHeight w:val="479"/>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3</w:t>
            </w:r>
          </w:p>
        </w:tc>
      </w:tr>
      <w:tr w:rsidR="00E904A7">
        <w:trPr>
          <w:trHeight w:val="757"/>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 состоянию на 1 января текущего финансового года.</w:t>
            </w:r>
          </w:p>
        </w:tc>
      </w:tr>
      <w:tr w:rsidR="00E904A7">
        <w:trPr>
          <w:trHeight w:val="755"/>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2. Федеральное казначейство</w:t>
            </w:r>
          </w:p>
        </w:tc>
        <w:tc>
          <w:tcPr>
            <w:tcW w:w="2747" w:type="dxa"/>
            <w:tcBorders>
              <w:top w:val="single" w:sz="4" w:space="0" w:color="000000"/>
              <w:left w:val="single" w:sz="4" w:space="0" w:color="000000"/>
              <w:bottom w:val="single" w:sz="4" w:space="0" w:color="000000"/>
            </w:tcBorders>
            <w:shd w:val="clear" w:color="auto" w:fill="auto"/>
          </w:tcPr>
          <w:p w:rsidR="00E904A7" w:rsidRDefault="00090AE4">
            <w:pPr>
              <w:widowControl w:val="0"/>
              <w:tabs>
                <w:tab w:val="left" w:pos="1893"/>
              </w:tabs>
              <w:spacing w:before="92" w:after="0" w:line="240" w:lineRule="auto"/>
              <w:ind w:right="283"/>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w:t>
            </w:r>
            <w:r>
              <w:rPr>
                <w:rFonts w:ascii="Times New Roman" w:eastAsia="Times New Roman" w:hAnsi="Times New Roman"/>
                <w:spacing w:val="-3"/>
                <w:sz w:val="24"/>
                <w:lang w:eastAsia="ru-RU" w:bidi="ru-RU"/>
              </w:rPr>
              <w:t>полное</w:t>
            </w:r>
            <w:r>
              <w:rPr>
                <w:rFonts w:ascii="Times New Roman" w:eastAsia="Times New Roman" w:hAnsi="Times New Roman"/>
                <w:sz w:val="24"/>
                <w:lang w:eastAsia="ru-RU" w:bidi="ru-RU"/>
              </w:rPr>
              <w:t xml:space="preserve"> Республике Крым</w:t>
            </w:r>
          </w:p>
        </w:tc>
        <w:tc>
          <w:tcPr>
            <w:tcW w:w="1708" w:type="dxa"/>
            <w:tcBorders>
              <w:top w:val="single" w:sz="4" w:space="0" w:color="000000"/>
              <w:bottom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наименование</w:t>
            </w:r>
          </w:p>
        </w:tc>
        <w:tc>
          <w:tcPr>
            <w:tcW w:w="774" w:type="dxa"/>
            <w:tcBorders>
              <w:top w:val="single" w:sz="4" w:space="0" w:color="000000"/>
              <w:bottom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УФК</w:t>
            </w:r>
          </w:p>
        </w:tc>
        <w:tc>
          <w:tcPr>
            <w:tcW w:w="443" w:type="dxa"/>
            <w:tcBorders>
              <w:top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по</w:t>
            </w:r>
          </w:p>
        </w:tc>
      </w:tr>
      <w:tr w:rsidR="00E904A7">
        <w:trPr>
          <w:trHeight w:val="756"/>
        </w:trPr>
        <w:tc>
          <w:tcPr>
            <w:tcW w:w="2411" w:type="dxa"/>
            <w:tcBorders>
              <w:top w:val="single" w:sz="4" w:space="0" w:color="000000"/>
              <w:left w:val="single" w:sz="4" w:space="0" w:color="000000"/>
              <w:bottom w:val="single" w:sz="4" w:space="0" w:color="000000"/>
            </w:tcBorders>
            <w:shd w:val="clear" w:color="auto" w:fill="auto"/>
          </w:tcPr>
          <w:p w:rsidR="00E904A7" w:rsidRDefault="00090AE4">
            <w:pPr>
              <w:widowControl w:val="0"/>
              <w:tabs>
                <w:tab w:val="left" w:pos="760"/>
                <w:tab w:val="left" w:pos="1501"/>
              </w:tabs>
              <w:spacing w:before="93" w:after="0" w:line="240" w:lineRule="auto"/>
              <w:ind w:right="102"/>
              <w:rPr>
                <w:rFonts w:ascii="Times New Roman" w:eastAsia="Times New Roman" w:hAnsi="Times New Roman"/>
                <w:sz w:val="24"/>
                <w:lang w:eastAsia="ru-RU" w:bidi="ru-RU"/>
              </w:rPr>
            </w:pPr>
            <w:r>
              <w:rPr>
                <w:rFonts w:ascii="Times New Roman" w:eastAsia="Times New Roman" w:hAnsi="Times New Roman"/>
                <w:sz w:val="24"/>
                <w:lang w:eastAsia="ru-RU" w:bidi="ru-RU"/>
              </w:rPr>
              <w:t>2.1.</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органа казначейства(КОФК)</w:t>
            </w:r>
          </w:p>
        </w:tc>
        <w:tc>
          <w:tcPr>
            <w:tcW w:w="1621" w:type="dxa"/>
            <w:tcBorders>
              <w:top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Федерального</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97"/>
              </w:tabs>
              <w:spacing w:before="93" w:after="0" w:line="240" w:lineRule="auto"/>
              <w:ind w:right="54"/>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t>Указывается  код</w:t>
            </w:r>
            <w:proofErr w:type="gramEnd"/>
            <w:r>
              <w:rPr>
                <w:rFonts w:ascii="Times New Roman" w:eastAsia="Times New Roman" w:hAnsi="Times New Roman"/>
                <w:sz w:val="24"/>
                <w:lang w:eastAsia="ru-RU" w:bidi="ru-RU"/>
              </w:rPr>
              <w:tab/>
              <w:t>УФК по Республике Крым, присвоенный Федеральным казначейством.</w:t>
            </w:r>
          </w:p>
        </w:tc>
      </w:tr>
      <w:tr w:rsidR="00E904A7">
        <w:trPr>
          <w:trHeight w:val="479"/>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 Вид справки</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вид справки (простая, сводная).</w:t>
            </w:r>
          </w:p>
        </w:tc>
      </w:tr>
      <w:tr w:rsidR="00E904A7">
        <w:trPr>
          <w:trHeight w:val="2411"/>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 xml:space="preserve">4. Кому: Получатель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главный </w:t>
            </w:r>
            <w:proofErr w:type="gramStart"/>
            <w:r>
              <w:rPr>
                <w:rFonts w:ascii="Times New Roman" w:eastAsia="Times New Roman" w:hAnsi="Times New Roman"/>
                <w:sz w:val="24"/>
                <w:lang w:eastAsia="ru-RU" w:bidi="ru-RU"/>
              </w:rPr>
              <w:t>распорядитель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pPr>
            <w:r>
              <w:rPr>
                <w:rFonts w:ascii="Times New Roman" w:eastAsia="Times New Roman" w:hAnsi="Times New Roman"/>
                <w:sz w:val="24"/>
                <w:lang w:eastAsia="ru-RU" w:bidi="ru-RU"/>
              </w:rPr>
              <w:t xml:space="preserve">Указывается орган, которому представляется Справка о неисполненных бюджетных обязательствах. УФК по Республике Крым указывает: наименование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наименование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которому представляется Справка о неисполненных бюджетных обязательствах.</w:t>
            </w:r>
          </w:p>
        </w:tc>
      </w:tr>
      <w:tr w:rsidR="00E904A7">
        <w:trPr>
          <w:trHeight w:val="2688"/>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5. Код по бюджетной классификации</w:t>
            </w:r>
          </w:p>
        </w:tc>
        <w:tc>
          <w:tcPr>
            <w:tcW w:w="5672"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бюджетной классификации расходов, по которому в УФК по Республике Крым поставлены на учет бюджетные обязательства, возникшие из муниципальных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w:t>
            </w:r>
          </w:p>
        </w:tc>
      </w:tr>
      <w:tr w:rsidR="00E904A7">
        <w:trPr>
          <w:trHeight w:val="1032"/>
        </w:trPr>
        <w:tc>
          <w:tcPr>
            <w:tcW w:w="4032" w:type="dxa"/>
            <w:gridSpan w:val="2"/>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670" w:type="dxa"/>
            <w:gridSpan w:val="4"/>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(глава, раздел, подраздел, целевая статья, вид расходов) (за исключением бюджетных обязательств, связанных с реализацией капитальных вложений).</w:t>
            </w:r>
          </w:p>
        </w:tc>
      </w:tr>
      <w:tr w:rsidR="00E904A7">
        <w:trPr>
          <w:trHeight w:val="1033"/>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6.Уникальный код объекта капитального строительства или объекта недвижимого имущества</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объекта капитального строительства или объекта недвижимого (при наличии).</w:t>
            </w:r>
          </w:p>
        </w:tc>
      </w:tr>
      <w:tr w:rsidR="00E904A7">
        <w:trPr>
          <w:trHeight w:val="4068"/>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7. Муниципальный заказчик (главный распорядитель средств бюджета </w:t>
            </w:r>
            <w:r>
              <w:rPr>
                <w:rFonts w:ascii="Times New Roman" w:eastAsia="Times New Roman" w:hAnsi="Times New Roman" w:cs="Calibri"/>
                <w:sz w:val="24"/>
                <w:szCs w:val="24"/>
                <w:lang w:eastAsia="ru-RU" w:bidi="ru-RU"/>
              </w:rPr>
              <w:t xml:space="preserve">Табачненского </w:t>
            </w:r>
            <w:r>
              <w:rPr>
                <w:rFonts w:ascii="Times New Roman" w:eastAsia="Times New Roman" w:hAnsi="Times New Roman"/>
                <w:sz w:val="24"/>
                <w:lang w:eastAsia="ru-RU" w:bidi="ru-RU"/>
              </w:rPr>
              <w:t>сельского поселения Бахчисарайского района Республики Крым)</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14"/>
                <w:tab w:val="left" w:pos="4444"/>
              </w:tabs>
              <w:spacing w:before="92" w:after="0" w:line="240" w:lineRule="auto"/>
              <w:ind w:right="50"/>
              <w:jc w:val="both"/>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t xml:space="preserve">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 муниципального заказчика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E904A7">
        <w:trPr>
          <w:trHeight w:val="2411"/>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7.1. Код по Сводному реестру</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pPr>
            <w:r>
              <w:rPr>
                <w:rFonts w:ascii="Times New Roman" w:eastAsia="Times New Roman" w:hAnsi="Times New Roman"/>
                <w:sz w:val="24"/>
                <w:lang w:eastAsia="ru-RU" w:bidi="ru-RU"/>
              </w:rPr>
              <w:t xml:space="preserve">Указывается код соответствующей реестровой записи по Сводному реестру главного </w:t>
            </w:r>
            <w:proofErr w:type="gramStart"/>
            <w:r>
              <w:rPr>
                <w:rFonts w:ascii="Times New Roman" w:eastAsia="Times New Roman" w:hAnsi="Times New Roman"/>
                <w:sz w:val="24"/>
                <w:lang w:eastAsia="ru-RU" w:bidi="ru-RU"/>
              </w:rPr>
              <w:t>распорядителя  средств</w:t>
            </w:r>
            <w:proofErr w:type="gramEnd"/>
            <w:r>
              <w:rPr>
                <w:rFonts w:ascii="Times New Roman" w:eastAsia="Times New Roman" w:hAnsi="Times New Roman"/>
                <w:sz w:val="24"/>
                <w:lang w:eastAsia="ru-RU" w:bidi="ru-RU"/>
              </w:rPr>
              <w:t xml:space="preserve">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у которого по состоянию на конец отчетного финансового года имеются неисполненные бюджетные обязательства по муниципальному контракту, договору, соглашению (нормативному правовому акту) о предоставлении субсидии юридическим лицам.</w:t>
            </w:r>
          </w:p>
        </w:tc>
      </w:tr>
      <w:tr w:rsidR="00E904A7">
        <w:trPr>
          <w:trHeight w:val="1031"/>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57"/>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8.</w:t>
            </w:r>
            <w:r>
              <w:rPr>
                <w:rFonts w:ascii="Times New Roman" w:eastAsia="Times New Roman" w:hAnsi="Times New Roman"/>
                <w:spacing w:val="-1"/>
                <w:sz w:val="24"/>
                <w:lang w:eastAsia="ru-RU" w:bidi="ru-RU"/>
              </w:rPr>
              <w:t xml:space="preserve">Муниципальный </w:t>
            </w:r>
            <w:r>
              <w:rPr>
                <w:rFonts w:ascii="Times New Roman" w:eastAsia="Times New Roman" w:hAnsi="Times New Roman"/>
                <w:sz w:val="24"/>
                <w:lang w:eastAsia="ru-RU" w:bidi="ru-RU"/>
              </w:rPr>
              <w:t>контракт/Соглашение/Нормативный правовой акт</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r>
      <w:tr w:rsidR="00E904A7">
        <w:trPr>
          <w:trHeight w:val="1859"/>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8.1. Номер муниципального контракта/Соглашения/Нормативного правового акта</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номер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w:t>
            </w:r>
            <w:proofErr w:type="gramStart"/>
            <w:r>
              <w:rPr>
                <w:rFonts w:ascii="Times New Roman" w:eastAsia="Times New Roman" w:hAnsi="Times New Roman"/>
                <w:sz w:val="24"/>
                <w:lang w:eastAsia="ru-RU" w:bidi="ru-RU"/>
              </w:rPr>
              <w:t>году,  на</w:t>
            </w:r>
            <w:proofErr w:type="gramEnd"/>
            <w:r>
              <w:rPr>
                <w:rFonts w:ascii="Times New Roman" w:eastAsia="Times New Roman" w:hAnsi="Times New Roman"/>
                <w:sz w:val="24"/>
                <w:lang w:eastAsia="ru-RU" w:bidi="ru-RU"/>
              </w:rPr>
              <w:t xml:space="preserve"> основании которых принятое бюджетное обязательство не исполнено.</w:t>
            </w:r>
          </w:p>
        </w:tc>
      </w:tr>
      <w:tr w:rsidR="00E904A7">
        <w:trPr>
          <w:trHeight w:val="1860"/>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8.2. Дата муниципального контракта/Соглашения/Нормативного правового акта</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Указывается дата муниципального контракта, договора, соглашения (нормативного правового акта) о предоставлении субсидии юридическим лицам, подлежавших оплате в отчетном финансовом </w:t>
            </w:r>
            <w:proofErr w:type="gramStart"/>
            <w:r>
              <w:rPr>
                <w:rFonts w:ascii="Times New Roman" w:eastAsia="Times New Roman" w:hAnsi="Times New Roman"/>
                <w:sz w:val="24"/>
                <w:lang w:eastAsia="ru-RU" w:bidi="ru-RU"/>
              </w:rPr>
              <w:t>году,  на</w:t>
            </w:r>
            <w:proofErr w:type="gramEnd"/>
            <w:r>
              <w:rPr>
                <w:rFonts w:ascii="Times New Roman" w:eastAsia="Times New Roman" w:hAnsi="Times New Roman"/>
                <w:sz w:val="24"/>
                <w:lang w:eastAsia="ru-RU" w:bidi="ru-RU"/>
              </w:rPr>
              <w:t xml:space="preserve"> основании которых принятое бюджетное обязательство не исполнено.</w:t>
            </w:r>
          </w:p>
        </w:tc>
      </w:tr>
      <w:tr w:rsidR="00E904A7">
        <w:trPr>
          <w:trHeight w:val="1031"/>
        </w:trPr>
        <w:tc>
          <w:tcPr>
            <w:tcW w:w="4032"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333"/>
                <w:tab w:val="left" w:pos="2763"/>
              </w:tabs>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8.3.</w:t>
            </w:r>
            <w:r>
              <w:rPr>
                <w:rFonts w:ascii="Times New Roman" w:eastAsia="Times New Roman" w:hAnsi="Times New Roman"/>
                <w:sz w:val="24"/>
                <w:lang w:eastAsia="ru-RU" w:bidi="ru-RU"/>
              </w:rPr>
              <w:tab/>
              <w:t>Срок</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исполнения </w:t>
            </w:r>
            <w:r>
              <w:rPr>
                <w:rFonts w:ascii="Times New Roman" w:eastAsia="Times New Roman" w:hAnsi="Times New Roman"/>
                <w:sz w:val="24"/>
                <w:lang w:eastAsia="ru-RU" w:bidi="ru-RU"/>
              </w:rPr>
              <w:t xml:space="preserve">муниципального </w:t>
            </w:r>
            <w:r>
              <w:rPr>
                <w:rFonts w:ascii="Times New Roman" w:eastAsia="Times New Roman" w:hAnsi="Times New Roman"/>
                <w:spacing w:val="-1"/>
                <w:sz w:val="24"/>
                <w:lang w:eastAsia="ru-RU" w:bidi="ru-RU"/>
              </w:rPr>
              <w:t>контракта/Соглашения/Нормативного</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срок исполнения муниципального контракта, договора, соглашения (нормативного правового акта) о предоставлении субсидии</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040" w:right="400" w:bottom="280" w:left="1520" w:header="0" w:footer="0" w:gutter="0"/>
          <w:cols w:space="720"/>
          <w:formProt w:val="0"/>
          <w:docGrid w:linePitch="100" w:charSpace="4096"/>
        </w:sectPr>
      </w:pPr>
    </w:p>
    <w:tbl>
      <w:tblPr>
        <w:tblW w:w="9703" w:type="dxa"/>
        <w:tblInd w:w="124" w:type="dxa"/>
        <w:tblCellMar>
          <w:left w:w="5" w:type="dxa"/>
          <w:right w:w="5" w:type="dxa"/>
        </w:tblCellMar>
        <w:tblLook w:val="01E0" w:firstRow="1" w:lastRow="1" w:firstColumn="1" w:lastColumn="1" w:noHBand="0" w:noVBand="0"/>
      </w:tblPr>
      <w:tblGrid>
        <w:gridCol w:w="4032"/>
        <w:gridCol w:w="5671"/>
      </w:tblGrid>
      <w:tr w:rsidR="00E904A7">
        <w:trPr>
          <w:trHeight w:val="1032"/>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правового акта</w:t>
            </w:r>
          </w:p>
        </w:tc>
        <w:tc>
          <w:tcPr>
            <w:tcW w:w="5670"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юридическим лицам, подлежавших оплате в отчетном финансовом году, на основании которых принятое бюджетное обязательство не исполнено.</w:t>
            </w:r>
          </w:p>
        </w:tc>
      </w:tr>
      <w:tr w:rsidR="00E904A7">
        <w:trPr>
          <w:trHeight w:val="103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26"/>
                <w:tab w:val="left" w:pos="2496"/>
              </w:tabs>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8.4.</w:t>
            </w:r>
            <w:r>
              <w:rPr>
                <w:rFonts w:ascii="Times New Roman" w:eastAsia="Times New Roman" w:hAnsi="Times New Roman"/>
                <w:sz w:val="24"/>
                <w:lang w:eastAsia="ru-RU" w:bidi="ru-RU"/>
              </w:rPr>
              <w:tab/>
              <w:t>Признак</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казначейского </w:t>
            </w:r>
            <w:r>
              <w:rPr>
                <w:rFonts w:ascii="Times New Roman" w:eastAsia="Times New Roman" w:hAnsi="Times New Roman"/>
                <w:sz w:val="24"/>
                <w:lang w:eastAsia="ru-RU" w:bidi="ru-RU"/>
              </w:rPr>
              <w:t>сопровождения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в случае наличия признака казначейского сопровождения в Сведениях о бюджетном обязательстве.</w:t>
            </w:r>
          </w:p>
        </w:tc>
      </w:tr>
      <w:tr w:rsidR="00E904A7">
        <w:trPr>
          <w:trHeight w:val="130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54"/>
              </w:tabs>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8.5.</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Идентификатор </w:t>
            </w:r>
            <w:r>
              <w:rPr>
                <w:rFonts w:ascii="Times New Roman" w:eastAsia="Times New Roman" w:hAnsi="Times New Roman"/>
                <w:sz w:val="24"/>
                <w:lang w:eastAsia="ru-RU" w:bidi="ru-RU"/>
              </w:rPr>
              <w:t xml:space="preserve">муниципального </w:t>
            </w:r>
            <w:r>
              <w:rPr>
                <w:rFonts w:ascii="Times New Roman" w:eastAsia="Times New Roman" w:hAnsi="Times New Roman"/>
                <w:spacing w:val="-1"/>
                <w:sz w:val="24"/>
                <w:lang w:eastAsia="ru-RU" w:bidi="ru-RU"/>
              </w:rPr>
              <w:t xml:space="preserve">контракта/Соглашения/Нормативного </w:t>
            </w:r>
            <w:r>
              <w:rPr>
                <w:rFonts w:ascii="Times New Roman" w:eastAsia="Times New Roman" w:hAnsi="Times New Roman"/>
                <w:sz w:val="24"/>
                <w:lang w:eastAsia="ru-RU" w:bidi="ru-RU"/>
              </w:rPr>
              <w:t>правового акта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в случае наличия Идентификатора в Сведениях о бюджетном обязательстве.</w:t>
            </w:r>
          </w:p>
        </w:tc>
      </w:tr>
      <w:tr w:rsidR="00E904A7">
        <w:trPr>
          <w:trHeight w:val="15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9. Учетный номер неисполненного бюджетного обязательства отчетного 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учетный номер неисполненного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w:t>
            </w:r>
          </w:p>
        </w:tc>
      </w:tr>
      <w:tr w:rsidR="00E904A7">
        <w:trPr>
          <w:trHeight w:val="185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9.1. Сумма неисполненного остатка бюджетного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неисполненного остатка бюджетного обязательства по каждому муниципальному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E904A7">
        <w:trPr>
          <w:trHeight w:val="379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bookmarkStart w:id="57" w:name="_bookmark54"/>
            <w:bookmarkEnd w:id="57"/>
            <w:r>
              <w:rPr>
                <w:rFonts w:ascii="Times New Roman" w:eastAsia="Times New Roman" w:hAnsi="Times New Roman"/>
                <w:sz w:val="24"/>
                <w:lang w:eastAsia="ru-RU" w:bidi="ru-RU"/>
              </w:rPr>
              <w:t>10. Неисполненные в отчетном финансовом году бюджетные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757"/>
                <w:tab w:val="left" w:pos="4644"/>
              </w:tabs>
              <w:spacing w:before="95" w:after="0" w:line="240" w:lineRule="auto"/>
              <w:ind w:right="52"/>
              <w:jc w:val="both"/>
            </w:pPr>
            <w:r>
              <w:rPr>
                <w:rFonts w:ascii="Times New Roman" w:eastAsia="Times New Roman" w:hAnsi="Times New Roman"/>
                <w:sz w:val="24"/>
                <w:lang w:eastAsia="ru-RU" w:bidi="ru-RU"/>
              </w:rPr>
              <w:t xml:space="preserve">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(муниципальных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 муниципальному заказчику, </w:t>
            </w:r>
            <w:r>
              <w:rPr>
                <w:rFonts w:ascii="Times New Roman" w:eastAsia="Times New Roman" w:hAnsi="Times New Roman"/>
                <w:spacing w:val="-3"/>
                <w:sz w:val="24"/>
                <w:lang w:eastAsia="ru-RU" w:bidi="ru-RU"/>
              </w:rPr>
              <w:t xml:space="preserve">главному </w:t>
            </w:r>
            <w:r>
              <w:rPr>
                <w:rFonts w:ascii="Times New Roman" w:eastAsia="Times New Roman" w:hAnsi="Times New Roman"/>
                <w:sz w:val="24"/>
                <w:lang w:eastAsia="ru-RU" w:bidi="ru-RU"/>
              </w:rPr>
              <w:t>распорядителю и по каждому коду бюджетной классификации расходов.</w:t>
            </w:r>
          </w:p>
        </w:tc>
      </w:tr>
      <w:tr w:rsidR="00E904A7">
        <w:trPr>
          <w:trHeight w:val="268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bookmarkStart w:id="58" w:name="_bookmark55"/>
            <w:bookmarkEnd w:id="58"/>
            <w:r>
              <w:rPr>
                <w:rFonts w:ascii="Times New Roman" w:eastAsia="Times New Roman" w:hAnsi="Times New Roman"/>
                <w:sz w:val="24"/>
                <w:lang w:eastAsia="ru-RU" w:bidi="ru-RU"/>
              </w:rPr>
              <w:t>11. Неиспользованный остаток лимитов бюджетных обязательств отчетного финансового года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53"/>
                <w:tab w:val="left" w:pos="4578"/>
              </w:tabs>
              <w:spacing w:before="95" w:after="0" w:line="240" w:lineRule="auto"/>
              <w:ind w:right="51"/>
              <w:jc w:val="both"/>
            </w:pPr>
            <w:r>
              <w:rPr>
                <w:rFonts w:ascii="Times New Roman" w:eastAsia="Times New Roman" w:hAnsi="Times New Roman"/>
                <w:sz w:val="24"/>
                <w:lang w:eastAsia="ru-RU" w:bidi="ru-RU"/>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отчетном финансовом году объемами лимитов бюджетных обязательств и исполненными бюджетными обязательствами </w:t>
            </w:r>
            <w:r>
              <w:rPr>
                <w:rFonts w:ascii="Times New Roman" w:eastAsia="Times New Roman" w:hAnsi="Times New Roman"/>
                <w:spacing w:val="-3"/>
                <w:sz w:val="24"/>
                <w:lang w:eastAsia="ru-RU" w:bidi="ru-RU"/>
              </w:rPr>
              <w:t xml:space="preserve">отчетного </w:t>
            </w:r>
            <w:r>
              <w:rPr>
                <w:rFonts w:ascii="Times New Roman" w:eastAsia="Times New Roman" w:hAnsi="Times New Roman"/>
                <w:sz w:val="24"/>
                <w:lang w:eastAsia="ru-RU" w:bidi="ru-RU"/>
              </w:rPr>
              <w:t>финансового года по соответствующему коду бюджетной классификации расходов.</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12. Сумма, в пределах которой могут быть увеличены бюджетные ассигнования текущего финансового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pPr>
            <w:r>
              <w:rPr>
                <w:rFonts w:ascii="Times New Roman" w:eastAsia="Times New Roman" w:hAnsi="Times New Roman"/>
                <w:sz w:val="24"/>
                <w:lang w:eastAsia="ru-RU" w:bidi="ru-RU"/>
              </w:rPr>
              <w:t xml:space="preserve">Указывается сумма, в пределах которой 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могут быть увеличены бюджетные ассигнования текущего финансового года</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100" w:right="400" w:bottom="280" w:left="1520" w:header="0" w:footer="0" w:gutter="0"/>
          <w:cols w:space="720"/>
          <w:formProt w:val="0"/>
          <w:docGrid w:linePitch="100" w:charSpace="4096"/>
        </w:sectPr>
      </w:pPr>
    </w:p>
    <w:tbl>
      <w:tblPr>
        <w:tblW w:w="9703" w:type="dxa"/>
        <w:tblInd w:w="124" w:type="dxa"/>
        <w:tblCellMar>
          <w:left w:w="5" w:type="dxa"/>
          <w:right w:w="5" w:type="dxa"/>
        </w:tblCellMar>
        <w:tblLook w:val="01E0" w:firstRow="1" w:lastRow="1" w:firstColumn="1" w:lastColumn="1" w:noHBand="0" w:noVBand="0"/>
      </w:tblPr>
      <w:tblGrid>
        <w:gridCol w:w="4032"/>
        <w:gridCol w:w="5671"/>
      </w:tblGrid>
      <w:tr w:rsidR="00E904A7">
        <w:trPr>
          <w:trHeight w:val="2412"/>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года</w:t>
            </w:r>
          </w:p>
        </w:tc>
        <w:tc>
          <w:tcPr>
            <w:tcW w:w="5670"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на оплату муниципальных контрактов, договоров, соглашений (нормативных правовых актов) о предоставлении субсидии юридическим лицам по соответствующему коду бюджетной классификации расходов.</w:t>
            </w:r>
          </w:p>
          <w:p w:rsidR="00E904A7" w:rsidRDefault="00090AE4">
            <w:pPr>
              <w:widowControl w:val="0"/>
              <w:spacing w:after="0" w:line="240" w:lineRule="auto"/>
              <w:ind w:right="50"/>
              <w:jc w:val="both"/>
            </w:pPr>
            <w:r>
              <w:rPr>
                <w:rFonts w:ascii="Times New Roman" w:eastAsia="Times New Roman" w:hAnsi="Times New Roman"/>
                <w:sz w:val="24"/>
                <w:lang w:eastAsia="ru-RU" w:bidi="ru-RU"/>
              </w:rPr>
              <w:t xml:space="preserve">При этом по соответствующему коду бюджетной классификации расходов отражается наименьшая из сумм, указанных в </w:t>
            </w:r>
            <w:hyperlink w:anchor="_bookmark54">
              <w:r>
                <w:rPr>
                  <w:rFonts w:ascii="Times New Roman" w:eastAsia="Times New Roman" w:hAnsi="Times New Roman"/>
                  <w:sz w:val="24"/>
                  <w:lang w:eastAsia="ru-RU" w:bidi="ru-RU"/>
                </w:rPr>
                <w:t xml:space="preserve">пунктах 10 </w:t>
              </w:r>
            </w:hyperlink>
            <w:r>
              <w:rPr>
                <w:rFonts w:ascii="Times New Roman" w:eastAsia="Times New Roman" w:hAnsi="Times New Roman"/>
                <w:sz w:val="24"/>
                <w:lang w:eastAsia="ru-RU" w:bidi="ru-RU"/>
              </w:rPr>
              <w:t xml:space="preserve">и </w:t>
            </w:r>
            <w:hyperlink w:anchor="_bookmark55">
              <w:r>
                <w:rPr>
                  <w:rFonts w:ascii="Times New Roman" w:eastAsia="Times New Roman" w:hAnsi="Times New Roman"/>
                  <w:sz w:val="24"/>
                  <w:lang w:eastAsia="ru-RU" w:bidi="ru-RU"/>
                </w:rPr>
                <w:t>11</w:t>
              </w:r>
            </w:hyperlink>
            <w:r>
              <w:rPr>
                <w:rFonts w:ascii="Times New Roman" w:eastAsia="Times New Roman" w:hAnsi="Times New Roman"/>
                <w:sz w:val="24"/>
                <w:lang w:eastAsia="ru-RU" w:bidi="ru-RU"/>
              </w:rPr>
              <w:t>.</w:t>
            </w:r>
          </w:p>
        </w:tc>
      </w:tr>
      <w:tr w:rsidR="00E904A7">
        <w:trPr>
          <w:trHeight w:val="103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13. Всего по коду главы бюджетной классификации</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Указываются итоговые данные, сгруппированные по каждому главному распорядителю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14. Ответственный исполнитель</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8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15. Дата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 xml:space="preserve">    </w:t>
      </w:r>
      <w:bookmarkStart w:id="59" w:name="_bookmark56"/>
      <w:bookmarkEnd w:id="59"/>
      <w:r>
        <w:rPr>
          <w:rFonts w:ascii="Times New Roman" w:eastAsia="Times New Roman" w:hAnsi="Times New Roman"/>
          <w:sz w:val="24"/>
          <w:lang w:eastAsia="ru-RU" w:bidi="ru-RU"/>
        </w:rPr>
        <w:t xml:space="preserve">      Приложение № 10</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w:t>
      </w:r>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E904A7">
      <w:pPr>
        <w:widowControl w:val="0"/>
        <w:spacing w:after="0" w:line="240" w:lineRule="auto"/>
        <w:ind w:right="696"/>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090AE4">
      <w:pPr>
        <w:widowControl w:val="0"/>
        <w:spacing w:after="0" w:line="240" w:lineRule="auto"/>
        <w:ind w:right="321"/>
        <w:jc w:val="center"/>
      </w:pPr>
      <w:r>
        <w:rPr>
          <w:rFonts w:ascii="Times New Roman" w:eastAsia="Times New Roman" w:hAnsi="Times New Roman"/>
          <w:sz w:val="24"/>
          <w:lang w:eastAsia="ru-RU" w:bidi="ru-RU"/>
        </w:rPr>
        <w:t xml:space="preserve">отчета Справка о неисполненных в отчетном финансовом году бюджетных обязательствах, возникших из муниципальных контрактов, заключенных в целях осуществления капитальных вложений в объекты муниципальной собственности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w:t>
      </w:r>
    </w:p>
    <w:p w:rsidR="00E904A7" w:rsidRDefault="00090AE4">
      <w:pPr>
        <w:widowControl w:val="0"/>
        <w:spacing w:after="0" w:line="240" w:lineRule="auto"/>
        <w:ind w:right="321"/>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Бахчисарайского района Республики Крым</w:t>
      </w:r>
    </w:p>
    <w:p w:rsidR="00E904A7" w:rsidRDefault="00E904A7">
      <w:pPr>
        <w:widowControl w:val="0"/>
        <w:spacing w:before="6" w:after="0" w:line="240" w:lineRule="auto"/>
        <w:rPr>
          <w:rFonts w:ascii="Times New Roman" w:eastAsia="Times New Roman" w:hAnsi="Times New Roman"/>
          <w:sz w:val="33"/>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w:t>
      </w:r>
    </w:p>
    <w:p w:rsidR="00E904A7" w:rsidRDefault="00090AE4">
      <w:pPr>
        <w:widowControl w:val="0"/>
        <w:tabs>
          <w:tab w:val="left" w:pos="7253"/>
        </w:tabs>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 точностью до второго десятичного знака)</w:t>
      </w:r>
      <w:r>
        <w:rPr>
          <w:rFonts w:ascii="Times New Roman" w:eastAsia="Times New Roman" w:hAnsi="Times New Roman"/>
          <w:sz w:val="24"/>
          <w:lang w:eastAsia="ru-RU" w:bidi="ru-RU"/>
        </w:rPr>
        <w:tab/>
      </w:r>
    </w:p>
    <w:p w:rsidR="00E904A7" w:rsidRDefault="00090AE4">
      <w:pPr>
        <w:widowControl w:val="0"/>
        <w:tabs>
          <w:tab w:val="left" w:pos="7253"/>
        </w:tabs>
        <w:spacing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Периодичность: годовая</w:t>
      </w:r>
    </w:p>
    <w:p w:rsidR="00E904A7" w:rsidRDefault="00E904A7">
      <w:pPr>
        <w:widowControl w:val="0"/>
        <w:spacing w:before="5" w:after="0" w:line="240" w:lineRule="auto"/>
        <w:rPr>
          <w:rFonts w:ascii="Times New Roman" w:eastAsia="Times New Roman" w:hAnsi="Times New Roman"/>
          <w:sz w:val="9"/>
          <w:szCs w:val="28"/>
          <w:lang w:eastAsia="ru-RU" w:bidi="ru-RU"/>
        </w:rPr>
      </w:pPr>
    </w:p>
    <w:tbl>
      <w:tblPr>
        <w:tblW w:w="9705" w:type="dxa"/>
        <w:tblInd w:w="124" w:type="dxa"/>
        <w:tblCellMar>
          <w:left w:w="5" w:type="dxa"/>
          <w:right w:w="5" w:type="dxa"/>
        </w:tblCellMar>
        <w:tblLook w:val="01E0" w:firstRow="1" w:lastRow="1" w:firstColumn="1" w:lastColumn="1" w:noHBand="0" w:noVBand="0"/>
      </w:tblPr>
      <w:tblGrid>
        <w:gridCol w:w="4032"/>
        <w:gridCol w:w="4387"/>
        <w:gridCol w:w="1286"/>
      </w:tblGrid>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Описание реквизита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75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 состоянию на 1 января текущего финансового года.</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2. Федеральное казначейство</w:t>
            </w:r>
          </w:p>
        </w:tc>
        <w:tc>
          <w:tcPr>
            <w:tcW w:w="4387" w:type="dxa"/>
            <w:tcBorders>
              <w:top w:val="single" w:sz="4" w:space="0" w:color="000000"/>
              <w:left w:val="single" w:sz="4" w:space="0" w:color="000000"/>
              <w:bottom w:val="single" w:sz="4" w:space="0" w:color="000000"/>
            </w:tcBorders>
            <w:shd w:val="clear" w:color="auto" w:fill="auto"/>
          </w:tcPr>
          <w:p w:rsidR="00E904A7" w:rsidRDefault="00090AE4">
            <w:pPr>
              <w:widowControl w:val="0"/>
              <w:tabs>
                <w:tab w:val="left" w:pos="1893"/>
                <w:tab w:val="left" w:pos="2872"/>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полное</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наименование </w:t>
            </w:r>
            <w:r>
              <w:rPr>
                <w:rFonts w:ascii="Times New Roman" w:eastAsia="Times New Roman" w:hAnsi="Times New Roman"/>
                <w:sz w:val="24"/>
                <w:lang w:eastAsia="ru-RU" w:bidi="ru-RU"/>
              </w:rPr>
              <w:t>Республике Крым.</w:t>
            </w:r>
          </w:p>
        </w:tc>
        <w:tc>
          <w:tcPr>
            <w:tcW w:w="1286" w:type="dxa"/>
            <w:tcBorders>
              <w:top w:val="single" w:sz="4" w:space="0" w:color="000000"/>
              <w:bottom w:val="single" w:sz="4" w:space="0" w:color="000000"/>
              <w:right w:val="single" w:sz="4" w:space="0" w:color="000000"/>
            </w:tcBorders>
            <w:shd w:val="clear" w:color="auto" w:fill="auto"/>
          </w:tcPr>
          <w:p w:rsidR="00E904A7" w:rsidRDefault="00090AE4">
            <w:pPr>
              <w:widowControl w:val="0"/>
              <w:tabs>
                <w:tab w:val="left" w:pos="774"/>
              </w:tabs>
              <w:spacing w:before="92" w:after="0" w:line="240" w:lineRule="auto"/>
              <w:ind w:right="55"/>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УФК</w:t>
            </w:r>
            <w:r>
              <w:rPr>
                <w:rFonts w:ascii="Times New Roman" w:eastAsia="Times New Roman" w:hAnsi="Times New Roman"/>
                <w:sz w:val="24"/>
                <w:lang w:eastAsia="ru-RU" w:bidi="ru-RU"/>
              </w:rPr>
              <w:tab/>
              <w:t>по</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60"/>
                <w:tab w:val="left" w:pos="1501"/>
                <w:tab w:val="left" w:pos="2520"/>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2.1.</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органа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Федерального </w:t>
            </w:r>
            <w:r>
              <w:rPr>
                <w:rFonts w:ascii="Times New Roman" w:eastAsia="Times New Roman" w:hAnsi="Times New Roman"/>
                <w:sz w:val="24"/>
                <w:lang w:eastAsia="ru-RU" w:bidi="ru-RU"/>
              </w:rPr>
              <w:t>казначейства(КОФК)</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97"/>
              </w:tabs>
              <w:spacing w:before="92" w:after="0" w:line="240" w:lineRule="auto"/>
              <w:ind w:right="55"/>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t>Указывается  код</w:t>
            </w:r>
            <w:proofErr w:type="gramEnd"/>
            <w:r>
              <w:rPr>
                <w:rFonts w:ascii="Times New Roman" w:eastAsia="Times New Roman" w:hAnsi="Times New Roman"/>
                <w:sz w:val="24"/>
                <w:lang w:eastAsia="ru-RU" w:bidi="ru-RU"/>
              </w:rPr>
              <w:tab/>
              <w:t>УФК по Республике Крым, присвоенный Федеральным казначейством.</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17"/>
                <w:tab w:val="left" w:pos="3288"/>
              </w:tabs>
              <w:spacing w:before="92" w:after="0" w:line="240" w:lineRule="auto"/>
              <w:ind w:right="52"/>
            </w:pPr>
            <w:r>
              <w:rPr>
                <w:rFonts w:ascii="Times New Roman" w:eastAsia="Times New Roman" w:hAnsi="Times New Roman"/>
                <w:sz w:val="24"/>
                <w:lang w:eastAsia="ru-RU" w:bidi="ru-RU"/>
              </w:rPr>
              <w:t>3.</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органа </w:t>
            </w:r>
            <w:r>
              <w:rPr>
                <w:rFonts w:ascii="Times New Roman" w:eastAsia="Times New Roman" w:hAnsi="Times New Roman"/>
                <w:sz w:val="24"/>
                <w:lang w:eastAsia="ru-RU" w:bidi="ru-RU"/>
              </w:rPr>
              <w:t xml:space="preserve">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w:t>
            </w:r>
            <w:proofErr w:type="gramStart"/>
            <w:r>
              <w:rPr>
                <w:rFonts w:ascii="Times New Roman" w:eastAsia="Times New Roman" w:hAnsi="Times New Roman"/>
                <w:sz w:val="24"/>
                <w:lang w:eastAsia="ru-RU" w:bidi="ru-RU"/>
              </w:rPr>
              <w:t>Бахчисарайского  района</w:t>
            </w:r>
            <w:proofErr w:type="gramEnd"/>
            <w:r>
              <w:rPr>
                <w:rFonts w:ascii="Times New Roman" w:eastAsia="Times New Roman" w:hAnsi="Times New Roman"/>
                <w:sz w:val="24"/>
                <w:lang w:eastAsia="ru-RU" w:bidi="ru-RU"/>
              </w:rPr>
              <w:t xml:space="preserve">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554"/>
                <w:tab w:val="left" w:pos="4924"/>
              </w:tabs>
              <w:spacing w:before="92" w:after="0" w:line="240" w:lineRule="auto"/>
              <w:ind w:right="55"/>
              <w:jc w:val="both"/>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pacing w:val="-4"/>
                <w:sz w:val="24"/>
                <w:lang w:eastAsia="ru-RU" w:bidi="ru-RU"/>
              </w:rPr>
              <w:t xml:space="preserve"> органа </w:t>
            </w:r>
            <w:r>
              <w:rPr>
                <w:rFonts w:ascii="Times New Roman" w:eastAsia="Times New Roman" w:hAnsi="Times New Roman"/>
                <w:sz w:val="24"/>
                <w:lang w:eastAsia="ru-RU" w:bidi="ru-RU"/>
              </w:rPr>
              <w:t xml:space="preserve">администрации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w:t>
            </w:r>
            <w:proofErr w:type="gramStart"/>
            <w:r>
              <w:rPr>
                <w:rFonts w:ascii="Times New Roman" w:eastAsia="Times New Roman" w:hAnsi="Times New Roman"/>
                <w:sz w:val="24"/>
                <w:lang w:eastAsia="ru-RU" w:bidi="ru-RU"/>
              </w:rPr>
              <w:t>Бахчисарайского  района</w:t>
            </w:r>
            <w:proofErr w:type="gramEnd"/>
            <w:r>
              <w:rPr>
                <w:rFonts w:ascii="Times New Roman" w:eastAsia="Times New Roman" w:hAnsi="Times New Roman"/>
                <w:sz w:val="24"/>
                <w:lang w:eastAsia="ru-RU" w:bidi="ru-RU"/>
              </w:rPr>
              <w:t xml:space="preserve"> Республики Крым (органа местного самоуправления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w:t>
            </w:r>
          </w:p>
        </w:tc>
      </w:tr>
      <w:tr w:rsidR="00E904A7">
        <w:trPr>
          <w:trHeight w:val="213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Код по бюджетной классификации</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pPr>
            <w:r>
              <w:rPr>
                <w:rFonts w:ascii="Times New Roman" w:eastAsia="Times New Roman" w:hAnsi="Times New Roman"/>
                <w:sz w:val="24"/>
                <w:lang w:eastAsia="ru-RU" w:bidi="ru-RU"/>
              </w:rPr>
              <w:t xml:space="preserve">Указываются составные коды бюджетной классификации расходов Российской Федерации, по которому в УФК по Республике Крым учтено бюджетное обязательство, связанное с реализацией капитальных вложений в объекты муниципальной собственности муниципального образования </w:t>
            </w:r>
            <w:r>
              <w:rPr>
                <w:rFonts w:ascii="Times New Roman" w:eastAsia="Times New Roman" w:hAnsi="Times New Roman" w:cs="Calibri"/>
                <w:sz w:val="24"/>
                <w:szCs w:val="24"/>
                <w:lang w:eastAsia="ru-RU" w:bidi="ru-RU"/>
              </w:rPr>
              <w:t>Табачненское</w:t>
            </w:r>
            <w:r>
              <w:rPr>
                <w:rFonts w:ascii="Times New Roman" w:eastAsia="Times New Roman" w:hAnsi="Times New Roman"/>
                <w:sz w:val="24"/>
                <w:lang w:eastAsia="ru-RU" w:bidi="ru-RU"/>
              </w:rPr>
              <w:t xml:space="preserve"> сельское поселение Бахчисарайского района Республики Крым (глава, раздел, подраздел, целевая статья, вид расходов).</w:t>
            </w:r>
          </w:p>
        </w:tc>
      </w:tr>
      <w:tr w:rsidR="00E904A7">
        <w:trPr>
          <w:trHeight w:val="103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038"/>
                <w:tab w:val="left" w:pos="2203"/>
                <w:tab w:val="left" w:pos="2581"/>
                <w:tab w:val="left" w:pos="3273"/>
              </w:tabs>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5.</w:t>
            </w:r>
            <w:r>
              <w:rPr>
                <w:rFonts w:ascii="Times New Roman" w:eastAsia="Times New Roman" w:hAnsi="Times New Roman"/>
                <w:sz w:val="24"/>
                <w:lang w:eastAsia="ru-RU" w:bidi="ru-RU"/>
              </w:rPr>
              <w:tab/>
              <w:t>Объект</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капитального </w:t>
            </w:r>
            <w:r>
              <w:rPr>
                <w:rFonts w:ascii="Times New Roman" w:eastAsia="Times New Roman" w:hAnsi="Times New Roman"/>
                <w:sz w:val="24"/>
                <w:lang w:eastAsia="ru-RU" w:bidi="ru-RU"/>
              </w:rPr>
              <w:t>строительства</w:t>
            </w:r>
            <w:r>
              <w:rPr>
                <w:rFonts w:ascii="Times New Roman" w:eastAsia="Times New Roman" w:hAnsi="Times New Roman"/>
                <w:sz w:val="24"/>
                <w:lang w:eastAsia="ru-RU" w:bidi="ru-RU"/>
              </w:rPr>
              <w:tab/>
              <w:t>или</w:t>
            </w:r>
            <w:r>
              <w:rPr>
                <w:rFonts w:ascii="Times New Roman" w:eastAsia="Times New Roman" w:hAnsi="Times New Roman"/>
                <w:sz w:val="24"/>
                <w:lang w:eastAsia="ru-RU" w:bidi="ru-RU"/>
              </w:rPr>
              <w:tab/>
              <w:t xml:space="preserve"> объект недвижимого имущества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наименования объекта капитального строительства или объекта недвижимого имущества.</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5.1. Уникальный код объекта капитального строительства или объекта недвижимого имущества</w:t>
            </w:r>
          </w:p>
        </w:tc>
        <w:tc>
          <w:tcPr>
            <w:tcW w:w="4387" w:type="dxa"/>
            <w:tcBorders>
              <w:top w:val="single" w:sz="4" w:space="0" w:color="000000"/>
              <w:left w:val="single" w:sz="4" w:space="0" w:color="000000"/>
              <w:bottom w:val="single" w:sz="4" w:space="0" w:color="000000"/>
            </w:tcBorders>
            <w:shd w:val="clear" w:color="auto" w:fill="auto"/>
          </w:tcPr>
          <w:p w:rsidR="00E904A7" w:rsidRDefault="00090AE4">
            <w:pPr>
              <w:widowControl w:val="0"/>
              <w:spacing w:before="95" w:after="0" w:line="240" w:lineRule="auto"/>
              <w:ind w:right="86"/>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код капитального строительства или недвижимого имущества.</w:t>
            </w:r>
          </w:p>
        </w:tc>
        <w:tc>
          <w:tcPr>
            <w:tcW w:w="1286" w:type="dxa"/>
            <w:tcBorders>
              <w:top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4"/>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объекта </w:t>
            </w:r>
            <w:proofErr w:type="spellStart"/>
            <w:r>
              <w:rPr>
                <w:rFonts w:ascii="Times New Roman" w:eastAsia="Times New Roman" w:hAnsi="Times New Roman"/>
                <w:sz w:val="24"/>
                <w:lang w:eastAsia="ru-RU" w:bidi="ru-RU"/>
              </w:rPr>
              <w:t>объекта</w:t>
            </w:r>
            <w:proofErr w:type="spellEnd"/>
          </w:p>
        </w:tc>
      </w:tr>
      <w:tr w:rsidR="00E904A7">
        <w:trPr>
          <w:trHeight w:val="235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57"/>
                <w:tab w:val="left" w:pos="3084"/>
              </w:tabs>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w:t>
            </w:r>
            <w:r>
              <w:rPr>
                <w:rFonts w:ascii="Times New Roman" w:eastAsia="Times New Roman" w:hAnsi="Times New Roman"/>
                <w:sz w:val="24"/>
                <w:lang w:eastAsia="ru-RU" w:bidi="ru-RU"/>
              </w:rPr>
              <w:tab/>
              <w:t>Муниципальный</w:t>
            </w:r>
            <w:r>
              <w:rPr>
                <w:rFonts w:ascii="Times New Roman" w:eastAsia="Times New Roman" w:hAnsi="Times New Roman"/>
                <w:sz w:val="24"/>
                <w:lang w:eastAsia="ru-RU" w:bidi="ru-RU"/>
              </w:rPr>
              <w:tab/>
              <w:t>заказчик</w:t>
            </w:r>
          </w:p>
          <w:p w:rsidR="00E904A7" w:rsidRDefault="00090AE4">
            <w:pPr>
              <w:widowControl w:val="0"/>
              <w:spacing w:before="95" w:after="0" w:line="240" w:lineRule="auto"/>
            </w:pPr>
            <w:r>
              <w:rPr>
                <w:rFonts w:ascii="Times New Roman" w:eastAsia="Times New Roman" w:hAnsi="Times New Roman"/>
                <w:sz w:val="24"/>
                <w:lang w:eastAsia="ru-RU" w:bidi="ru-RU"/>
              </w:rPr>
              <w:t xml:space="preserve">(главный распорядитель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14"/>
              </w:tabs>
              <w:spacing w:before="95" w:after="0" w:line="240" w:lineRule="auto"/>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 xml:space="preserve">наименование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 муниципального заказчика,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E904A7">
        <w:trPr>
          <w:trHeight w:val="296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Сводному реестру</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 xml:space="preserve">Указывается код главного распорядителя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соответствующий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r>
              <w:rPr>
                <w:rFonts w:ascii="Times New Roman" w:eastAsia="Times New Roman" w:hAnsi="Times New Roman"/>
                <w:sz w:val="24"/>
                <w:lang w:eastAsia="ru-RU" w:bidi="ru-RU"/>
              </w:rPr>
              <w:t>), у которого по состоянию на конец отчетного финансового года имеются неисполненные бюджетные обязательства, связанные с реализацией капитальных вложений.</w:t>
            </w:r>
          </w:p>
        </w:tc>
      </w:tr>
      <w:tr w:rsidR="00E904A7">
        <w:trPr>
          <w:trHeight w:val="158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35"/>
                <w:tab w:val="left" w:pos="2298"/>
              </w:tabs>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неисполненного </w:t>
            </w:r>
            <w:r>
              <w:rPr>
                <w:rFonts w:ascii="Times New Roman" w:eastAsia="Times New Roman" w:hAnsi="Times New Roman"/>
                <w:sz w:val="24"/>
                <w:lang w:eastAsia="ru-RU" w:bidi="ru-RU"/>
              </w:rPr>
              <w:t>бюджетного обязательства отчетного финансового года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0"/>
              <w:jc w:val="both"/>
            </w:pPr>
            <w:r>
              <w:rPr>
                <w:rFonts w:ascii="Times New Roman" w:eastAsia="Times New Roman" w:hAnsi="Times New Roman"/>
                <w:sz w:val="24"/>
                <w:lang w:eastAsia="ru-RU" w:bidi="ru-RU"/>
              </w:rPr>
              <w:t xml:space="preserve">Указываются учетные номера принятых на учет бюджетных обязательств, связанных с реализацией капитальных вложений,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отчетного финансового года, не исполненные на конец отчетного финансового года.</w:t>
            </w:r>
          </w:p>
        </w:tc>
      </w:tr>
      <w:tr w:rsidR="00E904A7">
        <w:trPr>
          <w:trHeight w:val="268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7.1. Сумма неисполненного остатка бюджетного обязательства отчетного финансового года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pPr>
            <w:r>
              <w:rPr>
                <w:rFonts w:ascii="Times New Roman" w:eastAsia="Times New Roman" w:hAnsi="Times New Roman"/>
                <w:sz w:val="24"/>
                <w:lang w:eastAsia="ru-RU" w:bidi="ru-RU"/>
              </w:rPr>
              <w:t xml:space="preserve">Указываются суммы неисполненного остатка принятых на учет бюджетных обязательств, связанных с реализацией капитальных вложений, за счет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отчетного финансового года (с учетом неисполненных обязательств прошлых лет), не исполненные на конец отчетного финансового года по каждому обязательству в разрезе кодов по бюджетной классификации.</w:t>
            </w:r>
          </w:p>
        </w:tc>
      </w:tr>
      <w:tr w:rsidR="00E904A7">
        <w:trPr>
          <w:trHeight w:val="2687"/>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 Общий объем неисполненных в отчетном финансовом году бюджетных обязательств в разрезе кода БК и главы по БК</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49"/>
              <w:jc w:val="both"/>
            </w:pPr>
            <w:r>
              <w:rPr>
                <w:rFonts w:ascii="Times New Roman" w:eastAsia="Times New Roman" w:hAnsi="Times New Roman"/>
                <w:sz w:val="24"/>
                <w:lang w:eastAsia="ru-RU" w:bidi="ru-RU"/>
              </w:rPr>
              <w:t xml:space="preserve">Указывается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в разрезе неисполненных бюджетных обязательств по каждому получателю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 муниципальному заказчику, главному распорядителю и по каждому коду бюджетной классификации расходов.</w:t>
            </w:r>
          </w:p>
        </w:tc>
      </w:tr>
      <w:tr w:rsidR="00E904A7">
        <w:trPr>
          <w:trHeight w:val="2688"/>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9. Неиспользованный остаток лимитов бюджетных обязательств отчетного финансового года в разрезе кода БК и главы по БК</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53"/>
                <w:tab w:val="left" w:pos="4580"/>
              </w:tabs>
              <w:spacing w:before="93" w:after="0" w:line="240" w:lineRule="auto"/>
              <w:ind w:right="49"/>
              <w:jc w:val="both"/>
            </w:pPr>
            <w:r>
              <w:rPr>
                <w:rFonts w:ascii="Times New Roman" w:eastAsia="Times New Roman" w:hAnsi="Times New Roman"/>
                <w:sz w:val="24"/>
                <w:lang w:eastAsia="ru-RU" w:bidi="ru-RU"/>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в отчетном финансовом году объемами лимитов бюджетных обязательств и исполненными бюджетными обязательствами </w:t>
            </w:r>
            <w:r>
              <w:rPr>
                <w:rFonts w:ascii="Times New Roman" w:eastAsia="Times New Roman" w:hAnsi="Times New Roman"/>
                <w:spacing w:val="-3"/>
                <w:sz w:val="24"/>
                <w:lang w:eastAsia="ru-RU" w:bidi="ru-RU"/>
              </w:rPr>
              <w:t xml:space="preserve">отчетного </w:t>
            </w:r>
            <w:r>
              <w:rPr>
                <w:rFonts w:ascii="Times New Roman" w:eastAsia="Times New Roman" w:hAnsi="Times New Roman"/>
                <w:sz w:val="24"/>
                <w:lang w:eastAsia="ru-RU" w:bidi="ru-RU"/>
              </w:rPr>
              <w:t>финансового года по соответствующему коду бюджетной классификации расходов.</w:t>
            </w:r>
          </w:p>
        </w:tc>
      </w:tr>
      <w:tr w:rsidR="00E904A7">
        <w:trPr>
          <w:trHeight w:val="1032"/>
        </w:trPr>
        <w:tc>
          <w:tcPr>
            <w:tcW w:w="4032"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10. Ответственный исполнитель</w:t>
            </w:r>
          </w:p>
        </w:tc>
        <w:tc>
          <w:tcPr>
            <w:tcW w:w="5673" w:type="dxa"/>
            <w:gridSpan w:val="2"/>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4"/>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 сформировавшего отчет.</w:t>
            </w:r>
          </w:p>
        </w:tc>
      </w:tr>
      <w:tr w:rsidR="00E904A7">
        <w:trPr>
          <w:trHeight w:val="48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 Дата</w:t>
            </w:r>
          </w:p>
        </w:tc>
        <w:tc>
          <w:tcPr>
            <w:tcW w:w="5673" w:type="dxa"/>
            <w:gridSpan w:val="2"/>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отчета.</w:t>
            </w:r>
          </w:p>
        </w:tc>
      </w:tr>
    </w:tbl>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E904A7">
      <w:pPr>
        <w:widowControl w:val="0"/>
        <w:spacing w:before="66" w:after="0" w:line="240" w:lineRule="auto"/>
        <w:rPr>
          <w:rFonts w:ascii="Times New Roman" w:eastAsia="Times New Roman" w:hAnsi="Times New Roman"/>
          <w:sz w:val="24"/>
          <w:lang w:eastAsia="ru-RU" w:bidi="ru-RU"/>
        </w:rPr>
      </w:pPr>
    </w:p>
    <w:p w:rsidR="00E904A7" w:rsidRDefault="00090AE4">
      <w:pPr>
        <w:widowControl w:val="0"/>
        <w:spacing w:before="66" w:after="0" w:line="240" w:lineRule="auto"/>
        <w:jc w:val="center"/>
      </w:pPr>
      <w:bookmarkStart w:id="60" w:name="_bookmark57"/>
      <w:bookmarkEnd w:id="60"/>
      <w:r>
        <w:rPr>
          <w:rFonts w:ascii="Times New Roman" w:eastAsia="Times New Roman" w:hAnsi="Times New Roman"/>
          <w:sz w:val="24"/>
          <w:lang w:eastAsia="ru-RU" w:bidi="ru-RU"/>
        </w:rPr>
        <w:lastRenderedPageBreak/>
        <w:t xml:space="preserve">      </w:t>
      </w:r>
    </w:p>
    <w:p w:rsidR="00E904A7" w:rsidRDefault="00E904A7">
      <w:pPr>
        <w:widowControl w:val="0"/>
        <w:spacing w:before="66" w:after="0" w:line="240" w:lineRule="auto"/>
        <w:jc w:val="center"/>
        <w:rPr>
          <w:rFonts w:ascii="Times New Roman" w:eastAsia="Times New Roman" w:hAnsi="Times New Roman"/>
          <w:sz w:val="24"/>
          <w:lang w:eastAsia="ru-RU" w:bidi="ru-RU"/>
        </w:rPr>
      </w:pPr>
    </w:p>
    <w:p w:rsidR="00E904A7" w:rsidRDefault="00E904A7">
      <w:pPr>
        <w:widowControl w:val="0"/>
        <w:spacing w:before="66" w:after="0" w:line="240" w:lineRule="auto"/>
        <w:jc w:val="center"/>
        <w:rPr>
          <w:rFonts w:ascii="Times New Roman" w:eastAsia="Times New Roman" w:hAnsi="Times New Roman"/>
          <w:sz w:val="24"/>
          <w:lang w:eastAsia="ru-RU" w:bidi="ru-RU"/>
        </w:rPr>
      </w:pPr>
    </w:p>
    <w:p w:rsidR="00E904A7" w:rsidRDefault="00E904A7">
      <w:pPr>
        <w:widowControl w:val="0"/>
        <w:spacing w:before="66" w:after="0" w:line="240" w:lineRule="auto"/>
        <w:jc w:val="center"/>
        <w:rPr>
          <w:rFonts w:ascii="Times New Roman" w:eastAsia="Times New Roman" w:hAnsi="Times New Roman"/>
          <w:sz w:val="24"/>
          <w:lang w:eastAsia="ru-RU" w:bidi="ru-RU"/>
        </w:rPr>
      </w:pPr>
    </w:p>
    <w:p w:rsidR="00E904A7" w:rsidRDefault="00090AE4">
      <w:pPr>
        <w:widowControl w:val="0"/>
        <w:spacing w:before="66"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Приложение № 11</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w:t>
      </w:r>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w:t>
      </w:r>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090AE4">
      <w:pPr>
        <w:widowControl w:val="0"/>
        <w:spacing w:before="208"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090AE4">
      <w:pPr>
        <w:widowControl w:val="0"/>
        <w:spacing w:after="0" w:line="240" w:lineRule="auto"/>
        <w:ind w:right="2008"/>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извещения о постановке на учет (изменении) бюджетного обязательства в органе Федерального казначейства</w:t>
      </w:r>
    </w:p>
    <w:p w:rsidR="00E904A7" w:rsidRDefault="00E904A7">
      <w:pPr>
        <w:widowControl w:val="0"/>
        <w:spacing w:after="0" w:line="240" w:lineRule="auto"/>
        <w:rPr>
          <w:rFonts w:ascii="Times New Roman" w:eastAsia="Times New Roman" w:hAnsi="Times New Roman"/>
          <w:sz w:val="20"/>
          <w:szCs w:val="28"/>
          <w:lang w:eastAsia="ru-RU" w:bidi="ru-RU"/>
        </w:rPr>
      </w:pPr>
    </w:p>
    <w:p w:rsidR="00E904A7" w:rsidRDefault="00E904A7">
      <w:pPr>
        <w:widowControl w:val="0"/>
        <w:spacing w:before="10" w:after="0" w:line="240" w:lineRule="auto"/>
        <w:rPr>
          <w:rFonts w:ascii="Times New Roman" w:eastAsia="Times New Roman" w:hAnsi="Times New Roman"/>
          <w:sz w:val="13"/>
          <w:szCs w:val="28"/>
          <w:lang w:eastAsia="ru-RU" w:bidi="ru-RU"/>
        </w:rPr>
      </w:pPr>
    </w:p>
    <w:tbl>
      <w:tblPr>
        <w:tblW w:w="9703" w:type="dxa"/>
        <w:tblInd w:w="127" w:type="dxa"/>
        <w:tblCellMar>
          <w:left w:w="0" w:type="dxa"/>
          <w:right w:w="0" w:type="dxa"/>
        </w:tblCellMar>
        <w:tblLook w:val="01E0" w:firstRow="1" w:lastRow="1" w:firstColumn="1" w:lastColumn="1" w:noHBand="0" w:noVBand="0"/>
      </w:tblPr>
      <w:tblGrid>
        <w:gridCol w:w="4032"/>
        <w:gridCol w:w="5671"/>
      </w:tblGrid>
      <w:tr w:rsidR="00E904A7">
        <w:trPr>
          <w:trHeight w:val="374"/>
        </w:trPr>
        <w:tc>
          <w:tcPr>
            <w:tcW w:w="9702" w:type="dxa"/>
            <w:gridSpan w:val="2"/>
            <w:tcBorders>
              <w:bottom w:val="single" w:sz="4" w:space="0" w:color="000000"/>
            </w:tcBorders>
            <w:shd w:val="clear" w:color="auto" w:fill="auto"/>
          </w:tcPr>
          <w:p w:rsidR="00E904A7" w:rsidRDefault="00090AE4">
            <w:pPr>
              <w:widowControl w:val="0"/>
              <w:spacing w:after="0" w:line="266" w:lineRule="exact"/>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 (с точностью до второго десятичного знака)</w:t>
            </w:r>
          </w:p>
        </w:tc>
      </w:tr>
      <w:tr w:rsidR="00E904A7">
        <w:trPr>
          <w:trHeight w:val="48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Наименование реквизита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1033"/>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Извещения о постановке на учет (изменении) бюджетного обязательства в УФК по Республике Крым.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1093"/>
              <w:rPr>
                <w:rFonts w:ascii="Times New Roman" w:eastAsia="Times New Roman" w:hAnsi="Times New Roman"/>
                <w:sz w:val="24"/>
                <w:lang w:eastAsia="ru-RU" w:bidi="ru-RU"/>
              </w:rPr>
            </w:pPr>
            <w:r>
              <w:rPr>
                <w:rFonts w:ascii="Times New Roman" w:eastAsia="Times New Roman" w:hAnsi="Times New Roman"/>
                <w:sz w:val="24"/>
                <w:lang w:eastAsia="ru-RU" w:bidi="ru-RU"/>
              </w:rPr>
              <w:t>2. Наименование органа Федерального казначейства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УФК по Республике Крым.</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871"/>
              <w:rPr>
                <w:rFonts w:ascii="Times New Roman" w:eastAsia="Times New Roman" w:hAnsi="Times New Roman"/>
                <w:sz w:val="24"/>
                <w:lang w:eastAsia="ru-RU" w:bidi="ru-RU"/>
              </w:rPr>
            </w:pPr>
            <w:r>
              <w:rPr>
                <w:rFonts w:ascii="Times New Roman" w:eastAsia="Times New Roman" w:hAnsi="Times New Roman"/>
                <w:sz w:val="24"/>
                <w:lang w:eastAsia="ru-RU" w:bidi="ru-RU"/>
              </w:rPr>
              <w:t>2.1. Код органа Федерального казначейства (КОФК)</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397"/>
              </w:tabs>
              <w:spacing w:before="92" w:after="0" w:line="240" w:lineRule="auto"/>
              <w:ind w:right="53"/>
              <w:rPr>
                <w:rFonts w:ascii="Times New Roman" w:eastAsia="Times New Roman" w:hAnsi="Times New Roman"/>
                <w:sz w:val="24"/>
                <w:lang w:eastAsia="ru-RU" w:bidi="ru-RU"/>
              </w:rPr>
            </w:pPr>
            <w:proofErr w:type="gramStart"/>
            <w:r>
              <w:rPr>
                <w:rFonts w:ascii="Times New Roman" w:eastAsia="Times New Roman" w:hAnsi="Times New Roman"/>
                <w:sz w:val="24"/>
                <w:lang w:eastAsia="ru-RU" w:bidi="ru-RU"/>
              </w:rPr>
              <w:t>Указывается  код</w:t>
            </w:r>
            <w:proofErr w:type="gramEnd"/>
            <w:r>
              <w:rPr>
                <w:rFonts w:ascii="Times New Roman" w:eastAsia="Times New Roman" w:hAnsi="Times New Roman"/>
                <w:sz w:val="24"/>
                <w:lang w:eastAsia="ru-RU" w:bidi="ru-RU"/>
              </w:rPr>
              <w:tab/>
              <w:t>УФК по Республике Крым, присвоенный Федеральным казначейством.</w:t>
            </w:r>
          </w:p>
        </w:tc>
      </w:tr>
      <w:tr w:rsidR="00E904A7">
        <w:trPr>
          <w:trHeight w:val="2136"/>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 Получатель бюджетных средств</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0"/>
              <w:jc w:val="both"/>
            </w:pPr>
            <w:r>
              <w:rPr>
                <w:rFonts w:ascii="Times New Roman" w:eastAsia="Times New Roman" w:hAnsi="Times New Roman"/>
                <w:sz w:val="24"/>
                <w:lang w:eastAsia="ru-RU" w:bidi="ru-RU"/>
              </w:rPr>
              <w:t xml:space="preserve">Указывается наименование участника бюджетного процесса (получателя бюджетных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3.1. Код по Сводному реестру</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pPr>
            <w:r>
              <w:rPr>
                <w:rFonts w:ascii="Times New Roman" w:eastAsia="Times New Roman" w:hAnsi="Times New Roman"/>
                <w:sz w:val="24"/>
                <w:lang w:eastAsia="ru-RU" w:bidi="ru-RU"/>
              </w:rPr>
              <w:t xml:space="preserve">Указывается код по Сводному реестру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w:t>
            </w:r>
            <w:proofErr w:type="gramStart"/>
            <w:r>
              <w:rPr>
                <w:rFonts w:ascii="Times New Roman" w:eastAsia="Times New Roman" w:hAnsi="Times New Roman"/>
                <w:sz w:val="24"/>
                <w:lang w:eastAsia="ru-RU" w:bidi="ru-RU"/>
              </w:rPr>
              <w:t>Крым  .</w:t>
            </w:r>
            <w:proofErr w:type="gramEnd"/>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Наименование бюджета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72"/>
                <w:tab w:val="left" w:pos="3562"/>
                <w:tab w:val="left" w:pos="4671"/>
              </w:tabs>
              <w:spacing w:before="95" w:after="0" w:line="240" w:lineRule="auto"/>
              <w:ind w:right="56"/>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бюджет:</w:t>
            </w:r>
            <w:r>
              <w:rPr>
                <w:rFonts w:ascii="Times New Roman" w:eastAsia="Times New Roman" w:hAnsi="Times New Roman"/>
                <w:sz w:val="24"/>
                <w:lang w:eastAsia="ru-RU" w:bidi="ru-RU"/>
              </w:rPr>
              <w:tab/>
            </w:r>
            <w:proofErr w:type="gramEnd"/>
            <w:r>
              <w:rPr>
                <w:rFonts w:ascii="Times New Roman" w:eastAsia="Times New Roman" w:hAnsi="Times New Roman"/>
                <w:spacing w:val="-5"/>
                <w:sz w:val="24"/>
                <w:lang w:eastAsia="ru-RU" w:bidi="ru-RU"/>
              </w:rPr>
              <w:t xml:space="preserve">«Бюджет </w:t>
            </w:r>
            <w:r>
              <w:rPr>
                <w:rFonts w:ascii="Times New Roman" w:eastAsia="Times New Roman" w:hAnsi="Times New Roman" w:cs="Calibri"/>
                <w:spacing w:val="-5"/>
                <w:sz w:val="24"/>
                <w:szCs w:val="24"/>
                <w:lang w:eastAsia="ru-RU" w:bidi="ru-RU"/>
              </w:rPr>
              <w:t>Табачненского</w:t>
            </w:r>
            <w:r>
              <w:rPr>
                <w:rFonts w:ascii="Times New Roman" w:eastAsia="Times New Roman" w:hAnsi="Times New Roman"/>
                <w:spacing w:val="-5"/>
                <w:sz w:val="24"/>
                <w:lang w:eastAsia="ru-RU" w:bidi="ru-RU"/>
              </w:rPr>
              <w:t xml:space="preserve"> сельского поселения Бахчисарайского района Республики Крым</w:t>
            </w:r>
            <w:r>
              <w:rPr>
                <w:rFonts w:ascii="Times New Roman" w:eastAsia="Times New Roman" w:hAnsi="Times New Roman"/>
                <w:sz w:val="24"/>
                <w:lang w:eastAsia="ru-RU" w:bidi="ru-RU"/>
              </w:rPr>
              <w:t>».</w:t>
            </w:r>
          </w:p>
        </w:tc>
      </w:tr>
      <w:tr w:rsidR="00E904A7">
        <w:trPr>
          <w:trHeight w:val="135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5. Код </w:t>
            </w:r>
            <w:hyperlink r:id="rId57">
              <w:r>
                <w:rPr>
                  <w:rFonts w:ascii="Times New Roman" w:eastAsia="Times New Roman" w:hAnsi="Times New Roman"/>
                  <w:sz w:val="24"/>
                  <w:lang w:eastAsia="ru-RU" w:bidi="ru-RU"/>
                </w:rPr>
                <w:t>ОКТМО</w:t>
              </w:r>
            </w:hyperlink>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9"/>
              <w:jc w:val="both"/>
            </w:pPr>
            <w:r>
              <w:rPr>
                <w:rFonts w:ascii="Times New Roman" w:eastAsia="Times New Roman" w:hAnsi="Times New Roman"/>
                <w:sz w:val="24"/>
                <w:lang w:eastAsia="ru-RU" w:bidi="ru-RU"/>
              </w:rPr>
              <w:t>Указывается код по Общероссийскому</w:t>
            </w:r>
            <w:hyperlink r:id="rId58">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территорий муниципальных образований.</w:t>
            </w:r>
          </w:p>
        </w:tc>
      </w:tr>
      <w:tr w:rsidR="00E904A7">
        <w:trPr>
          <w:trHeight w:val="47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Финансовый орган</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Указывается наименование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484"/>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ОКПО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21"/>
                <w:tab w:val="left" w:pos="2766"/>
                <w:tab w:val="left" w:pos="4615"/>
              </w:tabs>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финансового органа</w:t>
            </w:r>
          </w:p>
        </w:tc>
      </w:tr>
    </w:tbl>
    <w:p w:rsidR="00E904A7" w:rsidRDefault="00E904A7">
      <w:pPr>
        <w:widowControl w:val="0"/>
        <w:spacing w:after="0" w:line="240" w:lineRule="auto"/>
        <w:rPr>
          <w:rFonts w:ascii="Times New Roman" w:eastAsia="Times New Roman" w:hAnsi="Times New Roman"/>
          <w:sz w:val="24"/>
          <w:lang w:eastAsia="ru-RU" w:bidi="ru-RU"/>
        </w:rPr>
        <w:sectPr w:rsidR="00E904A7">
          <w:pgSz w:w="11906" w:h="16838"/>
          <w:pgMar w:top="1040" w:right="711" w:bottom="280" w:left="1520" w:header="0" w:footer="0" w:gutter="0"/>
          <w:cols w:space="720"/>
          <w:formProt w:val="0"/>
          <w:docGrid w:linePitch="100" w:charSpace="4096"/>
        </w:sectPr>
      </w:pPr>
    </w:p>
    <w:tbl>
      <w:tblPr>
        <w:tblW w:w="9703" w:type="dxa"/>
        <w:tblInd w:w="124" w:type="dxa"/>
        <w:tblCellMar>
          <w:left w:w="5" w:type="dxa"/>
          <w:right w:w="5" w:type="dxa"/>
        </w:tblCellMar>
        <w:tblLook w:val="01E0" w:firstRow="1" w:lastRow="1" w:firstColumn="1" w:lastColumn="1" w:noHBand="0" w:noVBand="0"/>
      </w:tblPr>
      <w:tblGrid>
        <w:gridCol w:w="4032"/>
        <w:gridCol w:w="5671"/>
      </w:tblGrid>
      <w:tr w:rsidR="00E904A7">
        <w:trPr>
          <w:trHeight w:val="756"/>
        </w:trPr>
        <w:tc>
          <w:tcPr>
            <w:tcW w:w="4032" w:type="dxa"/>
            <w:tcBorders>
              <w:left w:val="single" w:sz="4" w:space="0" w:color="000000"/>
              <w:bottom w:val="single" w:sz="4" w:space="0" w:color="000000"/>
              <w:right w:val="single" w:sz="4" w:space="0" w:color="000000"/>
            </w:tcBorders>
            <w:shd w:val="clear" w:color="auto" w:fill="auto"/>
          </w:tcPr>
          <w:p w:rsidR="00E904A7" w:rsidRDefault="00E904A7">
            <w:pPr>
              <w:widowControl w:val="0"/>
              <w:spacing w:after="0" w:line="240" w:lineRule="auto"/>
              <w:rPr>
                <w:rFonts w:ascii="Times New Roman" w:eastAsia="Times New Roman" w:hAnsi="Times New Roman"/>
                <w:sz w:val="24"/>
                <w:lang w:eastAsia="ru-RU" w:bidi="ru-RU"/>
              </w:rPr>
            </w:pPr>
          </w:p>
        </w:tc>
        <w:tc>
          <w:tcPr>
            <w:tcW w:w="5670" w:type="dxa"/>
            <w:tcBorders>
              <w:left w:val="single" w:sz="4" w:space="0" w:color="000000"/>
              <w:bottom w:val="single" w:sz="4" w:space="0" w:color="000000"/>
              <w:right w:val="single" w:sz="4" w:space="0" w:color="000000"/>
            </w:tcBorders>
            <w:shd w:val="clear" w:color="auto" w:fill="auto"/>
          </w:tcPr>
          <w:p w:rsidR="00E904A7" w:rsidRDefault="00090AE4">
            <w:pPr>
              <w:widowControl w:val="0"/>
              <w:tabs>
                <w:tab w:val="left" w:pos="1797"/>
                <w:tab w:val="left" w:pos="2918"/>
                <w:tab w:val="left" w:pos="3695"/>
              </w:tabs>
              <w:spacing w:before="95"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по Общероссийскому классификатору предприятий и организаций.</w:t>
            </w:r>
          </w:p>
        </w:tc>
      </w:tr>
      <w:tr w:rsidR="00E904A7">
        <w:trPr>
          <w:trHeight w:val="1309"/>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64"/>
              <w:rPr>
                <w:rFonts w:ascii="Times New Roman" w:eastAsia="Times New Roman" w:hAnsi="Times New Roman"/>
                <w:sz w:val="24"/>
                <w:lang w:eastAsia="ru-RU" w:bidi="ru-RU"/>
              </w:rPr>
            </w:pPr>
            <w:r>
              <w:rPr>
                <w:rFonts w:ascii="Times New Roman" w:eastAsia="Times New Roman" w:hAnsi="Times New Roman"/>
                <w:sz w:val="24"/>
                <w:lang w:eastAsia="ru-RU" w:bidi="ru-RU"/>
              </w:rPr>
              <w:t>7. Номер документа, являющегося основанием для принятия на учет бюджетного обязательства (</w:t>
            </w:r>
            <w:r>
              <w:rPr>
                <w:rFonts w:ascii="Times New Roman" w:eastAsia="Times New Roman" w:hAnsi="Times New Roman"/>
                <w:b/>
                <w:sz w:val="24"/>
                <w:lang w:eastAsia="ru-RU" w:bidi="ru-RU"/>
              </w:rPr>
              <w:t>далее - документ-основание)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номер документа-основания.</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787"/>
              <w:rPr>
                <w:rFonts w:ascii="Times New Roman" w:eastAsia="Times New Roman" w:hAnsi="Times New Roman"/>
                <w:sz w:val="24"/>
                <w:lang w:eastAsia="ru-RU" w:bidi="ru-RU"/>
              </w:rPr>
            </w:pPr>
            <w:r>
              <w:rPr>
                <w:rFonts w:ascii="Times New Roman" w:eastAsia="Times New Roman" w:hAnsi="Times New Roman"/>
                <w:sz w:val="24"/>
                <w:lang w:eastAsia="ru-RU" w:bidi="ru-RU"/>
              </w:rPr>
              <w:t>8. Дата заключения (принятия) документа-основания</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35"/>
                <w:tab w:val="left" w:pos="2875"/>
                <w:tab w:val="left" w:pos="4490"/>
              </w:tabs>
              <w:spacing w:before="92" w:after="0" w:line="240" w:lineRule="auto"/>
              <w:ind w:right="48"/>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заключения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(принятия) </w:t>
            </w:r>
            <w:r>
              <w:rPr>
                <w:rFonts w:ascii="Times New Roman" w:eastAsia="Times New Roman" w:hAnsi="Times New Roman"/>
                <w:sz w:val="24"/>
                <w:lang w:eastAsia="ru-RU" w:bidi="ru-RU"/>
              </w:rPr>
              <w:t>документа-основания.</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9. Сумма по документу-основанию</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бюджетного обязательства по документу-основанию.</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604"/>
              <w:rPr>
                <w:rFonts w:ascii="Times New Roman" w:eastAsia="Times New Roman" w:hAnsi="Times New Roman"/>
                <w:sz w:val="24"/>
                <w:lang w:eastAsia="ru-RU" w:bidi="ru-RU"/>
              </w:rPr>
            </w:pPr>
            <w:r>
              <w:rPr>
                <w:rFonts w:ascii="Times New Roman" w:eastAsia="Times New Roman" w:hAnsi="Times New Roman"/>
                <w:sz w:val="24"/>
                <w:lang w:eastAsia="ru-RU" w:bidi="ru-RU"/>
              </w:rPr>
              <w:t>10. Дата Сведений о бюджетном обязательстве</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39"/>
                <w:tab w:val="left" w:pos="2683"/>
                <w:tab w:val="left" w:pos="3980"/>
                <w:tab w:val="left" w:pos="4402"/>
              </w:tabs>
              <w:spacing w:before="95" w:after="0" w:line="240" w:lineRule="auto"/>
              <w:ind w:right="55"/>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бюджетном </w:t>
            </w:r>
            <w:r>
              <w:rPr>
                <w:rFonts w:ascii="Times New Roman" w:eastAsia="Times New Roman" w:hAnsi="Times New Roman"/>
                <w:sz w:val="24"/>
                <w:lang w:eastAsia="ru-RU" w:bidi="ru-RU"/>
              </w:rPr>
              <w:t>обязательстве.</w:t>
            </w:r>
          </w:p>
        </w:tc>
      </w:tr>
      <w:tr w:rsidR="00E904A7">
        <w:trPr>
          <w:trHeight w:val="1032"/>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11. Дата постановки на учет (изменения) бюджетного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постановки на учет (изменения) бюджетного обязательства.</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620"/>
              <w:rPr>
                <w:rFonts w:ascii="Times New Roman" w:eastAsia="Times New Roman" w:hAnsi="Times New Roman"/>
                <w:sz w:val="24"/>
                <w:lang w:eastAsia="ru-RU" w:bidi="ru-RU"/>
              </w:rPr>
            </w:pPr>
            <w:r>
              <w:rPr>
                <w:rFonts w:ascii="Times New Roman" w:eastAsia="Times New Roman" w:hAnsi="Times New Roman"/>
                <w:sz w:val="24"/>
                <w:lang w:eastAsia="ru-RU" w:bidi="ru-RU"/>
              </w:rPr>
              <w:t>12. Порядковый номер внесения изменений в бюджетное обязательство</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26"/>
                <w:tab w:val="left" w:pos="3657"/>
                <w:tab w:val="left" w:pos="4671"/>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порядковый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t>внесения изменений в бюджетное обязательство.</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646"/>
              <w:rPr>
                <w:rFonts w:ascii="Times New Roman" w:eastAsia="Times New Roman" w:hAnsi="Times New Roman"/>
                <w:sz w:val="24"/>
                <w:lang w:eastAsia="ru-RU" w:bidi="ru-RU"/>
              </w:rPr>
            </w:pPr>
            <w:r>
              <w:rPr>
                <w:rFonts w:ascii="Times New Roman" w:eastAsia="Times New Roman" w:hAnsi="Times New Roman"/>
                <w:sz w:val="24"/>
                <w:lang w:eastAsia="ru-RU" w:bidi="ru-RU"/>
              </w:rPr>
              <w:t>13. Учетный номер бюджетного обязательства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90"/>
                <w:tab w:val="left" w:pos="3335"/>
                <w:tab w:val="left" w:pos="4338"/>
              </w:tabs>
              <w:spacing w:before="95"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бюджетного </w:t>
            </w:r>
            <w:r>
              <w:rPr>
                <w:rFonts w:ascii="Times New Roman" w:eastAsia="Times New Roman" w:hAnsi="Times New Roman"/>
                <w:sz w:val="24"/>
                <w:lang w:eastAsia="ru-RU" w:bidi="ru-RU"/>
              </w:rPr>
              <w:t>обязательства.</w:t>
            </w:r>
          </w:p>
        </w:tc>
      </w:tr>
      <w:tr w:rsidR="00E904A7">
        <w:trPr>
          <w:trHeight w:val="2690"/>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776"/>
              <w:rPr>
                <w:rFonts w:ascii="Times New Roman" w:eastAsia="Times New Roman" w:hAnsi="Times New Roman"/>
                <w:sz w:val="24"/>
                <w:lang w:eastAsia="ru-RU" w:bidi="ru-RU"/>
              </w:rPr>
            </w:pPr>
            <w:r>
              <w:rPr>
                <w:rFonts w:ascii="Times New Roman" w:eastAsia="Times New Roman" w:hAnsi="Times New Roman"/>
                <w:sz w:val="24"/>
                <w:lang w:eastAsia="ru-RU" w:bidi="ru-RU"/>
              </w:rPr>
              <w:t>14. Номер реестровой записи в реестре контрактов (реестре соглашений)</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918"/>
                <w:tab w:val="left" w:pos="4221"/>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контрактов,</w:t>
            </w:r>
            <w:r>
              <w:rPr>
                <w:rFonts w:ascii="Times New Roman" w:eastAsia="Times New Roman" w:hAnsi="Times New Roman"/>
                <w:sz w:val="24"/>
                <w:lang w:eastAsia="ru-RU" w:bidi="ru-RU"/>
              </w:rPr>
              <w:tab/>
            </w:r>
            <w:proofErr w:type="gramEnd"/>
            <w:r>
              <w:rPr>
                <w:rFonts w:ascii="Times New Roman" w:eastAsia="Times New Roman" w:hAnsi="Times New Roman"/>
                <w:sz w:val="24"/>
                <w:lang w:eastAsia="ru-RU" w:bidi="ru-RU"/>
              </w:rPr>
              <w:t>заключенных заказчиками/реестре соглашений (договоров) о предоставлении субсидий бюджетных инвестиций межбюджетных трансфертов.</w:t>
            </w:r>
          </w:p>
        </w:tc>
      </w:tr>
      <w:tr w:rsidR="00E904A7">
        <w:trPr>
          <w:trHeight w:val="755"/>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15. Ответственный исполнитель</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 должность, подпись, расшифровка подписи, телефон ответственного исполнителя.</w:t>
            </w:r>
          </w:p>
        </w:tc>
      </w:tr>
      <w:tr w:rsidR="00E904A7">
        <w:trPr>
          <w:trHeight w:val="1031"/>
        </w:trPr>
        <w:tc>
          <w:tcPr>
            <w:tcW w:w="4032"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16. Дата</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Извещения о постановке на учет (изменении) бюджетного обязательства в УФК по Республике Крым.</w:t>
            </w:r>
          </w:p>
        </w:tc>
      </w:tr>
    </w:tbl>
    <w:p w:rsidR="00E904A7" w:rsidRDefault="00E904A7">
      <w:pPr>
        <w:widowControl w:val="0"/>
        <w:spacing w:after="0" w:line="240" w:lineRule="auto"/>
        <w:jc w:val="both"/>
        <w:rPr>
          <w:rFonts w:ascii="Times New Roman" w:eastAsia="Times New Roman" w:hAnsi="Times New Roman"/>
          <w:sz w:val="24"/>
          <w:lang w:eastAsia="ru-RU" w:bidi="ru-RU"/>
        </w:rPr>
        <w:sectPr w:rsidR="00E904A7">
          <w:pgSz w:w="11906" w:h="16838"/>
          <w:pgMar w:top="1100" w:right="400" w:bottom="280" w:left="1520" w:header="0" w:footer="0" w:gutter="0"/>
          <w:cols w:space="720"/>
          <w:formProt w:val="0"/>
          <w:docGrid w:linePitch="100" w:charSpace="4096"/>
        </w:sectPr>
      </w:pPr>
    </w:p>
    <w:p w:rsidR="00E904A7" w:rsidRDefault="00090AE4">
      <w:pPr>
        <w:widowControl w:val="0"/>
        <w:spacing w:before="66" w:after="0" w:line="240" w:lineRule="auto"/>
        <w:jc w:val="center"/>
        <w:rPr>
          <w:rFonts w:ascii="Times New Roman" w:eastAsia="Times New Roman" w:hAnsi="Times New Roman"/>
          <w:sz w:val="24"/>
          <w:lang w:eastAsia="ru-RU" w:bidi="ru-RU"/>
        </w:rPr>
      </w:pPr>
      <w:bookmarkStart w:id="61" w:name="_bookmark58"/>
      <w:bookmarkEnd w:id="61"/>
      <w:r>
        <w:rPr>
          <w:rFonts w:ascii="Times New Roman" w:eastAsia="Times New Roman" w:hAnsi="Times New Roman"/>
          <w:sz w:val="24"/>
          <w:lang w:eastAsia="ru-RU" w:bidi="ru-RU"/>
        </w:rPr>
        <w:lastRenderedPageBreak/>
        <w:t xml:space="preserve">      Приложение № 12</w:t>
      </w:r>
    </w:p>
    <w:p w:rsidR="00E904A7" w:rsidRDefault="00090AE4">
      <w:pPr>
        <w:widowControl w:val="0"/>
        <w:spacing w:before="66"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 Порядку учета бюджетных и денежных обязательств </w:t>
      </w:r>
    </w:p>
    <w:p w:rsidR="00E904A7" w:rsidRDefault="00090AE4">
      <w:pPr>
        <w:widowControl w:val="0"/>
        <w:spacing w:after="0" w:line="240" w:lineRule="auto"/>
        <w:ind w:right="696"/>
        <w:jc w:val="center"/>
      </w:pPr>
      <w:r>
        <w:rPr>
          <w:rFonts w:ascii="Times New Roman" w:eastAsia="Times New Roman" w:hAnsi="Times New Roman"/>
          <w:sz w:val="24"/>
          <w:lang w:eastAsia="ru-RU" w:bidi="ru-RU"/>
        </w:rPr>
        <w:t xml:space="preserve">                                                                  получателей средств </w:t>
      </w:r>
      <w:proofErr w:type="gramStart"/>
      <w:r>
        <w:rPr>
          <w:rFonts w:ascii="Times New Roman" w:eastAsia="Times New Roman" w:hAnsi="Times New Roman"/>
          <w:sz w:val="24"/>
          <w:lang w:eastAsia="ru-RU" w:bidi="ru-RU"/>
        </w:rPr>
        <w:t xml:space="preserve">бюджета  </w:t>
      </w:r>
      <w:r>
        <w:rPr>
          <w:rFonts w:ascii="Times New Roman" w:eastAsia="Times New Roman" w:hAnsi="Times New Roman" w:cs="Calibri"/>
          <w:sz w:val="24"/>
          <w:szCs w:val="24"/>
          <w:lang w:eastAsia="ru-RU" w:bidi="ru-RU"/>
        </w:rPr>
        <w:t>Табачненского</w:t>
      </w:r>
      <w:proofErr w:type="gramEnd"/>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сельского </w:t>
      </w:r>
      <w:proofErr w:type="gramStart"/>
      <w:r>
        <w:rPr>
          <w:rFonts w:ascii="Times New Roman" w:eastAsia="Times New Roman" w:hAnsi="Times New Roman"/>
          <w:sz w:val="24"/>
          <w:lang w:eastAsia="ru-RU" w:bidi="ru-RU"/>
        </w:rPr>
        <w:t>поселения  Бахчисарайского</w:t>
      </w:r>
      <w:proofErr w:type="gramEnd"/>
      <w:r>
        <w:rPr>
          <w:rFonts w:ascii="Times New Roman" w:eastAsia="Times New Roman" w:hAnsi="Times New Roman"/>
          <w:sz w:val="24"/>
          <w:lang w:eastAsia="ru-RU" w:bidi="ru-RU"/>
        </w:rPr>
        <w:t xml:space="preserve"> района                         </w:t>
      </w:r>
    </w:p>
    <w:p w:rsidR="00E904A7" w:rsidRDefault="00090AE4">
      <w:pPr>
        <w:widowControl w:val="0"/>
        <w:spacing w:after="0" w:line="240" w:lineRule="auto"/>
        <w:ind w:right="696"/>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Республики Крым Управлением Федерального</w:t>
      </w:r>
    </w:p>
    <w:p w:rsidR="00E904A7" w:rsidRDefault="00090AE4">
      <w:pPr>
        <w:widowControl w:val="0"/>
        <w:spacing w:after="0" w:line="240" w:lineRule="auto"/>
        <w:ind w:right="696"/>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                                                                    казначейства по Республике Крым</w:t>
      </w:r>
    </w:p>
    <w:p w:rsidR="00E904A7" w:rsidRDefault="00090AE4">
      <w:pPr>
        <w:widowControl w:val="0"/>
        <w:spacing w:before="208" w:after="0" w:line="240" w:lineRule="auto"/>
        <w:ind w:right="684"/>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Реквизиты</w:t>
      </w:r>
    </w:p>
    <w:p w:rsidR="00E904A7" w:rsidRDefault="00090AE4">
      <w:pPr>
        <w:widowControl w:val="0"/>
        <w:spacing w:after="0" w:line="240" w:lineRule="auto"/>
        <w:ind w:right="2008"/>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извещения о постановке на учет (изменении) денежного обязательства в органе Федерального казначейства</w:t>
      </w:r>
    </w:p>
    <w:p w:rsidR="00E904A7" w:rsidRDefault="00E904A7">
      <w:pPr>
        <w:widowControl w:val="0"/>
        <w:spacing w:after="0" w:line="240" w:lineRule="auto"/>
        <w:rPr>
          <w:rFonts w:ascii="Times New Roman" w:eastAsia="Times New Roman" w:hAnsi="Times New Roman"/>
          <w:sz w:val="31"/>
          <w:szCs w:val="28"/>
          <w:lang w:eastAsia="ru-RU" w:bidi="ru-RU"/>
        </w:rPr>
      </w:pPr>
    </w:p>
    <w:p w:rsidR="00E904A7" w:rsidRDefault="00090AE4">
      <w:pPr>
        <w:widowControl w:val="0"/>
        <w:spacing w:after="0" w:line="240" w:lineRule="auto"/>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Единица измерения: руб. (с точностью до второго десятичного знака)</w:t>
      </w:r>
    </w:p>
    <w:p w:rsidR="00E904A7" w:rsidRDefault="00E904A7">
      <w:pPr>
        <w:widowControl w:val="0"/>
        <w:spacing w:before="6" w:after="0" w:line="240" w:lineRule="auto"/>
        <w:rPr>
          <w:rFonts w:ascii="Times New Roman" w:eastAsia="Times New Roman" w:hAnsi="Times New Roman"/>
          <w:sz w:val="9"/>
          <w:szCs w:val="28"/>
          <w:lang w:eastAsia="ru-RU" w:bidi="ru-RU"/>
        </w:rPr>
      </w:pPr>
    </w:p>
    <w:tbl>
      <w:tblPr>
        <w:tblW w:w="9702" w:type="dxa"/>
        <w:tblInd w:w="124" w:type="dxa"/>
        <w:tblCellMar>
          <w:left w:w="5" w:type="dxa"/>
          <w:right w:w="5" w:type="dxa"/>
        </w:tblCellMar>
        <w:tblLook w:val="01E0" w:firstRow="1" w:lastRow="1" w:firstColumn="1" w:lastColumn="1" w:noHBand="0" w:noVBand="0"/>
      </w:tblPr>
      <w:tblGrid>
        <w:gridCol w:w="3964"/>
        <w:gridCol w:w="5738"/>
      </w:tblGrid>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Наименование реквизита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22"/>
              <w:jc w:val="right"/>
              <w:rPr>
                <w:rFonts w:ascii="Times New Roman" w:eastAsia="Times New Roman" w:hAnsi="Times New Roman"/>
                <w:sz w:val="24"/>
                <w:lang w:eastAsia="ru-RU" w:bidi="ru-RU"/>
              </w:rPr>
            </w:pPr>
            <w:r>
              <w:rPr>
                <w:rFonts w:ascii="Times New Roman" w:eastAsia="Times New Roman" w:hAnsi="Times New Roman"/>
                <w:sz w:val="24"/>
                <w:lang w:eastAsia="ru-RU" w:bidi="ru-RU"/>
              </w:rPr>
              <w:t>Правила формирования, заполнения реквизита</w:t>
            </w:r>
          </w:p>
        </w:tc>
      </w:tr>
      <w:tr w:rsidR="00E904A7">
        <w:trPr>
          <w:trHeight w:val="47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1</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jc w:val="center"/>
              <w:rPr>
                <w:rFonts w:ascii="Times New Roman" w:eastAsia="Times New Roman" w:hAnsi="Times New Roman"/>
                <w:sz w:val="24"/>
                <w:lang w:eastAsia="ru-RU" w:bidi="ru-RU"/>
              </w:rPr>
            </w:pPr>
            <w:r>
              <w:rPr>
                <w:rFonts w:ascii="Times New Roman" w:eastAsia="Times New Roman" w:hAnsi="Times New Roman"/>
                <w:sz w:val="24"/>
                <w:lang w:eastAsia="ru-RU" w:bidi="ru-RU"/>
              </w:rPr>
              <w:t>2</w:t>
            </w:r>
          </w:p>
        </w:tc>
      </w:tr>
      <w:tr w:rsidR="00E904A7">
        <w:trPr>
          <w:trHeight w:val="1033"/>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8"/>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Извещения о постановке на учет (изменении) денежного обязательства в УФК по 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983"/>
                <w:tab w:val="left" w:pos="3221"/>
              </w:tabs>
              <w:spacing w:before="92"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2.</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органа </w:t>
            </w:r>
            <w:r>
              <w:rPr>
                <w:rFonts w:ascii="Times New Roman" w:eastAsia="Times New Roman" w:hAnsi="Times New Roman"/>
                <w:sz w:val="24"/>
                <w:lang w:eastAsia="ru-RU" w:bidi="ru-RU"/>
              </w:rPr>
              <w:t>Федерального казначейства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336"/>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наименование УФК по Республике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738"/>
                <w:tab w:val="left" w:pos="1458"/>
                <w:tab w:val="left" w:pos="2453"/>
              </w:tabs>
              <w:spacing w:before="92" w:after="0" w:line="240" w:lineRule="auto"/>
              <w:ind w:right="52"/>
              <w:rPr>
                <w:rFonts w:ascii="Times New Roman" w:eastAsia="Times New Roman" w:hAnsi="Times New Roman"/>
                <w:sz w:val="24"/>
                <w:lang w:eastAsia="ru-RU" w:bidi="ru-RU"/>
              </w:rPr>
            </w:pPr>
            <w:r>
              <w:rPr>
                <w:rFonts w:ascii="Times New Roman" w:eastAsia="Times New Roman" w:hAnsi="Times New Roman"/>
                <w:sz w:val="24"/>
                <w:lang w:eastAsia="ru-RU" w:bidi="ru-RU"/>
              </w:rPr>
              <w:t>2.1.</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органа</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Федерального </w:t>
            </w:r>
            <w:r>
              <w:rPr>
                <w:rFonts w:ascii="Times New Roman" w:eastAsia="Times New Roman" w:hAnsi="Times New Roman"/>
                <w:sz w:val="24"/>
                <w:lang w:eastAsia="ru-RU" w:bidi="ru-RU"/>
              </w:rPr>
              <w:t>казначейства(КОФК)</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54"/>
                <w:tab w:val="left" w:pos="2429"/>
                <w:tab w:val="left" w:pos="3160"/>
                <w:tab w:val="left" w:pos="3621"/>
                <w:tab w:val="left" w:pos="5019"/>
              </w:tabs>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код</w:t>
            </w:r>
            <w:r>
              <w:rPr>
                <w:rFonts w:ascii="Times New Roman" w:eastAsia="Times New Roman" w:hAnsi="Times New Roman"/>
                <w:sz w:val="24"/>
                <w:lang w:eastAsia="ru-RU" w:bidi="ru-RU"/>
              </w:rPr>
              <w:tab/>
              <w:t>УФК</w:t>
            </w:r>
            <w:r>
              <w:rPr>
                <w:rFonts w:ascii="Times New Roman" w:eastAsia="Times New Roman" w:hAnsi="Times New Roman"/>
                <w:sz w:val="24"/>
                <w:lang w:eastAsia="ru-RU" w:bidi="ru-RU"/>
              </w:rPr>
              <w:tab/>
              <w:t>по</w:t>
            </w:r>
            <w:r>
              <w:rPr>
                <w:rFonts w:ascii="Times New Roman" w:eastAsia="Times New Roman" w:hAnsi="Times New Roman"/>
                <w:sz w:val="24"/>
                <w:lang w:eastAsia="ru-RU" w:bidi="ru-RU"/>
              </w:rPr>
              <w:tab/>
              <w:t>Республике</w:t>
            </w:r>
            <w:r>
              <w:rPr>
                <w:rFonts w:ascii="Times New Roman" w:eastAsia="Times New Roman" w:hAnsi="Times New Roman"/>
                <w:sz w:val="24"/>
                <w:lang w:eastAsia="ru-RU" w:bidi="ru-RU"/>
              </w:rPr>
              <w:tab/>
            </w:r>
            <w:r>
              <w:rPr>
                <w:rFonts w:ascii="Times New Roman" w:eastAsia="Times New Roman" w:hAnsi="Times New Roman"/>
                <w:spacing w:val="-4"/>
                <w:sz w:val="24"/>
                <w:lang w:eastAsia="ru-RU" w:bidi="ru-RU"/>
              </w:rPr>
              <w:t xml:space="preserve">Крым, </w:t>
            </w:r>
            <w:r>
              <w:rPr>
                <w:rFonts w:ascii="Times New Roman" w:eastAsia="Times New Roman" w:hAnsi="Times New Roman"/>
                <w:sz w:val="24"/>
                <w:lang w:eastAsia="ru-RU" w:bidi="ru-RU"/>
              </w:rPr>
              <w:t>присвоенный Федеральным казначейством.</w:t>
            </w:r>
          </w:p>
        </w:tc>
      </w:tr>
      <w:tr w:rsidR="00E904A7">
        <w:trPr>
          <w:trHeight w:val="186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 Получатель бюджетных средств</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3" w:after="0" w:line="240" w:lineRule="auto"/>
              <w:ind w:right="52"/>
              <w:jc w:val="both"/>
            </w:pPr>
            <w:r>
              <w:rPr>
                <w:rFonts w:ascii="Times New Roman" w:eastAsia="Times New Roman" w:hAnsi="Times New Roman"/>
                <w:sz w:val="24"/>
                <w:lang w:eastAsia="ru-RU" w:bidi="ru-RU"/>
              </w:rPr>
              <w:t xml:space="preserve">Указывается наименование участника бюджетного процесса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 соответствующее реестровой записи реестра участников бюджетного процесса, а также юридических лиц, не являющихся участниками бюджетного процесса (</w:t>
            </w:r>
            <w:r>
              <w:rPr>
                <w:rFonts w:ascii="Times New Roman" w:eastAsia="Times New Roman" w:hAnsi="Times New Roman"/>
                <w:b/>
                <w:sz w:val="24"/>
                <w:lang w:eastAsia="ru-RU" w:bidi="ru-RU"/>
              </w:rPr>
              <w:t>далее - Сводный реестр).</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3.1. Код по Сводному реестру</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Указывается код по Сводному реестру получателя средств бюджета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4. Наименование бюджета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863"/>
                <w:tab w:val="left" w:pos="3540"/>
                <w:tab w:val="left" w:pos="4743"/>
              </w:tabs>
              <w:spacing w:before="95" w:after="0" w:line="240" w:lineRule="auto"/>
              <w:ind w:right="49"/>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наименование</w:t>
            </w:r>
            <w:r>
              <w:rPr>
                <w:rFonts w:ascii="Times New Roman" w:eastAsia="Times New Roman" w:hAnsi="Times New Roman"/>
                <w:sz w:val="24"/>
                <w:lang w:eastAsia="ru-RU" w:bidi="ru-RU"/>
              </w:rPr>
              <w:tab/>
            </w:r>
            <w:proofErr w:type="gramStart"/>
            <w:r>
              <w:rPr>
                <w:rFonts w:ascii="Times New Roman" w:eastAsia="Times New Roman" w:hAnsi="Times New Roman"/>
                <w:sz w:val="24"/>
                <w:lang w:eastAsia="ru-RU" w:bidi="ru-RU"/>
              </w:rPr>
              <w:t>бюджета:</w:t>
            </w:r>
            <w:r>
              <w:rPr>
                <w:rFonts w:ascii="Times New Roman" w:eastAsia="Times New Roman" w:hAnsi="Times New Roman"/>
                <w:sz w:val="24"/>
                <w:lang w:eastAsia="ru-RU" w:bidi="ru-RU"/>
              </w:rPr>
              <w:tab/>
            </w:r>
            <w:proofErr w:type="gramEnd"/>
            <w:r>
              <w:rPr>
                <w:rFonts w:ascii="Times New Roman" w:eastAsia="Times New Roman" w:hAnsi="Times New Roman"/>
                <w:spacing w:val="-4"/>
                <w:sz w:val="24"/>
                <w:lang w:eastAsia="ru-RU" w:bidi="ru-RU"/>
              </w:rPr>
              <w:t xml:space="preserve">«Бюджет </w:t>
            </w:r>
            <w:r>
              <w:rPr>
                <w:rFonts w:ascii="Times New Roman" w:eastAsia="Times New Roman" w:hAnsi="Times New Roman" w:cs="Calibri"/>
                <w:spacing w:val="-4"/>
                <w:sz w:val="24"/>
                <w:szCs w:val="24"/>
                <w:lang w:eastAsia="ru-RU" w:bidi="ru-RU"/>
              </w:rPr>
              <w:t>Табачненского</w:t>
            </w:r>
            <w:r>
              <w:rPr>
                <w:rFonts w:ascii="Times New Roman" w:eastAsia="Times New Roman" w:hAnsi="Times New Roman"/>
                <w:spacing w:val="-4"/>
                <w:sz w:val="24"/>
                <w:lang w:eastAsia="ru-RU" w:bidi="ru-RU"/>
              </w:rPr>
              <w:t xml:space="preserve"> сельского поселения Бахчисарайского района Республики Крым</w:t>
            </w:r>
            <w:r>
              <w:rPr>
                <w:rFonts w:ascii="Times New Roman" w:eastAsia="Times New Roman" w:hAnsi="Times New Roman"/>
                <w:sz w:val="24"/>
                <w:lang w:eastAsia="ru-RU" w:bidi="ru-RU"/>
              </w:rPr>
              <w:t>»</w:t>
            </w:r>
          </w:p>
        </w:tc>
      </w:tr>
      <w:tr w:rsidR="00E904A7">
        <w:trPr>
          <w:trHeight w:val="104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pPr>
            <w:r>
              <w:rPr>
                <w:rFonts w:ascii="Times New Roman" w:eastAsia="Times New Roman" w:hAnsi="Times New Roman"/>
                <w:sz w:val="24"/>
                <w:lang w:eastAsia="ru-RU" w:bidi="ru-RU"/>
              </w:rPr>
              <w:t xml:space="preserve">5. Код </w:t>
            </w:r>
            <w:hyperlink r:id="rId59">
              <w:r>
                <w:rPr>
                  <w:rFonts w:ascii="Times New Roman" w:eastAsia="Times New Roman" w:hAnsi="Times New Roman"/>
                  <w:sz w:val="24"/>
                  <w:lang w:eastAsia="ru-RU" w:bidi="ru-RU"/>
                </w:rPr>
                <w:t>ОКТМО</w:t>
              </w:r>
            </w:hyperlink>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47"/>
              <w:jc w:val="both"/>
            </w:pPr>
            <w:r>
              <w:rPr>
                <w:rFonts w:ascii="Times New Roman" w:eastAsia="Times New Roman" w:hAnsi="Times New Roman"/>
                <w:sz w:val="24"/>
                <w:lang w:eastAsia="ru-RU" w:bidi="ru-RU"/>
              </w:rPr>
              <w:t>Указывается код по Общероссийскому</w:t>
            </w:r>
            <w:hyperlink r:id="rId60">
              <w:r>
                <w:rPr>
                  <w:rFonts w:ascii="Times New Roman" w:eastAsia="Times New Roman" w:hAnsi="Times New Roman"/>
                  <w:sz w:val="24"/>
                  <w:lang w:eastAsia="ru-RU" w:bidi="ru-RU"/>
                </w:rPr>
                <w:t xml:space="preserve"> классификатору</w:t>
              </w:r>
            </w:hyperlink>
            <w:r>
              <w:rPr>
                <w:rFonts w:ascii="Times New Roman" w:eastAsia="Times New Roman" w:hAnsi="Times New Roman"/>
                <w:sz w:val="24"/>
                <w:lang w:eastAsia="ru-RU" w:bidi="ru-RU"/>
              </w:rPr>
              <w:t xml:space="preserve"> территорий муниципальных образований.</w:t>
            </w:r>
          </w:p>
        </w:tc>
      </w:tr>
      <w:tr w:rsidR="00E904A7">
        <w:trPr>
          <w:trHeight w:val="757"/>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 Финансовый орган</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385"/>
              <w:jc w:val="center"/>
            </w:pPr>
            <w:r>
              <w:rPr>
                <w:rFonts w:ascii="Times New Roman" w:eastAsia="Times New Roman" w:hAnsi="Times New Roman"/>
                <w:sz w:val="24"/>
                <w:lang w:eastAsia="ru-RU" w:bidi="ru-RU"/>
              </w:rPr>
              <w:t xml:space="preserve">Указывается наименование «Администрация </w:t>
            </w:r>
            <w:r>
              <w:rPr>
                <w:rFonts w:ascii="Times New Roman" w:eastAsia="Times New Roman" w:hAnsi="Times New Roman" w:cs="Calibri"/>
                <w:sz w:val="24"/>
                <w:szCs w:val="24"/>
                <w:lang w:eastAsia="ru-RU" w:bidi="ru-RU"/>
              </w:rPr>
              <w:t>Табачненского</w:t>
            </w:r>
            <w:r>
              <w:rPr>
                <w:rFonts w:ascii="Times New Roman" w:eastAsia="Times New Roman" w:hAnsi="Times New Roman"/>
                <w:sz w:val="24"/>
                <w:lang w:eastAsia="ru-RU" w:bidi="ru-RU"/>
              </w:rPr>
              <w:t xml:space="preserve"> сельского поселения Бахчисарайского района Республики Крым»</w:t>
            </w:r>
          </w:p>
        </w:tc>
      </w:tr>
      <w:tr w:rsidR="00E904A7">
        <w:trPr>
          <w:trHeight w:val="1032"/>
        </w:trPr>
        <w:tc>
          <w:tcPr>
            <w:tcW w:w="3964"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6.1. Код по ОКПО</w:t>
            </w:r>
          </w:p>
        </w:tc>
        <w:tc>
          <w:tcPr>
            <w:tcW w:w="5737" w:type="dxa"/>
            <w:tcBorders>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код финансового органа по Общероссийскому классификатору предприятий и организаций.</w:t>
            </w:r>
          </w:p>
        </w:tc>
      </w:tr>
      <w:tr w:rsidR="00E904A7">
        <w:trPr>
          <w:trHeight w:val="186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168"/>
                <w:tab w:val="left" w:pos="2476"/>
                <w:tab w:val="left" w:pos="2766"/>
              </w:tabs>
              <w:spacing w:before="95"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lastRenderedPageBreak/>
              <w:t>7.</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подтверждающего возникновение денежного</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обязательства </w:t>
            </w:r>
            <w:r>
              <w:rPr>
                <w:rFonts w:ascii="Times New Roman" w:eastAsia="Times New Roman" w:hAnsi="Times New Roman"/>
                <w:sz w:val="24"/>
                <w:lang w:eastAsia="ru-RU" w:bidi="ru-RU"/>
              </w:rPr>
              <w:t>(информации об исполнении условий возникновения денежного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E904A7">
        <w:trPr>
          <w:trHeight w:val="1860"/>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264"/>
                <w:tab w:val="left" w:pos="2476"/>
                <w:tab w:val="left" w:pos="2766"/>
              </w:tabs>
              <w:spacing w:before="92"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8.</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подтверждающего возникновение денежного</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1"/>
                <w:sz w:val="24"/>
                <w:lang w:eastAsia="ru-RU" w:bidi="ru-RU"/>
              </w:rPr>
              <w:t xml:space="preserve">обязательства </w:t>
            </w:r>
            <w:r>
              <w:rPr>
                <w:rFonts w:ascii="Times New Roman" w:eastAsia="Times New Roman" w:hAnsi="Times New Roman"/>
                <w:sz w:val="24"/>
                <w:lang w:eastAsia="ru-RU" w:bidi="ru-RU"/>
              </w:rPr>
              <w:t>(информации об исполнении условий возникновения денежного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3"/>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E904A7">
        <w:trPr>
          <w:trHeight w:val="1859"/>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1158"/>
                <w:tab w:val="left" w:pos="2476"/>
                <w:tab w:val="left" w:pos="2765"/>
              </w:tabs>
              <w:spacing w:before="92" w:after="0" w:line="240" w:lineRule="auto"/>
              <w:ind w:right="50"/>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9.</w:t>
            </w:r>
            <w:r>
              <w:rPr>
                <w:rFonts w:ascii="Times New Roman" w:eastAsia="Times New Roman" w:hAnsi="Times New Roman"/>
                <w:sz w:val="24"/>
                <w:lang w:eastAsia="ru-RU" w:bidi="ru-RU"/>
              </w:rPr>
              <w:tab/>
              <w:t>Сумма</w:t>
            </w:r>
            <w:r>
              <w:rPr>
                <w:rFonts w:ascii="Times New Roman" w:eastAsia="Times New Roman" w:hAnsi="Times New Roman"/>
                <w:sz w:val="24"/>
                <w:lang w:eastAsia="ru-RU" w:bidi="ru-RU"/>
              </w:rPr>
              <w:tab/>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документа, </w:t>
            </w:r>
            <w:r>
              <w:rPr>
                <w:rFonts w:ascii="Times New Roman" w:eastAsia="Times New Roman" w:hAnsi="Times New Roman"/>
                <w:sz w:val="24"/>
                <w:lang w:eastAsia="ru-RU" w:bidi="ru-RU"/>
              </w:rPr>
              <w:t xml:space="preserve">подтверждающего возникновение </w:t>
            </w:r>
            <w:r>
              <w:rPr>
                <w:rFonts w:ascii="Times New Roman" w:eastAsia="Times New Roman" w:hAnsi="Times New Roman"/>
                <w:spacing w:val="-1"/>
                <w:sz w:val="24"/>
                <w:lang w:eastAsia="ru-RU" w:bidi="ru-RU"/>
              </w:rPr>
              <w:t>денежного</w:t>
            </w:r>
            <w:r>
              <w:rPr>
                <w:rFonts w:ascii="Times New Roman" w:eastAsia="Times New Roman" w:hAnsi="Times New Roman"/>
                <w:spacing w:val="-1"/>
                <w:sz w:val="24"/>
                <w:lang w:eastAsia="ru-RU" w:bidi="ru-RU"/>
              </w:rPr>
              <w:tab/>
            </w:r>
            <w:r>
              <w:rPr>
                <w:rFonts w:ascii="Times New Roman" w:eastAsia="Times New Roman" w:hAnsi="Times New Roman"/>
                <w:sz w:val="24"/>
                <w:lang w:eastAsia="ru-RU" w:bidi="ru-RU"/>
              </w:rPr>
              <w:t>обязательства (информации об исполнении условий возникновения денежного 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2" w:after="0" w:line="240" w:lineRule="auto"/>
              <w:ind w:right="52"/>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89"/>
                <w:tab w:val="left" w:pos="1299"/>
                <w:tab w:val="left" w:pos="2522"/>
                <w:tab w:val="left" w:pos="2869"/>
              </w:tabs>
              <w:spacing w:before="92" w:after="0" w:line="240" w:lineRule="auto"/>
              <w:ind w:right="53"/>
              <w:rPr>
                <w:rFonts w:ascii="Times New Roman" w:eastAsia="Times New Roman" w:hAnsi="Times New Roman"/>
                <w:sz w:val="24"/>
                <w:lang w:eastAsia="ru-RU" w:bidi="ru-RU"/>
              </w:rPr>
            </w:pPr>
            <w:r>
              <w:rPr>
                <w:rFonts w:ascii="Times New Roman" w:eastAsia="Times New Roman" w:hAnsi="Times New Roman"/>
                <w:sz w:val="24"/>
                <w:lang w:eastAsia="ru-RU" w:bidi="ru-RU"/>
              </w:rPr>
              <w:t>10.</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денежном </w:t>
            </w:r>
            <w:r>
              <w:rPr>
                <w:rFonts w:ascii="Times New Roman" w:eastAsia="Times New Roman" w:hAnsi="Times New Roman"/>
                <w:sz w:val="24"/>
                <w:lang w:eastAsia="ru-RU" w:bidi="ru-RU"/>
              </w:rPr>
              <w:t>обязательстве</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03"/>
                <w:tab w:val="left" w:pos="2807"/>
                <w:tab w:val="left" w:pos="4164"/>
                <w:tab w:val="left" w:pos="4646"/>
              </w:tabs>
              <w:spacing w:before="92"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дата</w:t>
            </w:r>
            <w:r>
              <w:rPr>
                <w:rFonts w:ascii="Times New Roman" w:eastAsia="Times New Roman" w:hAnsi="Times New Roman"/>
                <w:sz w:val="24"/>
                <w:lang w:eastAsia="ru-RU" w:bidi="ru-RU"/>
              </w:rPr>
              <w:tab/>
              <w:t>Сведений</w:t>
            </w:r>
            <w:r>
              <w:rPr>
                <w:rFonts w:ascii="Times New Roman" w:eastAsia="Times New Roman" w:hAnsi="Times New Roman"/>
                <w:sz w:val="24"/>
                <w:lang w:eastAsia="ru-RU" w:bidi="ru-RU"/>
              </w:rPr>
              <w:tab/>
              <w:t>о</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денежном </w:t>
            </w:r>
            <w:r>
              <w:rPr>
                <w:rFonts w:ascii="Times New Roman" w:eastAsia="Times New Roman" w:hAnsi="Times New Roman"/>
                <w:sz w:val="24"/>
                <w:lang w:eastAsia="ru-RU" w:bidi="ru-RU"/>
              </w:rPr>
              <w:t>обязательстве.</w:t>
            </w:r>
          </w:p>
        </w:tc>
      </w:tr>
      <w:tr w:rsidR="00E904A7">
        <w:trPr>
          <w:trHeight w:val="103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804"/>
              </w:tabs>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11. Дата постановки на учет (изменения)</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денежного </w:t>
            </w:r>
            <w:r>
              <w:rPr>
                <w:rFonts w:ascii="Times New Roman" w:eastAsia="Times New Roman" w:hAnsi="Times New Roman"/>
                <w:sz w:val="24"/>
                <w:lang w:eastAsia="ru-RU" w:bidi="ru-RU"/>
              </w:rPr>
              <w:t>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постановки на учет (изменения) денежного обязательства.</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594"/>
                <w:tab w:val="left" w:pos="2112"/>
                <w:tab w:val="left" w:pos="2971"/>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12.</w:t>
            </w:r>
            <w:r>
              <w:rPr>
                <w:rFonts w:ascii="Times New Roman" w:eastAsia="Times New Roman" w:hAnsi="Times New Roman"/>
                <w:sz w:val="24"/>
                <w:lang w:eastAsia="ru-RU" w:bidi="ru-RU"/>
              </w:rPr>
              <w:tab/>
              <w:t>Порядковый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внесения </w:t>
            </w:r>
            <w:r>
              <w:rPr>
                <w:rFonts w:ascii="Times New Roman" w:eastAsia="Times New Roman" w:hAnsi="Times New Roman"/>
                <w:sz w:val="24"/>
                <w:lang w:eastAsia="ru-RU" w:bidi="ru-RU"/>
              </w:rPr>
              <w:t>изменений в денежное обязательство</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054"/>
                <w:tab w:val="left" w:pos="3707"/>
                <w:tab w:val="left" w:pos="4745"/>
              </w:tabs>
              <w:spacing w:before="95" w:after="0" w:line="240" w:lineRule="auto"/>
              <w:ind w:right="51"/>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w:t>
            </w:r>
            <w:r>
              <w:rPr>
                <w:rFonts w:ascii="Times New Roman" w:eastAsia="Times New Roman" w:hAnsi="Times New Roman"/>
                <w:sz w:val="24"/>
                <w:lang w:eastAsia="ru-RU" w:bidi="ru-RU"/>
              </w:rPr>
              <w:tab/>
              <w:t>порядковый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внесения </w:t>
            </w:r>
            <w:r>
              <w:rPr>
                <w:rFonts w:ascii="Times New Roman" w:eastAsia="Times New Roman" w:hAnsi="Times New Roman"/>
                <w:sz w:val="24"/>
                <w:lang w:eastAsia="ru-RU" w:bidi="ru-RU"/>
              </w:rPr>
              <w:t>изменений в денежное обязательство.</w:t>
            </w:r>
          </w:p>
        </w:tc>
      </w:tr>
      <w:tr w:rsidR="00E904A7">
        <w:trPr>
          <w:trHeight w:val="755"/>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661"/>
                <w:tab w:val="left" w:pos="1880"/>
                <w:tab w:val="left" w:pos="2805"/>
              </w:tabs>
              <w:spacing w:before="95" w:after="0" w:line="240" w:lineRule="auto"/>
              <w:ind w:right="50"/>
              <w:rPr>
                <w:rFonts w:ascii="Times New Roman" w:eastAsia="Times New Roman" w:hAnsi="Times New Roman"/>
                <w:sz w:val="24"/>
                <w:lang w:eastAsia="ru-RU" w:bidi="ru-RU"/>
              </w:rPr>
            </w:pPr>
            <w:r>
              <w:rPr>
                <w:rFonts w:ascii="Times New Roman" w:eastAsia="Times New Roman" w:hAnsi="Times New Roman"/>
                <w:sz w:val="24"/>
                <w:lang w:eastAsia="ru-RU" w:bidi="ru-RU"/>
              </w:rPr>
              <w:t>13.</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денежного </w:t>
            </w:r>
            <w:r>
              <w:rPr>
                <w:rFonts w:ascii="Times New Roman" w:eastAsia="Times New Roman" w:hAnsi="Times New Roman"/>
                <w:sz w:val="24"/>
                <w:lang w:eastAsia="ru-RU" w:bidi="ru-RU"/>
              </w:rPr>
              <w:t>обязательства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tabs>
                <w:tab w:val="left" w:pos="2173"/>
                <w:tab w:val="left" w:pos="3494"/>
                <w:tab w:val="left" w:pos="4576"/>
              </w:tabs>
              <w:spacing w:before="95" w:after="0" w:line="240" w:lineRule="auto"/>
              <w:ind w:right="54"/>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Указываются</w:t>
            </w:r>
            <w:r>
              <w:rPr>
                <w:rFonts w:ascii="Times New Roman" w:eastAsia="Times New Roman" w:hAnsi="Times New Roman"/>
                <w:sz w:val="24"/>
                <w:lang w:eastAsia="ru-RU" w:bidi="ru-RU"/>
              </w:rPr>
              <w:tab/>
              <w:t>учетный</w:t>
            </w:r>
            <w:r>
              <w:rPr>
                <w:rFonts w:ascii="Times New Roman" w:eastAsia="Times New Roman" w:hAnsi="Times New Roman"/>
                <w:sz w:val="24"/>
                <w:lang w:eastAsia="ru-RU" w:bidi="ru-RU"/>
              </w:rPr>
              <w:tab/>
              <w:t>номер</w:t>
            </w:r>
            <w:r>
              <w:rPr>
                <w:rFonts w:ascii="Times New Roman" w:eastAsia="Times New Roman" w:hAnsi="Times New Roman"/>
                <w:sz w:val="24"/>
                <w:lang w:eastAsia="ru-RU" w:bidi="ru-RU"/>
              </w:rPr>
              <w:tab/>
            </w:r>
            <w:r>
              <w:rPr>
                <w:rFonts w:ascii="Times New Roman" w:eastAsia="Times New Roman" w:hAnsi="Times New Roman"/>
                <w:spacing w:val="-3"/>
                <w:sz w:val="24"/>
                <w:lang w:eastAsia="ru-RU" w:bidi="ru-RU"/>
              </w:rPr>
              <w:t xml:space="preserve">денежного </w:t>
            </w:r>
            <w:r>
              <w:rPr>
                <w:rFonts w:ascii="Times New Roman" w:eastAsia="Times New Roman" w:hAnsi="Times New Roman"/>
                <w:sz w:val="24"/>
                <w:lang w:eastAsia="ru-RU" w:bidi="ru-RU"/>
              </w:rPr>
              <w:t>обязательства.</w:t>
            </w:r>
          </w:p>
        </w:tc>
      </w:tr>
      <w:tr w:rsidR="00E904A7">
        <w:trPr>
          <w:trHeight w:val="3801"/>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14. Номер реестровой записи в реестре контрактов (реестре соглашений)</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ind w:right="51"/>
              <w:jc w:val="both"/>
              <w:rPr>
                <w:rFonts w:ascii="Times New Roman" w:eastAsia="Times New Roman" w:hAnsi="Times New Roman"/>
                <w:b/>
                <w:sz w:val="24"/>
                <w:lang w:eastAsia="ru-RU" w:bidi="ru-RU"/>
              </w:rPr>
            </w:pPr>
            <w:r>
              <w:rPr>
                <w:rFonts w:ascii="Times New Roman" w:eastAsia="Times New Roman" w:hAnsi="Times New Roman"/>
                <w:sz w:val="24"/>
                <w:lang w:eastAsia="ru-RU" w:bidi="ru-RU"/>
              </w:rP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w:t>
            </w:r>
            <w:r>
              <w:rPr>
                <w:rFonts w:ascii="Times New Roman" w:eastAsia="Times New Roman" w:hAnsi="Times New Roman"/>
                <w:b/>
                <w:sz w:val="24"/>
                <w:lang w:eastAsia="ru-RU" w:bidi="ru-RU"/>
              </w:rPr>
              <w:t>(далее</w:t>
            </w:r>
          </w:p>
          <w:p w:rsidR="00E904A7" w:rsidRDefault="00090AE4">
            <w:pPr>
              <w:widowControl w:val="0"/>
              <w:spacing w:after="0" w:line="240" w:lineRule="auto"/>
              <w:ind w:right="50"/>
              <w:jc w:val="both"/>
              <w:rPr>
                <w:rFonts w:ascii="Times New Roman" w:eastAsia="Times New Roman" w:hAnsi="Times New Roman"/>
                <w:sz w:val="24"/>
                <w:lang w:eastAsia="ru-RU" w:bidi="ru-RU"/>
              </w:rPr>
            </w:pPr>
            <w:r>
              <w:rPr>
                <w:rFonts w:ascii="Times New Roman" w:eastAsia="Times New Roman" w:hAnsi="Times New Roman"/>
                <w:b/>
                <w:sz w:val="24"/>
                <w:lang w:eastAsia="ru-RU" w:bidi="ru-RU"/>
              </w:rPr>
              <w:t xml:space="preserve">- реестр </w:t>
            </w:r>
            <w:proofErr w:type="gramStart"/>
            <w:r>
              <w:rPr>
                <w:rFonts w:ascii="Times New Roman" w:eastAsia="Times New Roman" w:hAnsi="Times New Roman"/>
                <w:b/>
                <w:sz w:val="24"/>
                <w:lang w:eastAsia="ru-RU" w:bidi="ru-RU"/>
              </w:rPr>
              <w:t>контрактов</w:t>
            </w:r>
            <w:r>
              <w:rPr>
                <w:rFonts w:ascii="Times New Roman" w:eastAsia="Times New Roman" w:hAnsi="Times New Roman"/>
                <w:sz w:val="24"/>
                <w:lang w:eastAsia="ru-RU" w:bidi="ru-RU"/>
              </w:rPr>
              <w:t>)/</w:t>
            </w:r>
            <w:proofErr w:type="gramEnd"/>
            <w:r>
              <w:rPr>
                <w:rFonts w:ascii="Times New Roman" w:eastAsia="Times New Roman" w:hAnsi="Times New Roman"/>
                <w:sz w:val="24"/>
                <w:lang w:eastAsia="ru-RU" w:bidi="ru-RU"/>
              </w:rPr>
              <w:t xml:space="preserve">реестре соглашений (договоров) о предоставлении субсидий бюджетных инвестиций межбюджетных трансфертов </w:t>
            </w:r>
            <w:r>
              <w:rPr>
                <w:rFonts w:ascii="Times New Roman" w:eastAsia="Times New Roman" w:hAnsi="Times New Roman"/>
                <w:b/>
                <w:sz w:val="24"/>
                <w:lang w:eastAsia="ru-RU" w:bidi="ru-RU"/>
              </w:rPr>
              <w:t>(далее - реестр соглашений</w:t>
            </w:r>
            <w:r>
              <w:rPr>
                <w:rFonts w:ascii="Times New Roman" w:eastAsia="Times New Roman" w:hAnsi="Times New Roman"/>
                <w:sz w:val="24"/>
                <w:lang w:eastAsia="ru-RU" w:bidi="ru-RU"/>
              </w:rPr>
              <w:t>) в случае включения информации о документе, подтверждающем возникновение денежного обязательства, в реестр контрактов/реестр соглашений.</w:t>
            </w:r>
          </w:p>
        </w:tc>
      </w:tr>
      <w:tr w:rsidR="00E904A7">
        <w:trPr>
          <w:trHeight w:val="712"/>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15. Ответственный исполнитель</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9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 xml:space="preserve">Указываются должность, подпись, </w:t>
            </w:r>
            <w:proofErr w:type="gramStart"/>
            <w:r>
              <w:rPr>
                <w:rFonts w:ascii="Times New Roman" w:eastAsia="Times New Roman" w:hAnsi="Times New Roman"/>
                <w:sz w:val="24"/>
                <w:lang w:eastAsia="ru-RU" w:bidi="ru-RU"/>
              </w:rPr>
              <w:t>расшифровка  подписи</w:t>
            </w:r>
            <w:proofErr w:type="gramEnd"/>
            <w:r>
              <w:rPr>
                <w:rFonts w:ascii="Times New Roman" w:eastAsia="Times New Roman" w:hAnsi="Times New Roman"/>
                <w:sz w:val="24"/>
                <w:lang w:eastAsia="ru-RU" w:bidi="ru-RU"/>
              </w:rPr>
              <w:t>, телефон ответственного исполнителя.</w:t>
            </w:r>
          </w:p>
        </w:tc>
      </w:tr>
      <w:tr w:rsidR="00E904A7">
        <w:trPr>
          <w:trHeight w:val="1024"/>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rPr>
                <w:rFonts w:ascii="Times New Roman" w:eastAsia="Times New Roman" w:hAnsi="Times New Roman"/>
                <w:sz w:val="24"/>
                <w:lang w:eastAsia="ru-RU" w:bidi="ru-RU"/>
              </w:rPr>
            </w:pPr>
            <w:r>
              <w:rPr>
                <w:rFonts w:ascii="Times New Roman" w:eastAsia="Times New Roman" w:hAnsi="Times New Roman"/>
                <w:sz w:val="24"/>
                <w:lang w:eastAsia="ru-RU" w:bidi="ru-RU"/>
              </w:rPr>
              <w:t>16. Дата</w:t>
            </w:r>
          </w:p>
        </w:tc>
        <w:tc>
          <w:tcPr>
            <w:tcW w:w="5737" w:type="dxa"/>
            <w:tcBorders>
              <w:top w:val="single" w:sz="4" w:space="0" w:color="000000"/>
              <w:left w:val="single" w:sz="4" w:space="0" w:color="000000"/>
              <w:bottom w:val="single" w:sz="4" w:space="0" w:color="000000"/>
              <w:right w:val="single" w:sz="4" w:space="0" w:color="000000"/>
            </w:tcBorders>
            <w:shd w:val="clear" w:color="auto" w:fill="auto"/>
          </w:tcPr>
          <w:p w:rsidR="00E904A7" w:rsidRDefault="00090AE4">
            <w:pPr>
              <w:widowControl w:val="0"/>
              <w:spacing w:before="85" w:after="0" w:line="240" w:lineRule="auto"/>
              <w:ind w:right="55"/>
              <w:jc w:val="both"/>
              <w:rPr>
                <w:rFonts w:ascii="Times New Roman" w:eastAsia="Times New Roman" w:hAnsi="Times New Roman"/>
                <w:sz w:val="24"/>
                <w:lang w:eastAsia="ru-RU" w:bidi="ru-RU"/>
              </w:rPr>
            </w:pPr>
            <w:r>
              <w:rPr>
                <w:rFonts w:ascii="Times New Roman" w:eastAsia="Times New Roman" w:hAnsi="Times New Roman"/>
                <w:sz w:val="24"/>
                <w:lang w:eastAsia="ru-RU" w:bidi="ru-RU"/>
              </w:rPr>
              <w:t>Указывается дата подписания Извещения о постановке на учет (изменении) денежного обязательства в УФК по Республике Крым.</w:t>
            </w:r>
          </w:p>
        </w:tc>
      </w:tr>
    </w:tbl>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widowControl w:val="0"/>
        <w:spacing w:before="220" w:after="0" w:line="240" w:lineRule="auto"/>
        <w:ind w:left="182" w:right="168" w:firstLine="539"/>
        <w:jc w:val="both"/>
        <w:rPr>
          <w:rFonts w:ascii="Times New Roman" w:eastAsia="Times New Roman" w:hAnsi="Times New Roman"/>
          <w:sz w:val="28"/>
          <w:szCs w:val="28"/>
          <w:lang w:eastAsia="ru-RU" w:bidi="ru-RU"/>
        </w:rPr>
      </w:pPr>
    </w:p>
    <w:p w:rsidR="00E904A7" w:rsidRDefault="00E904A7">
      <w:pPr>
        <w:spacing w:after="0" w:line="240" w:lineRule="auto"/>
        <w:rPr>
          <w:rFonts w:ascii="Times New Roman" w:eastAsia="Times New Roman" w:hAnsi="Times New Roman"/>
          <w:sz w:val="24"/>
          <w:szCs w:val="24"/>
          <w:lang w:eastAsia="ru-RU"/>
        </w:rPr>
      </w:pPr>
    </w:p>
    <w:p w:rsidR="00E904A7" w:rsidRDefault="00E904A7">
      <w:pPr>
        <w:pStyle w:val="ConsPlusNormal"/>
        <w:jc w:val="both"/>
      </w:pPr>
    </w:p>
    <w:p w:rsidR="00090AE4" w:rsidRDefault="00090AE4">
      <w:pPr>
        <w:pStyle w:val="ConsPlusNormal"/>
        <w:jc w:val="both"/>
      </w:pPr>
    </w:p>
    <w:sectPr w:rsidR="00090AE4">
      <w:pgSz w:w="11906" w:h="16838"/>
      <w:pgMar w:top="709" w:right="707" w:bottom="1134" w:left="1560" w:header="0" w:footer="0" w:gutter="0"/>
      <w:cols w:space="720"/>
      <w:formProt w:val="0"/>
      <w:titlePg/>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514D8"/>
    <w:multiLevelType w:val="multilevel"/>
    <w:tmpl w:val="CECE56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DD5308A"/>
    <w:multiLevelType w:val="multilevel"/>
    <w:tmpl w:val="B2F28D66"/>
    <w:lvl w:ilvl="0">
      <w:start w:val="1"/>
      <w:numFmt w:val="decimal"/>
      <w:lvlText w:val="%1"/>
      <w:lvlJc w:val="left"/>
      <w:pPr>
        <w:ind w:left="59" w:hanging="183"/>
      </w:pPr>
      <w:rPr>
        <w:rFonts w:ascii="Times New Roman" w:eastAsia="Times New Roman" w:hAnsi="Times New Roman" w:cs="Times New Roman"/>
        <w:w w:val="100"/>
        <w:sz w:val="24"/>
        <w:szCs w:val="24"/>
        <w:lang w:val="ru-RU" w:eastAsia="ru-RU" w:bidi="ru-RU"/>
      </w:rPr>
    </w:lvl>
    <w:lvl w:ilvl="1">
      <w:start w:val="1"/>
      <w:numFmt w:val="bullet"/>
      <w:lvlText w:val=""/>
      <w:lvlJc w:val="left"/>
      <w:pPr>
        <w:ind w:left="620" w:hanging="183"/>
      </w:pPr>
      <w:rPr>
        <w:rFonts w:ascii="Symbol" w:hAnsi="Symbol" w:cs="Symbol" w:hint="default"/>
        <w:lang w:val="ru-RU" w:eastAsia="ru-RU" w:bidi="ru-RU"/>
      </w:rPr>
    </w:lvl>
    <w:lvl w:ilvl="2">
      <w:start w:val="1"/>
      <w:numFmt w:val="bullet"/>
      <w:lvlText w:val=""/>
      <w:lvlJc w:val="left"/>
      <w:pPr>
        <w:ind w:left="1180" w:hanging="183"/>
      </w:pPr>
      <w:rPr>
        <w:rFonts w:ascii="Symbol" w:hAnsi="Symbol" w:cs="Symbol" w:hint="default"/>
        <w:lang w:val="ru-RU" w:eastAsia="ru-RU" w:bidi="ru-RU"/>
      </w:rPr>
    </w:lvl>
    <w:lvl w:ilvl="3">
      <w:start w:val="1"/>
      <w:numFmt w:val="bullet"/>
      <w:lvlText w:val=""/>
      <w:lvlJc w:val="left"/>
      <w:pPr>
        <w:ind w:left="1740" w:hanging="183"/>
      </w:pPr>
      <w:rPr>
        <w:rFonts w:ascii="Symbol" w:hAnsi="Symbol" w:cs="Symbol" w:hint="default"/>
        <w:lang w:val="ru-RU" w:eastAsia="ru-RU" w:bidi="ru-RU"/>
      </w:rPr>
    </w:lvl>
    <w:lvl w:ilvl="4">
      <w:start w:val="1"/>
      <w:numFmt w:val="bullet"/>
      <w:lvlText w:val=""/>
      <w:lvlJc w:val="left"/>
      <w:pPr>
        <w:ind w:left="2300" w:hanging="183"/>
      </w:pPr>
      <w:rPr>
        <w:rFonts w:ascii="Symbol" w:hAnsi="Symbol" w:cs="Symbol" w:hint="default"/>
        <w:lang w:val="ru-RU" w:eastAsia="ru-RU" w:bidi="ru-RU"/>
      </w:rPr>
    </w:lvl>
    <w:lvl w:ilvl="5">
      <w:start w:val="1"/>
      <w:numFmt w:val="bullet"/>
      <w:lvlText w:val=""/>
      <w:lvlJc w:val="left"/>
      <w:pPr>
        <w:ind w:left="2860" w:hanging="183"/>
      </w:pPr>
      <w:rPr>
        <w:rFonts w:ascii="Symbol" w:hAnsi="Symbol" w:cs="Symbol" w:hint="default"/>
        <w:lang w:val="ru-RU" w:eastAsia="ru-RU" w:bidi="ru-RU"/>
      </w:rPr>
    </w:lvl>
    <w:lvl w:ilvl="6">
      <w:start w:val="1"/>
      <w:numFmt w:val="bullet"/>
      <w:lvlText w:val=""/>
      <w:lvlJc w:val="left"/>
      <w:pPr>
        <w:ind w:left="3420" w:hanging="183"/>
      </w:pPr>
      <w:rPr>
        <w:rFonts w:ascii="Symbol" w:hAnsi="Symbol" w:cs="Symbol" w:hint="default"/>
        <w:lang w:val="ru-RU" w:eastAsia="ru-RU" w:bidi="ru-RU"/>
      </w:rPr>
    </w:lvl>
    <w:lvl w:ilvl="7">
      <w:start w:val="1"/>
      <w:numFmt w:val="bullet"/>
      <w:lvlText w:val=""/>
      <w:lvlJc w:val="left"/>
      <w:pPr>
        <w:ind w:left="3980" w:hanging="183"/>
      </w:pPr>
      <w:rPr>
        <w:rFonts w:ascii="Symbol" w:hAnsi="Symbol" w:cs="Symbol" w:hint="default"/>
        <w:lang w:val="ru-RU" w:eastAsia="ru-RU" w:bidi="ru-RU"/>
      </w:rPr>
    </w:lvl>
    <w:lvl w:ilvl="8">
      <w:start w:val="1"/>
      <w:numFmt w:val="bullet"/>
      <w:lvlText w:val=""/>
      <w:lvlJc w:val="left"/>
      <w:pPr>
        <w:ind w:left="4540" w:hanging="183"/>
      </w:pPr>
      <w:rPr>
        <w:rFonts w:ascii="Symbol" w:hAnsi="Symbol" w:cs="Symbol" w:hint="default"/>
        <w:lang w:val="ru-RU" w:eastAsia="ru-RU" w:bidi="ru-RU"/>
      </w:rPr>
    </w:lvl>
  </w:abstractNum>
  <w:abstractNum w:abstractNumId="2">
    <w:nsid w:val="297649F6"/>
    <w:multiLevelType w:val="multilevel"/>
    <w:tmpl w:val="54EA0FD6"/>
    <w:lvl w:ilvl="0">
      <w:start w:val="1"/>
      <w:numFmt w:val="decimal"/>
      <w:lvlText w:val="%1)"/>
      <w:lvlJc w:val="left"/>
      <w:pPr>
        <w:ind w:left="182" w:hanging="410"/>
      </w:pPr>
      <w:rPr>
        <w:rFonts w:ascii="Times New Roman" w:eastAsia="Times New Roman" w:hAnsi="Times New Roman" w:cs="Times New Roman"/>
        <w:b/>
        <w:w w:val="100"/>
        <w:sz w:val="24"/>
        <w:szCs w:val="28"/>
        <w:lang w:val="ru-RU" w:eastAsia="ru-RU" w:bidi="ru-RU"/>
      </w:rPr>
    </w:lvl>
    <w:lvl w:ilvl="1">
      <w:start w:val="1"/>
      <w:numFmt w:val="bullet"/>
      <w:lvlText w:val=""/>
      <w:lvlJc w:val="left"/>
      <w:pPr>
        <w:ind w:left="1160" w:hanging="410"/>
      </w:pPr>
      <w:rPr>
        <w:rFonts w:ascii="Symbol" w:hAnsi="Symbol" w:cs="Symbol" w:hint="default"/>
        <w:lang w:val="ru-RU" w:eastAsia="ru-RU" w:bidi="ru-RU"/>
      </w:rPr>
    </w:lvl>
    <w:lvl w:ilvl="2">
      <w:start w:val="1"/>
      <w:numFmt w:val="bullet"/>
      <w:lvlText w:val=""/>
      <w:lvlJc w:val="left"/>
      <w:pPr>
        <w:ind w:left="2141" w:hanging="410"/>
      </w:pPr>
      <w:rPr>
        <w:rFonts w:ascii="Symbol" w:hAnsi="Symbol" w:cs="Symbol" w:hint="default"/>
        <w:lang w:val="ru-RU" w:eastAsia="ru-RU" w:bidi="ru-RU"/>
      </w:rPr>
    </w:lvl>
    <w:lvl w:ilvl="3">
      <w:start w:val="1"/>
      <w:numFmt w:val="bullet"/>
      <w:lvlText w:val=""/>
      <w:lvlJc w:val="left"/>
      <w:pPr>
        <w:ind w:left="3121" w:hanging="410"/>
      </w:pPr>
      <w:rPr>
        <w:rFonts w:ascii="Symbol" w:hAnsi="Symbol" w:cs="Symbol" w:hint="default"/>
        <w:lang w:val="ru-RU" w:eastAsia="ru-RU" w:bidi="ru-RU"/>
      </w:rPr>
    </w:lvl>
    <w:lvl w:ilvl="4">
      <w:start w:val="1"/>
      <w:numFmt w:val="bullet"/>
      <w:lvlText w:val=""/>
      <w:lvlJc w:val="left"/>
      <w:pPr>
        <w:ind w:left="4102" w:hanging="410"/>
      </w:pPr>
      <w:rPr>
        <w:rFonts w:ascii="Symbol" w:hAnsi="Symbol" w:cs="Symbol" w:hint="default"/>
        <w:lang w:val="ru-RU" w:eastAsia="ru-RU" w:bidi="ru-RU"/>
      </w:rPr>
    </w:lvl>
    <w:lvl w:ilvl="5">
      <w:start w:val="1"/>
      <w:numFmt w:val="bullet"/>
      <w:lvlText w:val=""/>
      <w:lvlJc w:val="left"/>
      <w:pPr>
        <w:ind w:left="5083" w:hanging="410"/>
      </w:pPr>
      <w:rPr>
        <w:rFonts w:ascii="Symbol" w:hAnsi="Symbol" w:cs="Symbol" w:hint="default"/>
        <w:lang w:val="ru-RU" w:eastAsia="ru-RU" w:bidi="ru-RU"/>
      </w:rPr>
    </w:lvl>
    <w:lvl w:ilvl="6">
      <w:start w:val="1"/>
      <w:numFmt w:val="bullet"/>
      <w:lvlText w:val=""/>
      <w:lvlJc w:val="left"/>
      <w:pPr>
        <w:ind w:left="6063" w:hanging="410"/>
      </w:pPr>
      <w:rPr>
        <w:rFonts w:ascii="Symbol" w:hAnsi="Symbol" w:cs="Symbol" w:hint="default"/>
        <w:lang w:val="ru-RU" w:eastAsia="ru-RU" w:bidi="ru-RU"/>
      </w:rPr>
    </w:lvl>
    <w:lvl w:ilvl="7">
      <w:start w:val="1"/>
      <w:numFmt w:val="bullet"/>
      <w:lvlText w:val=""/>
      <w:lvlJc w:val="left"/>
      <w:pPr>
        <w:ind w:left="7044" w:hanging="410"/>
      </w:pPr>
      <w:rPr>
        <w:rFonts w:ascii="Symbol" w:hAnsi="Symbol" w:cs="Symbol" w:hint="default"/>
        <w:lang w:val="ru-RU" w:eastAsia="ru-RU" w:bidi="ru-RU"/>
      </w:rPr>
    </w:lvl>
    <w:lvl w:ilvl="8">
      <w:start w:val="1"/>
      <w:numFmt w:val="bullet"/>
      <w:lvlText w:val=""/>
      <w:lvlJc w:val="left"/>
      <w:pPr>
        <w:ind w:left="8025" w:hanging="410"/>
      </w:pPr>
      <w:rPr>
        <w:rFonts w:ascii="Symbol" w:hAnsi="Symbol" w:cs="Symbol" w:hint="default"/>
        <w:lang w:val="ru-RU" w:eastAsia="ru-RU" w:bidi="ru-RU"/>
      </w:rPr>
    </w:lvl>
  </w:abstractNum>
  <w:abstractNum w:abstractNumId="3">
    <w:nsid w:val="30D75C14"/>
    <w:multiLevelType w:val="multilevel"/>
    <w:tmpl w:val="7CCAAD0C"/>
    <w:lvl w:ilvl="0">
      <w:start w:val="1"/>
      <w:numFmt w:val="bullet"/>
      <w:lvlText w:val="-"/>
      <w:lvlJc w:val="left"/>
      <w:pPr>
        <w:ind w:left="62" w:hanging="372"/>
      </w:pPr>
      <w:rPr>
        <w:rFonts w:ascii="Times New Roman" w:hAnsi="Times New Roman" w:cs="Times New Roman" w:hint="default"/>
        <w:spacing w:val="-19"/>
        <w:w w:val="99"/>
        <w:sz w:val="24"/>
        <w:szCs w:val="24"/>
        <w:lang w:val="ru-RU" w:eastAsia="ru-RU" w:bidi="ru-RU"/>
      </w:rPr>
    </w:lvl>
    <w:lvl w:ilvl="1">
      <w:start w:val="1"/>
      <w:numFmt w:val="bullet"/>
      <w:lvlText w:val=""/>
      <w:lvlJc w:val="left"/>
      <w:pPr>
        <w:ind w:left="413" w:hanging="372"/>
      </w:pPr>
      <w:rPr>
        <w:rFonts w:ascii="Symbol" w:hAnsi="Symbol" w:cs="Symbol" w:hint="default"/>
        <w:lang w:val="ru-RU" w:eastAsia="ru-RU" w:bidi="ru-RU"/>
      </w:rPr>
    </w:lvl>
    <w:lvl w:ilvl="2">
      <w:start w:val="1"/>
      <w:numFmt w:val="bullet"/>
      <w:lvlText w:val=""/>
      <w:lvlJc w:val="left"/>
      <w:pPr>
        <w:ind w:left="767" w:hanging="372"/>
      </w:pPr>
      <w:rPr>
        <w:rFonts w:ascii="Symbol" w:hAnsi="Symbol" w:cs="Symbol" w:hint="default"/>
        <w:lang w:val="ru-RU" w:eastAsia="ru-RU" w:bidi="ru-RU"/>
      </w:rPr>
    </w:lvl>
    <w:lvl w:ilvl="3">
      <w:start w:val="1"/>
      <w:numFmt w:val="bullet"/>
      <w:lvlText w:val=""/>
      <w:lvlJc w:val="left"/>
      <w:pPr>
        <w:ind w:left="1120" w:hanging="372"/>
      </w:pPr>
      <w:rPr>
        <w:rFonts w:ascii="Symbol" w:hAnsi="Symbol" w:cs="Symbol" w:hint="default"/>
        <w:lang w:val="ru-RU" w:eastAsia="ru-RU" w:bidi="ru-RU"/>
      </w:rPr>
    </w:lvl>
    <w:lvl w:ilvl="4">
      <w:start w:val="1"/>
      <w:numFmt w:val="bullet"/>
      <w:lvlText w:val=""/>
      <w:lvlJc w:val="left"/>
      <w:pPr>
        <w:ind w:left="1474" w:hanging="372"/>
      </w:pPr>
      <w:rPr>
        <w:rFonts w:ascii="Symbol" w:hAnsi="Symbol" w:cs="Symbol" w:hint="default"/>
        <w:lang w:val="ru-RU" w:eastAsia="ru-RU" w:bidi="ru-RU"/>
      </w:rPr>
    </w:lvl>
    <w:lvl w:ilvl="5">
      <w:start w:val="1"/>
      <w:numFmt w:val="bullet"/>
      <w:lvlText w:val=""/>
      <w:lvlJc w:val="left"/>
      <w:pPr>
        <w:ind w:left="1827" w:hanging="372"/>
      </w:pPr>
      <w:rPr>
        <w:rFonts w:ascii="Symbol" w:hAnsi="Symbol" w:cs="Symbol" w:hint="default"/>
        <w:lang w:val="ru-RU" w:eastAsia="ru-RU" w:bidi="ru-RU"/>
      </w:rPr>
    </w:lvl>
    <w:lvl w:ilvl="6">
      <w:start w:val="1"/>
      <w:numFmt w:val="bullet"/>
      <w:lvlText w:val=""/>
      <w:lvlJc w:val="left"/>
      <w:pPr>
        <w:ind w:left="2181" w:hanging="372"/>
      </w:pPr>
      <w:rPr>
        <w:rFonts w:ascii="Symbol" w:hAnsi="Symbol" w:cs="Symbol" w:hint="default"/>
        <w:lang w:val="ru-RU" w:eastAsia="ru-RU" w:bidi="ru-RU"/>
      </w:rPr>
    </w:lvl>
    <w:lvl w:ilvl="7">
      <w:start w:val="1"/>
      <w:numFmt w:val="bullet"/>
      <w:lvlText w:val=""/>
      <w:lvlJc w:val="left"/>
      <w:pPr>
        <w:ind w:left="2534" w:hanging="372"/>
      </w:pPr>
      <w:rPr>
        <w:rFonts w:ascii="Symbol" w:hAnsi="Symbol" w:cs="Symbol" w:hint="default"/>
        <w:lang w:val="ru-RU" w:eastAsia="ru-RU" w:bidi="ru-RU"/>
      </w:rPr>
    </w:lvl>
    <w:lvl w:ilvl="8">
      <w:start w:val="1"/>
      <w:numFmt w:val="bullet"/>
      <w:lvlText w:val=""/>
      <w:lvlJc w:val="left"/>
      <w:pPr>
        <w:ind w:left="2888" w:hanging="372"/>
      </w:pPr>
      <w:rPr>
        <w:rFonts w:ascii="Symbol" w:hAnsi="Symbol" w:cs="Symbol" w:hint="default"/>
        <w:lang w:val="ru-RU" w:eastAsia="ru-RU" w:bidi="ru-RU"/>
      </w:rPr>
    </w:lvl>
  </w:abstractNum>
  <w:abstractNum w:abstractNumId="4">
    <w:nsid w:val="3F7D6D86"/>
    <w:multiLevelType w:val="multilevel"/>
    <w:tmpl w:val="F13076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B0E6C7D"/>
    <w:multiLevelType w:val="multilevel"/>
    <w:tmpl w:val="912A87D6"/>
    <w:lvl w:ilvl="0">
      <w:start w:val="1"/>
      <w:numFmt w:val="decimal"/>
      <w:lvlText w:val="%1."/>
      <w:lvlJc w:val="left"/>
      <w:pPr>
        <w:ind w:left="182" w:hanging="420"/>
      </w:pPr>
      <w:rPr>
        <w:rFonts w:ascii="Times New Roman" w:eastAsia="Times New Roman" w:hAnsi="Times New Roman" w:cs="Times New Roman"/>
        <w:b/>
        <w:w w:val="100"/>
        <w:sz w:val="24"/>
        <w:szCs w:val="28"/>
        <w:lang w:val="ru-RU" w:eastAsia="ru-RU" w:bidi="ru-RU"/>
      </w:rPr>
    </w:lvl>
    <w:lvl w:ilvl="1">
      <w:start w:val="1"/>
      <w:numFmt w:val="bullet"/>
      <w:lvlText w:val=""/>
      <w:lvlJc w:val="left"/>
      <w:pPr>
        <w:ind w:left="1160" w:hanging="420"/>
      </w:pPr>
      <w:rPr>
        <w:rFonts w:ascii="Symbol" w:hAnsi="Symbol" w:cs="Symbol" w:hint="default"/>
        <w:lang w:val="ru-RU" w:eastAsia="ru-RU" w:bidi="ru-RU"/>
      </w:rPr>
    </w:lvl>
    <w:lvl w:ilvl="2">
      <w:start w:val="1"/>
      <w:numFmt w:val="bullet"/>
      <w:lvlText w:val=""/>
      <w:lvlJc w:val="left"/>
      <w:pPr>
        <w:ind w:left="2141" w:hanging="420"/>
      </w:pPr>
      <w:rPr>
        <w:rFonts w:ascii="Symbol" w:hAnsi="Symbol" w:cs="Symbol" w:hint="default"/>
        <w:lang w:val="ru-RU" w:eastAsia="ru-RU" w:bidi="ru-RU"/>
      </w:rPr>
    </w:lvl>
    <w:lvl w:ilvl="3">
      <w:start w:val="1"/>
      <w:numFmt w:val="bullet"/>
      <w:lvlText w:val=""/>
      <w:lvlJc w:val="left"/>
      <w:pPr>
        <w:ind w:left="3121" w:hanging="420"/>
      </w:pPr>
      <w:rPr>
        <w:rFonts w:ascii="Symbol" w:hAnsi="Symbol" w:cs="Symbol" w:hint="default"/>
        <w:lang w:val="ru-RU" w:eastAsia="ru-RU" w:bidi="ru-RU"/>
      </w:rPr>
    </w:lvl>
    <w:lvl w:ilvl="4">
      <w:start w:val="1"/>
      <w:numFmt w:val="bullet"/>
      <w:lvlText w:val=""/>
      <w:lvlJc w:val="left"/>
      <w:pPr>
        <w:ind w:left="4102" w:hanging="420"/>
      </w:pPr>
      <w:rPr>
        <w:rFonts w:ascii="Symbol" w:hAnsi="Symbol" w:cs="Symbol" w:hint="default"/>
        <w:lang w:val="ru-RU" w:eastAsia="ru-RU" w:bidi="ru-RU"/>
      </w:rPr>
    </w:lvl>
    <w:lvl w:ilvl="5">
      <w:start w:val="1"/>
      <w:numFmt w:val="bullet"/>
      <w:lvlText w:val=""/>
      <w:lvlJc w:val="left"/>
      <w:pPr>
        <w:ind w:left="5083" w:hanging="420"/>
      </w:pPr>
      <w:rPr>
        <w:rFonts w:ascii="Symbol" w:hAnsi="Symbol" w:cs="Symbol" w:hint="default"/>
        <w:lang w:val="ru-RU" w:eastAsia="ru-RU" w:bidi="ru-RU"/>
      </w:rPr>
    </w:lvl>
    <w:lvl w:ilvl="6">
      <w:start w:val="1"/>
      <w:numFmt w:val="bullet"/>
      <w:lvlText w:val=""/>
      <w:lvlJc w:val="left"/>
      <w:pPr>
        <w:ind w:left="6063" w:hanging="420"/>
      </w:pPr>
      <w:rPr>
        <w:rFonts w:ascii="Symbol" w:hAnsi="Symbol" w:cs="Symbol" w:hint="default"/>
        <w:lang w:val="ru-RU" w:eastAsia="ru-RU" w:bidi="ru-RU"/>
      </w:rPr>
    </w:lvl>
    <w:lvl w:ilvl="7">
      <w:start w:val="1"/>
      <w:numFmt w:val="bullet"/>
      <w:lvlText w:val=""/>
      <w:lvlJc w:val="left"/>
      <w:pPr>
        <w:ind w:left="7044" w:hanging="420"/>
      </w:pPr>
      <w:rPr>
        <w:rFonts w:ascii="Symbol" w:hAnsi="Symbol" w:cs="Symbol" w:hint="default"/>
        <w:lang w:val="ru-RU" w:eastAsia="ru-RU" w:bidi="ru-RU"/>
      </w:rPr>
    </w:lvl>
    <w:lvl w:ilvl="8">
      <w:start w:val="1"/>
      <w:numFmt w:val="bullet"/>
      <w:lvlText w:val=""/>
      <w:lvlJc w:val="left"/>
      <w:pPr>
        <w:ind w:left="8025" w:hanging="420"/>
      </w:pPr>
      <w:rPr>
        <w:rFonts w:ascii="Symbol" w:hAnsi="Symbol" w:cs="Symbol" w:hint="default"/>
        <w:lang w:val="ru-RU" w:eastAsia="ru-RU" w:bidi="ru-RU"/>
      </w:rPr>
    </w:lvl>
  </w:abstractNum>
  <w:abstractNum w:abstractNumId="6">
    <w:nsid w:val="607828F6"/>
    <w:multiLevelType w:val="multilevel"/>
    <w:tmpl w:val="609476C2"/>
    <w:lvl w:ilvl="0">
      <w:start w:val="1"/>
      <w:numFmt w:val="bullet"/>
      <w:lvlText w:val="-"/>
      <w:lvlJc w:val="left"/>
      <w:pPr>
        <w:ind w:left="62" w:hanging="284"/>
      </w:pPr>
      <w:rPr>
        <w:rFonts w:ascii="Times New Roman" w:hAnsi="Times New Roman" w:cs="Times New Roman" w:hint="default"/>
        <w:spacing w:val="-28"/>
        <w:w w:val="99"/>
        <w:sz w:val="24"/>
        <w:szCs w:val="24"/>
        <w:lang w:val="ru-RU" w:eastAsia="ru-RU" w:bidi="ru-RU"/>
      </w:rPr>
    </w:lvl>
    <w:lvl w:ilvl="1">
      <w:start w:val="1"/>
      <w:numFmt w:val="bullet"/>
      <w:lvlText w:val=""/>
      <w:lvlJc w:val="left"/>
      <w:pPr>
        <w:ind w:left="413" w:hanging="284"/>
      </w:pPr>
      <w:rPr>
        <w:rFonts w:ascii="Symbol" w:hAnsi="Symbol" w:cs="Symbol" w:hint="default"/>
        <w:lang w:val="ru-RU" w:eastAsia="ru-RU" w:bidi="ru-RU"/>
      </w:rPr>
    </w:lvl>
    <w:lvl w:ilvl="2">
      <w:start w:val="1"/>
      <w:numFmt w:val="bullet"/>
      <w:lvlText w:val=""/>
      <w:lvlJc w:val="left"/>
      <w:pPr>
        <w:ind w:left="767" w:hanging="284"/>
      </w:pPr>
      <w:rPr>
        <w:rFonts w:ascii="Symbol" w:hAnsi="Symbol" w:cs="Symbol" w:hint="default"/>
        <w:lang w:val="ru-RU" w:eastAsia="ru-RU" w:bidi="ru-RU"/>
      </w:rPr>
    </w:lvl>
    <w:lvl w:ilvl="3">
      <w:start w:val="1"/>
      <w:numFmt w:val="bullet"/>
      <w:lvlText w:val=""/>
      <w:lvlJc w:val="left"/>
      <w:pPr>
        <w:ind w:left="1120" w:hanging="284"/>
      </w:pPr>
      <w:rPr>
        <w:rFonts w:ascii="Symbol" w:hAnsi="Symbol" w:cs="Symbol" w:hint="default"/>
        <w:lang w:val="ru-RU" w:eastAsia="ru-RU" w:bidi="ru-RU"/>
      </w:rPr>
    </w:lvl>
    <w:lvl w:ilvl="4">
      <w:start w:val="1"/>
      <w:numFmt w:val="bullet"/>
      <w:lvlText w:val=""/>
      <w:lvlJc w:val="left"/>
      <w:pPr>
        <w:ind w:left="1474" w:hanging="284"/>
      </w:pPr>
      <w:rPr>
        <w:rFonts w:ascii="Symbol" w:hAnsi="Symbol" w:cs="Symbol" w:hint="default"/>
        <w:lang w:val="ru-RU" w:eastAsia="ru-RU" w:bidi="ru-RU"/>
      </w:rPr>
    </w:lvl>
    <w:lvl w:ilvl="5">
      <w:start w:val="1"/>
      <w:numFmt w:val="bullet"/>
      <w:lvlText w:val=""/>
      <w:lvlJc w:val="left"/>
      <w:pPr>
        <w:ind w:left="1827" w:hanging="284"/>
      </w:pPr>
      <w:rPr>
        <w:rFonts w:ascii="Symbol" w:hAnsi="Symbol" w:cs="Symbol" w:hint="default"/>
        <w:lang w:val="ru-RU" w:eastAsia="ru-RU" w:bidi="ru-RU"/>
      </w:rPr>
    </w:lvl>
    <w:lvl w:ilvl="6">
      <w:start w:val="1"/>
      <w:numFmt w:val="bullet"/>
      <w:lvlText w:val=""/>
      <w:lvlJc w:val="left"/>
      <w:pPr>
        <w:ind w:left="2181" w:hanging="284"/>
      </w:pPr>
      <w:rPr>
        <w:rFonts w:ascii="Symbol" w:hAnsi="Symbol" w:cs="Symbol" w:hint="default"/>
        <w:lang w:val="ru-RU" w:eastAsia="ru-RU" w:bidi="ru-RU"/>
      </w:rPr>
    </w:lvl>
    <w:lvl w:ilvl="7">
      <w:start w:val="1"/>
      <w:numFmt w:val="bullet"/>
      <w:lvlText w:val=""/>
      <w:lvlJc w:val="left"/>
      <w:pPr>
        <w:ind w:left="2534" w:hanging="284"/>
      </w:pPr>
      <w:rPr>
        <w:rFonts w:ascii="Symbol" w:hAnsi="Symbol" w:cs="Symbol" w:hint="default"/>
        <w:lang w:val="ru-RU" w:eastAsia="ru-RU" w:bidi="ru-RU"/>
      </w:rPr>
    </w:lvl>
    <w:lvl w:ilvl="8">
      <w:start w:val="1"/>
      <w:numFmt w:val="bullet"/>
      <w:lvlText w:val=""/>
      <w:lvlJc w:val="left"/>
      <w:pPr>
        <w:ind w:left="2888" w:hanging="284"/>
      </w:pPr>
      <w:rPr>
        <w:rFonts w:ascii="Symbol" w:hAnsi="Symbol" w:cs="Symbol" w:hint="default"/>
        <w:lang w:val="ru-RU" w:eastAsia="ru-RU" w:bidi="ru-RU"/>
      </w:rPr>
    </w:lvl>
  </w:abstractNum>
  <w:abstractNum w:abstractNumId="7">
    <w:nsid w:val="7DAB659E"/>
    <w:multiLevelType w:val="multilevel"/>
    <w:tmpl w:val="3258C874"/>
    <w:lvl w:ilvl="0">
      <w:start w:val="1"/>
      <w:numFmt w:val="bullet"/>
      <w:lvlText w:val="-"/>
      <w:lvlJc w:val="left"/>
      <w:pPr>
        <w:ind w:left="182" w:hanging="341"/>
      </w:pPr>
      <w:rPr>
        <w:rFonts w:ascii="Times New Roman" w:hAnsi="Times New Roman" w:cs="Times New Roman" w:hint="default"/>
        <w:w w:val="100"/>
        <w:sz w:val="24"/>
        <w:szCs w:val="28"/>
        <w:lang w:val="ru-RU" w:eastAsia="ru-RU" w:bidi="ru-RU"/>
      </w:rPr>
    </w:lvl>
    <w:lvl w:ilvl="1">
      <w:start w:val="1"/>
      <w:numFmt w:val="bullet"/>
      <w:lvlText w:val="-"/>
      <w:lvlJc w:val="left"/>
      <w:pPr>
        <w:ind w:left="182" w:hanging="164"/>
      </w:pPr>
      <w:rPr>
        <w:rFonts w:ascii="Times New Roman" w:hAnsi="Times New Roman" w:cs="Times New Roman" w:hint="default"/>
        <w:w w:val="100"/>
        <w:sz w:val="24"/>
        <w:szCs w:val="28"/>
        <w:lang w:val="ru-RU" w:eastAsia="ru-RU" w:bidi="ru-RU"/>
      </w:rPr>
    </w:lvl>
    <w:lvl w:ilvl="2">
      <w:start w:val="1"/>
      <w:numFmt w:val="bullet"/>
      <w:lvlText w:val=""/>
      <w:lvlJc w:val="left"/>
      <w:pPr>
        <w:ind w:left="2141" w:hanging="164"/>
      </w:pPr>
      <w:rPr>
        <w:rFonts w:ascii="Symbol" w:hAnsi="Symbol" w:cs="Symbol" w:hint="default"/>
        <w:lang w:val="ru-RU" w:eastAsia="ru-RU" w:bidi="ru-RU"/>
      </w:rPr>
    </w:lvl>
    <w:lvl w:ilvl="3">
      <w:start w:val="1"/>
      <w:numFmt w:val="bullet"/>
      <w:lvlText w:val=""/>
      <w:lvlJc w:val="left"/>
      <w:pPr>
        <w:ind w:left="3121" w:hanging="164"/>
      </w:pPr>
      <w:rPr>
        <w:rFonts w:ascii="Symbol" w:hAnsi="Symbol" w:cs="Symbol" w:hint="default"/>
        <w:lang w:val="ru-RU" w:eastAsia="ru-RU" w:bidi="ru-RU"/>
      </w:rPr>
    </w:lvl>
    <w:lvl w:ilvl="4">
      <w:start w:val="1"/>
      <w:numFmt w:val="bullet"/>
      <w:lvlText w:val=""/>
      <w:lvlJc w:val="left"/>
      <w:pPr>
        <w:ind w:left="4102" w:hanging="164"/>
      </w:pPr>
      <w:rPr>
        <w:rFonts w:ascii="Symbol" w:hAnsi="Symbol" w:cs="Symbol" w:hint="default"/>
        <w:lang w:val="ru-RU" w:eastAsia="ru-RU" w:bidi="ru-RU"/>
      </w:rPr>
    </w:lvl>
    <w:lvl w:ilvl="5">
      <w:start w:val="1"/>
      <w:numFmt w:val="bullet"/>
      <w:lvlText w:val=""/>
      <w:lvlJc w:val="left"/>
      <w:pPr>
        <w:ind w:left="5083" w:hanging="164"/>
      </w:pPr>
      <w:rPr>
        <w:rFonts w:ascii="Symbol" w:hAnsi="Symbol" w:cs="Symbol" w:hint="default"/>
        <w:lang w:val="ru-RU" w:eastAsia="ru-RU" w:bidi="ru-RU"/>
      </w:rPr>
    </w:lvl>
    <w:lvl w:ilvl="6">
      <w:start w:val="1"/>
      <w:numFmt w:val="bullet"/>
      <w:lvlText w:val=""/>
      <w:lvlJc w:val="left"/>
      <w:pPr>
        <w:ind w:left="6063" w:hanging="164"/>
      </w:pPr>
      <w:rPr>
        <w:rFonts w:ascii="Symbol" w:hAnsi="Symbol" w:cs="Symbol" w:hint="default"/>
        <w:lang w:val="ru-RU" w:eastAsia="ru-RU" w:bidi="ru-RU"/>
      </w:rPr>
    </w:lvl>
    <w:lvl w:ilvl="7">
      <w:start w:val="1"/>
      <w:numFmt w:val="bullet"/>
      <w:lvlText w:val=""/>
      <w:lvlJc w:val="left"/>
      <w:pPr>
        <w:ind w:left="7044" w:hanging="164"/>
      </w:pPr>
      <w:rPr>
        <w:rFonts w:ascii="Symbol" w:hAnsi="Symbol" w:cs="Symbol" w:hint="default"/>
        <w:lang w:val="ru-RU" w:eastAsia="ru-RU" w:bidi="ru-RU"/>
      </w:rPr>
    </w:lvl>
    <w:lvl w:ilvl="8">
      <w:start w:val="1"/>
      <w:numFmt w:val="bullet"/>
      <w:lvlText w:val=""/>
      <w:lvlJc w:val="left"/>
      <w:pPr>
        <w:ind w:left="8025" w:hanging="164"/>
      </w:pPr>
      <w:rPr>
        <w:rFonts w:ascii="Symbol" w:hAnsi="Symbol" w:cs="Symbol" w:hint="default"/>
        <w:lang w:val="ru-RU" w:eastAsia="ru-RU" w:bidi="ru-RU"/>
      </w:rPr>
    </w:lvl>
  </w:abstractNum>
  <w:num w:numId="1">
    <w:abstractNumId w:val="4"/>
  </w:num>
  <w:num w:numId="2">
    <w:abstractNumId w:val="2"/>
  </w:num>
  <w:num w:numId="3">
    <w:abstractNumId w:val="7"/>
  </w:num>
  <w:num w:numId="4">
    <w:abstractNumId w:val="5"/>
  </w:num>
  <w:num w:numId="5">
    <w:abstractNumId w:val="6"/>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4A7"/>
    <w:rsid w:val="000815A6"/>
    <w:rsid w:val="00090AE4"/>
    <w:rsid w:val="006402A1"/>
    <w:rsid w:val="00E86B85"/>
    <w:rsid w:val="00E904A7"/>
    <w:rsid w:val="00EA049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E37C78-22E8-4452-8683-E099D792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6C6"/>
    <w:pPr>
      <w:spacing w:after="200" w:line="276" w:lineRule="auto"/>
    </w:pPr>
    <w:rPr>
      <w:rFonts w:cs="Times New Roman"/>
    </w:rPr>
  </w:style>
  <w:style w:type="paragraph" w:styleId="1">
    <w:name w:val="heading 1"/>
    <w:basedOn w:val="a"/>
    <w:next w:val="a"/>
    <w:uiPriority w:val="1"/>
    <w:qFormat/>
    <w:rsid w:val="00A05A29"/>
    <w:pPr>
      <w:keepNext/>
      <w:jc w:val="center"/>
      <w:outlineLvl w:val="0"/>
    </w:pPr>
    <w:rPr>
      <w:rFonts w:eastAsia="Times New Roman"/>
      <w:b/>
      <w:bCs/>
      <w:sz w:val="28"/>
      <w:szCs w:val="28"/>
    </w:rPr>
  </w:style>
  <w:style w:type="paragraph" w:styleId="2">
    <w:name w:val="heading 2"/>
    <w:basedOn w:val="a"/>
    <w:semiHidden/>
    <w:unhideWhenUsed/>
    <w:qFormat/>
    <w:rsid w:val="00A05A29"/>
    <w:pPr>
      <w:spacing w:beforeAutospacing="1"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semiHidden/>
    <w:unhideWhenUsed/>
    <w:qFormat/>
    <w:rsid w:val="00A05A29"/>
    <w:pPr>
      <w:keepNext/>
      <w:spacing w:after="0" w:line="240" w:lineRule="auto"/>
      <w:jc w:val="center"/>
      <w:outlineLvl w:val="2"/>
    </w:pPr>
    <w:rPr>
      <w:rFonts w:eastAsia="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a3"/>
    <w:uiPriority w:val="1"/>
    <w:qFormat/>
    <w:rsid w:val="00A05A29"/>
    <w:rPr>
      <w:rFonts w:ascii="Calibri" w:eastAsia="Times New Roman" w:hAnsi="Calibri" w:cs="Times New Roman"/>
      <w:b/>
      <w:bCs/>
      <w:sz w:val="28"/>
      <w:szCs w:val="28"/>
    </w:rPr>
  </w:style>
  <w:style w:type="character" w:customStyle="1" w:styleId="20">
    <w:name w:val="Заголовок 2 Знак"/>
    <w:basedOn w:val="a0"/>
    <w:semiHidden/>
    <w:qFormat/>
    <w:rsid w:val="00A05A2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qFormat/>
    <w:rsid w:val="00A05A29"/>
    <w:rPr>
      <w:rFonts w:ascii="Calibri" w:eastAsia="Times New Roman" w:hAnsi="Calibri" w:cs="Times New Roman"/>
      <w:sz w:val="28"/>
      <w:szCs w:val="28"/>
      <w:lang w:val="uk-UA" w:eastAsia="ru-RU"/>
    </w:rPr>
  </w:style>
  <w:style w:type="character" w:customStyle="1" w:styleId="a4">
    <w:name w:val="Верхний колонтитул Знак"/>
    <w:basedOn w:val="a0"/>
    <w:uiPriority w:val="99"/>
    <w:qFormat/>
    <w:rsid w:val="003D4C3B"/>
    <w:rPr>
      <w:rFonts w:ascii="Calibri" w:eastAsia="Calibri" w:hAnsi="Calibri" w:cs="Times New Roman"/>
    </w:rPr>
  </w:style>
  <w:style w:type="character" w:customStyle="1" w:styleId="a5">
    <w:name w:val="Нижний колонтитул Знак"/>
    <w:basedOn w:val="a0"/>
    <w:uiPriority w:val="99"/>
    <w:qFormat/>
    <w:rsid w:val="003D4C3B"/>
    <w:rPr>
      <w:rFonts w:ascii="Calibri" w:eastAsia="Calibri" w:hAnsi="Calibri" w:cs="Times New Roman"/>
    </w:rPr>
  </w:style>
  <w:style w:type="character" w:customStyle="1" w:styleId="a6">
    <w:name w:val="Текст выноски Знак"/>
    <w:basedOn w:val="a0"/>
    <w:uiPriority w:val="99"/>
    <w:semiHidden/>
    <w:qFormat/>
    <w:rsid w:val="004C2660"/>
    <w:rPr>
      <w:rFonts w:ascii="Tahoma" w:eastAsia="Calibri" w:hAnsi="Tahoma" w:cs="Tahoma"/>
      <w:sz w:val="16"/>
      <w:szCs w:val="16"/>
    </w:rPr>
  </w:style>
  <w:style w:type="character" w:customStyle="1" w:styleId="a3">
    <w:name w:val="Основной текст_"/>
    <w:basedOn w:val="a0"/>
    <w:link w:val="10"/>
    <w:qFormat/>
    <w:locked/>
    <w:rsid w:val="00EB36A1"/>
    <w:rPr>
      <w:rFonts w:ascii="Times New Roman" w:eastAsia="Times New Roman" w:hAnsi="Times New Roman" w:cs="Times New Roman"/>
      <w:sz w:val="27"/>
      <w:szCs w:val="27"/>
      <w:shd w:val="clear" w:color="auto" w:fill="FFFFFF"/>
    </w:rPr>
  </w:style>
  <w:style w:type="character" w:customStyle="1" w:styleId="a7">
    <w:name w:val="Гипертекстовая ссылка"/>
    <w:basedOn w:val="a0"/>
    <w:uiPriority w:val="99"/>
    <w:qFormat/>
    <w:rsid w:val="002C3BD6"/>
    <w:rPr>
      <w:rFonts w:cs="Times New Roman"/>
      <w:b w:val="0"/>
      <w:color w:val="106BBE"/>
    </w:rPr>
  </w:style>
  <w:style w:type="character" w:customStyle="1" w:styleId="Bodytext">
    <w:name w:val="Body text_"/>
    <w:link w:val="21"/>
    <w:qFormat/>
    <w:rsid w:val="002C3BD6"/>
    <w:rPr>
      <w:rFonts w:ascii="Times New Roman" w:eastAsia="Times New Roman" w:hAnsi="Times New Roman"/>
      <w:sz w:val="26"/>
      <w:szCs w:val="26"/>
      <w:shd w:val="clear" w:color="auto" w:fill="FFFFFF"/>
    </w:rPr>
  </w:style>
  <w:style w:type="character" w:customStyle="1" w:styleId="-">
    <w:name w:val="Интернет-ссылка"/>
    <w:basedOn w:val="a0"/>
    <w:uiPriority w:val="99"/>
    <w:semiHidden/>
    <w:unhideWhenUsed/>
    <w:rsid w:val="002C3BD6"/>
    <w:rPr>
      <w:color w:val="0000FF" w:themeColor="hyperlink"/>
      <w:u w:val="single"/>
    </w:rPr>
  </w:style>
  <w:style w:type="character" w:customStyle="1" w:styleId="Heading2">
    <w:name w:val="Heading #2_"/>
    <w:basedOn w:val="a0"/>
    <w:link w:val="Heading20"/>
    <w:qFormat/>
    <w:locked/>
    <w:rsid w:val="002C3BD6"/>
    <w:rPr>
      <w:rFonts w:ascii="Times New Roman" w:eastAsia="Times New Roman" w:hAnsi="Times New Roman" w:cs="Times New Roman"/>
      <w:sz w:val="26"/>
      <w:szCs w:val="26"/>
      <w:shd w:val="clear" w:color="auto" w:fill="FFFFFF"/>
    </w:rPr>
  </w:style>
  <w:style w:type="character" w:customStyle="1" w:styleId="Bodytext4">
    <w:name w:val="Body text (4)_"/>
    <w:basedOn w:val="a0"/>
    <w:link w:val="Bodytext40"/>
    <w:qFormat/>
    <w:locked/>
    <w:rsid w:val="002C3BD6"/>
    <w:rPr>
      <w:rFonts w:ascii="Times New Roman" w:eastAsia="Times New Roman" w:hAnsi="Times New Roman" w:cs="Times New Roman"/>
      <w:sz w:val="20"/>
      <w:szCs w:val="20"/>
      <w:shd w:val="clear" w:color="auto" w:fill="FFFFFF"/>
    </w:rPr>
  </w:style>
  <w:style w:type="character" w:customStyle="1" w:styleId="Bodytext3">
    <w:name w:val="Body text (3)_"/>
    <w:basedOn w:val="a0"/>
    <w:link w:val="Bodytext30"/>
    <w:qFormat/>
    <w:locked/>
    <w:rsid w:val="002C3BD6"/>
    <w:rPr>
      <w:rFonts w:ascii="Times New Roman" w:eastAsia="Times New Roman" w:hAnsi="Times New Roman" w:cs="Times New Roman"/>
      <w:sz w:val="19"/>
      <w:szCs w:val="19"/>
      <w:shd w:val="clear" w:color="auto" w:fill="FFFFFF"/>
    </w:rPr>
  </w:style>
  <w:style w:type="character" w:customStyle="1" w:styleId="Bodytext5">
    <w:name w:val="Body text (5)_"/>
    <w:basedOn w:val="a0"/>
    <w:link w:val="Bodytext50"/>
    <w:qFormat/>
    <w:locked/>
    <w:rsid w:val="002C3BD6"/>
    <w:rPr>
      <w:rFonts w:ascii="Times New Roman" w:eastAsia="Times New Roman" w:hAnsi="Times New Roman" w:cs="Times New Roman"/>
      <w:sz w:val="19"/>
      <w:szCs w:val="19"/>
      <w:shd w:val="clear" w:color="auto" w:fill="FFFFFF"/>
    </w:rPr>
  </w:style>
  <w:style w:type="character" w:customStyle="1" w:styleId="Heading2NotBold">
    <w:name w:val="Heading #2 + Not Bold"/>
    <w:basedOn w:val="Heading2"/>
    <w:qFormat/>
    <w:rsid w:val="002C3BD6"/>
    <w:rPr>
      <w:rFonts w:ascii="Times New Roman" w:eastAsia="Times New Roman" w:hAnsi="Times New Roman" w:cs="Times New Roman"/>
      <w:sz w:val="26"/>
      <w:szCs w:val="26"/>
      <w:shd w:val="clear" w:color="auto" w:fill="FFFFFF"/>
    </w:rPr>
  </w:style>
  <w:style w:type="character" w:styleId="a8">
    <w:name w:val="Emphasis"/>
    <w:basedOn w:val="a0"/>
    <w:uiPriority w:val="20"/>
    <w:qFormat/>
    <w:rsid w:val="00C27D3A"/>
    <w:rPr>
      <w:i/>
      <w:iCs/>
    </w:rPr>
  </w:style>
  <w:style w:type="character" w:customStyle="1" w:styleId="a9">
    <w:name w:val="Основной текст Знак"/>
    <w:basedOn w:val="a0"/>
    <w:uiPriority w:val="1"/>
    <w:qFormat/>
    <w:rsid w:val="00391E7B"/>
    <w:rPr>
      <w:rFonts w:ascii="Times New Roman" w:eastAsia="Times New Roman" w:hAnsi="Times New Roman" w:cs="Times New Roman"/>
      <w:sz w:val="28"/>
      <w:szCs w:val="28"/>
      <w:lang w:eastAsia="ru-RU" w:bidi="ru-RU"/>
    </w:rPr>
  </w:style>
  <w:style w:type="character" w:styleId="aa">
    <w:name w:val="Strong"/>
    <w:qFormat/>
    <w:rsid w:val="00391E7B"/>
    <w:rPr>
      <w:b/>
      <w:bCs/>
    </w:rPr>
  </w:style>
  <w:style w:type="paragraph" w:customStyle="1" w:styleId="ab">
    <w:name w:val="Заголовок"/>
    <w:basedOn w:val="a"/>
    <w:next w:val="ac"/>
    <w:qFormat/>
    <w:pPr>
      <w:keepNext/>
      <w:spacing w:before="240" w:after="120"/>
    </w:pPr>
    <w:rPr>
      <w:rFonts w:ascii="Liberation Sans" w:eastAsia="Microsoft YaHei" w:hAnsi="Liberation Sans" w:cs="Lucida Sans"/>
      <w:sz w:val="28"/>
      <w:szCs w:val="28"/>
    </w:rPr>
  </w:style>
  <w:style w:type="paragraph" w:styleId="ac">
    <w:name w:val="Body Text"/>
    <w:basedOn w:val="a"/>
    <w:uiPriority w:val="1"/>
    <w:qFormat/>
    <w:rsid w:val="00391E7B"/>
    <w:pPr>
      <w:widowControl w:val="0"/>
      <w:spacing w:after="0" w:line="240" w:lineRule="auto"/>
      <w:ind w:left="182"/>
      <w:jc w:val="both"/>
    </w:pPr>
    <w:rPr>
      <w:rFonts w:ascii="Times New Roman" w:eastAsia="Times New Roman" w:hAnsi="Times New Roman"/>
      <w:sz w:val="28"/>
      <w:szCs w:val="28"/>
      <w:lang w:eastAsia="ru-RU" w:bidi="ru-RU"/>
    </w:rPr>
  </w:style>
  <w:style w:type="paragraph" w:styleId="ad">
    <w:name w:val="List"/>
    <w:basedOn w:val="ac"/>
    <w:rPr>
      <w:rFonts w:cs="Lucida Sans"/>
    </w:rPr>
  </w:style>
  <w:style w:type="paragraph" w:styleId="ae">
    <w:name w:val="caption"/>
    <w:basedOn w:val="a"/>
    <w:qFormat/>
    <w:pPr>
      <w:suppressLineNumbers/>
      <w:spacing w:before="120" w:after="120"/>
    </w:pPr>
    <w:rPr>
      <w:rFonts w:cs="Lucida Sans"/>
      <w:i/>
      <w:iCs/>
      <w:sz w:val="24"/>
      <w:szCs w:val="24"/>
    </w:rPr>
  </w:style>
  <w:style w:type="paragraph" w:styleId="af">
    <w:name w:val="index heading"/>
    <w:basedOn w:val="a"/>
    <w:qFormat/>
    <w:pPr>
      <w:suppressLineNumbers/>
    </w:pPr>
    <w:rPr>
      <w:rFonts w:cs="Lucida Sans"/>
    </w:rPr>
  </w:style>
  <w:style w:type="paragraph" w:styleId="af0">
    <w:name w:val="List Paragraph"/>
    <w:basedOn w:val="a"/>
    <w:uiPriority w:val="1"/>
    <w:qFormat/>
    <w:rsid w:val="00146706"/>
    <w:pPr>
      <w:ind w:left="720"/>
    </w:pPr>
    <w:rPr>
      <w:rFonts w:eastAsia="Times New Roman" w:cs="Calibri"/>
      <w:lang w:eastAsia="ru-RU"/>
    </w:rPr>
  </w:style>
  <w:style w:type="paragraph" w:customStyle="1" w:styleId="Default">
    <w:name w:val="Default"/>
    <w:qFormat/>
    <w:rsid w:val="00A7770F"/>
    <w:rPr>
      <w:rFonts w:ascii="Times New Roman" w:eastAsia="Calibri" w:hAnsi="Times New Roman" w:cs="Times New Roman"/>
      <w:color w:val="000000"/>
      <w:sz w:val="24"/>
      <w:szCs w:val="24"/>
    </w:rPr>
  </w:style>
  <w:style w:type="paragraph" w:customStyle="1" w:styleId="af1">
    <w:name w:val="Верхний и нижний колонтитулы"/>
    <w:basedOn w:val="a"/>
    <w:qFormat/>
  </w:style>
  <w:style w:type="paragraph" w:styleId="af2">
    <w:name w:val="header"/>
    <w:basedOn w:val="a"/>
    <w:uiPriority w:val="99"/>
    <w:unhideWhenUsed/>
    <w:rsid w:val="003D4C3B"/>
    <w:pPr>
      <w:tabs>
        <w:tab w:val="center" w:pos="4677"/>
        <w:tab w:val="right" w:pos="9355"/>
      </w:tabs>
      <w:spacing w:after="0" w:line="240" w:lineRule="auto"/>
    </w:pPr>
  </w:style>
  <w:style w:type="paragraph" w:styleId="af3">
    <w:name w:val="footer"/>
    <w:basedOn w:val="a"/>
    <w:uiPriority w:val="99"/>
    <w:unhideWhenUsed/>
    <w:rsid w:val="003D4C3B"/>
    <w:pPr>
      <w:tabs>
        <w:tab w:val="center" w:pos="4677"/>
        <w:tab w:val="right" w:pos="9355"/>
      </w:tabs>
      <w:spacing w:after="0" w:line="240" w:lineRule="auto"/>
    </w:pPr>
  </w:style>
  <w:style w:type="paragraph" w:styleId="af4">
    <w:name w:val="Balloon Text"/>
    <w:basedOn w:val="a"/>
    <w:uiPriority w:val="99"/>
    <w:semiHidden/>
    <w:unhideWhenUsed/>
    <w:qFormat/>
    <w:rsid w:val="004C2660"/>
    <w:pPr>
      <w:spacing w:after="0" w:line="240" w:lineRule="auto"/>
    </w:pPr>
    <w:rPr>
      <w:rFonts w:ascii="Tahoma" w:hAnsi="Tahoma" w:cs="Tahoma"/>
      <w:sz w:val="16"/>
      <w:szCs w:val="16"/>
    </w:rPr>
  </w:style>
  <w:style w:type="paragraph" w:customStyle="1" w:styleId="11">
    <w:name w:val="Основной текст1"/>
    <w:basedOn w:val="a"/>
    <w:qFormat/>
    <w:rsid w:val="00EB36A1"/>
    <w:pPr>
      <w:shd w:val="clear" w:color="auto" w:fill="FFFFFF"/>
      <w:spacing w:before="360" w:after="1020"/>
      <w:jc w:val="both"/>
    </w:pPr>
    <w:rPr>
      <w:rFonts w:ascii="Times New Roman" w:eastAsia="Times New Roman" w:hAnsi="Times New Roman"/>
      <w:sz w:val="27"/>
      <w:szCs w:val="27"/>
    </w:rPr>
  </w:style>
  <w:style w:type="paragraph" w:customStyle="1" w:styleId="ConsPlusNormal">
    <w:name w:val="ConsPlusNormal"/>
    <w:qFormat/>
    <w:rsid w:val="00A07E09"/>
    <w:pPr>
      <w:widowControl w:val="0"/>
    </w:pPr>
    <w:rPr>
      <w:rFonts w:eastAsia="Times New Roman" w:cs="Calibri"/>
      <w:szCs w:val="20"/>
      <w:lang w:eastAsia="ru-RU"/>
    </w:rPr>
  </w:style>
  <w:style w:type="paragraph" w:customStyle="1" w:styleId="ConsPlusNonformat">
    <w:name w:val="ConsPlusNonformat"/>
    <w:qFormat/>
    <w:rsid w:val="00A07E09"/>
    <w:pPr>
      <w:widowControl w:val="0"/>
    </w:pPr>
    <w:rPr>
      <w:rFonts w:ascii="Courier New" w:eastAsia="Times New Roman" w:hAnsi="Courier New" w:cs="Courier New"/>
      <w:sz w:val="20"/>
      <w:szCs w:val="20"/>
      <w:lang w:eastAsia="ru-RU"/>
    </w:rPr>
  </w:style>
  <w:style w:type="paragraph" w:customStyle="1" w:styleId="ConsPlusTitle">
    <w:name w:val="ConsPlusTitle"/>
    <w:qFormat/>
    <w:rsid w:val="00A07E09"/>
    <w:pPr>
      <w:widowControl w:val="0"/>
    </w:pPr>
    <w:rPr>
      <w:rFonts w:eastAsia="Times New Roman" w:cs="Calibri"/>
      <w:b/>
      <w:szCs w:val="20"/>
      <w:lang w:eastAsia="ru-RU"/>
    </w:rPr>
  </w:style>
  <w:style w:type="paragraph" w:customStyle="1" w:styleId="21">
    <w:name w:val="Основной текст2"/>
    <w:basedOn w:val="a"/>
    <w:link w:val="Bodytext"/>
    <w:qFormat/>
    <w:rsid w:val="002C3BD6"/>
    <w:pPr>
      <w:shd w:val="clear" w:color="auto" w:fill="FFFFFF"/>
      <w:spacing w:after="600" w:line="312" w:lineRule="exact"/>
    </w:pPr>
    <w:rPr>
      <w:rFonts w:ascii="Times New Roman" w:eastAsia="Times New Roman" w:hAnsi="Times New Roman" w:cstheme="minorBidi"/>
      <w:sz w:val="26"/>
      <w:szCs w:val="26"/>
    </w:rPr>
  </w:style>
  <w:style w:type="paragraph" w:customStyle="1" w:styleId="Heading20">
    <w:name w:val="Heading #2"/>
    <w:basedOn w:val="a"/>
    <w:link w:val="Heading2"/>
    <w:qFormat/>
    <w:rsid w:val="002C3BD6"/>
    <w:pPr>
      <w:shd w:val="clear" w:color="auto" w:fill="FFFFFF"/>
      <w:spacing w:after="300"/>
      <w:outlineLvl w:val="1"/>
    </w:pPr>
    <w:rPr>
      <w:rFonts w:ascii="Times New Roman" w:eastAsia="Times New Roman" w:hAnsi="Times New Roman"/>
      <w:sz w:val="26"/>
      <w:szCs w:val="26"/>
    </w:rPr>
  </w:style>
  <w:style w:type="paragraph" w:customStyle="1" w:styleId="Bodytext40">
    <w:name w:val="Body text (4)"/>
    <w:basedOn w:val="a"/>
    <w:link w:val="Bodytext4"/>
    <w:qFormat/>
    <w:rsid w:val="002C3BD6"/>
    <w:pPr>
      <w:shd w:val="clear" w:color="auto" w:fill="FFFFFF"/>
      <w:spacing w:before="60" w:after="0"/>
      <w:jc w:val="both"/>
    </w:pPr>
    <w:rPr>
      <w:rFonts w:ascii="Times New Roman" w:eastAsia="Times New Roman" w:hAnsi="Times New Roman"/>
      <w:sz w:val="20"/>
      <w:szCs w:val="20"/>
    </w:rPr>
  </w:style>
  <w:style w:type="paragraph" w:customStyle="1" w:styleId="Bodytext30">
    <w:name w:val="Body text (3)"/>
    <w:basedOn w:val="a"/>
    <w:link w:val="Bodytext3"/>
    <w:qFormat/>
    <w:rsid w:val="002C3BD6"/>
    <w:pPr>
      <w:shd w:val="clear" w:color="auto" w:fill="FFFFFF"/>
      <w:spacing w:before="60" w:after="0"/>
      <w:jc w:val="both"/>
    </w:pPr>
    <w:rPr>
      <w:rFonts w:ascii="Times New Roman" w:eastAsia="Times New Roman" w:hAnsi="Times New Roman"/>
      <w:sz w:val="19"/>
      <w:szCs w:val="19"/>
    </w:rPr>
  </w:style>
  <w:style w:type="paragraph" w:customStyle="1" w:styleId="Bodytext50">
    <w:name w:val="Body text (5)"/>
    <w:basedOn w:val="a"/>
    <w:link w:val="Bodytext5"/>
    <w:qFormat/>
    <w:rsid w:val="002C3BD6"/>
    <w:pPr>
      <w:shd w:val="clear" w:color="auto" w:fill="FFFFFF"/>
      <w:spacing w:before="60" w:after="0"/>
      <w:jc w:val="both"/>
    </w:pPr>
    <w:rPr>
      <w:rFonts w:ascii="Times New Roman" w:eastAsia="Times New Roman" w:hAnsi="Times New Roman"/>
      <w:sz w:val="19"/>
      <w:szCs w:val="19"/>
    </w:rPr>
  </w:style>
  <w:style w:type="paragraph" w:customStyle="1" w:styleId="TableParagraph">
    <w:name w:val="Table Paragraph"/>
    <w:basedOn w:val="a"/>
    <w:uiPriority w:val="1"/>
    <w:qFormat/>
    <w:rsid w:val="00391E7B"/>
    <w:pPr>
      <w:widowControl w:val="0"/>
      <w:spacing w:before="95" w:after="0" w:line="240" w:lineRule="auto"/>
      <w:ind w:left="62"/>
    </w:pPr>
    <w:rPr>
      <w:rFonts w:ascii="Times New Roman" w:eastAsia="Times New Roman" w:hAnsi="Times New Roman"/>
      <w:lang w:eastAsia="ru-RU" w:bidi="ru-RU"/>
    </w:rPr>
  </w:style>
  <w:style w:type="paragraph" w:styleId="af5">
    <w:name w:val="Normal (Web)"/>
    <w:basedOn w:val="a"/>
    <w:unhideWhenUsed/>
    <w:qFormat/>
    <w:rsid w:val="00391E7B"/>
    <w:pPr>
      <w:spacing w:beforeAutospacing="1" w:afterAutospacing="1" w:line="240" w:lineRule="auto"/>
    </w:pPr>
    <w:rPr>
      <w:rFonts w:ascii="Times New Roman" w:eastAsia="Times New Roman" w:hAnsi="Times New Roman"/>
      <w:sz w:val="24"/>
      <w:szCs w:val="24"/>
      <w:lang w:eastAsia="ru-RU"/>
    </w:rPr>
  </w:style>
  <w:style w:type="paragraph" w:customStyle="1" w:styleId="FR2">
    <w:name w:val="FR2"/>
    <w:qFormat/>
    <w:rsid w:val="00391E7B"/>
    <w:pPr>
      <w:widowControl w:val="0"/>
      <w:spacing w:before="140"/>
      <w:ind w:left="4160"/>
    </w:pPr>
    <w:rPr>
      <w:rFonts w:ascii="Times New Roman" w:eastAsia="Times New Roman" w:hAnsi="Times New Roman" w:cs="Times New Roman"/>
      <w:sz w:val="20"/>
      <w:szCs w:val="20"/>
      <w:lang w:eastAsia="ru-RU"/>
    </w:rPr>
  </w:style>
  <w:style w:type="numbering" w:customStyle="1" w:styleId="12">
    <w:name w:val="Нет списка1"/>
    <w:uiPriority w:val="99"/>
    <w:semiHidden/>
    <w:unhideWhenUsed/>
    <w:qFormat/>
    <w:rsid w:val="00391E7B"/>
  </w:style>
  <w:style w:type="numbering" w:customStyle="1" w:styleId="110">
    <w:name w:val="Нет списка11"/>
    <w:uiPriority w:val="99"/>
    <w:semiHidden/>
    <w:unhideWhenUsed/>
    <w:qFormat/>
    <w:rsid w:val="00391E7B"/>
  </w:style>
  <w:style w:type="table" w:styleId="af6">
    <w:name w:val="Table Grid"/>
    <w:basedOn w:val="a1"/>
    <w:uiPriority w:val="59"/>
    <w:rsid w:val="00A777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91E7B"/>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consultantplus://offline/ref%3D0DD35CF32487661A8E59348938EAC7D322B66329E7304BB2A0AA64B3FF7EB123C131767FBD75C34E9935C7A94121E940uAg1P" TargetMode="External"/><Relationship Id="rId18" Type="http://schemas.openxmlformats.org/officeDocument/2006/relationships/hyperlink" Target="consultantplus://offline/ref%3D3CDC6EA972B46D601B9EA7491BEEAD55EF95DC4BA70491FA9155C40F46521AD4572FFA42CFD7F2417E31F0862DbAa2J" TargetMode="External"/><Relationship Id="rId26" Type="http://schemas.openxmlformats.org/officeDocument/2006/relationships/hyperlink" Target="consultantplus://offline/ref%3D3CDC6EA972B46D601B9EA7491BEEAD55EC92DD4AA00ECCF0990CC80D415D45C34266AE4FCFD4EB40777BA3C27AAF21B2032072FA8CCB33bAaDJ" TargetMode="External"/><Relationship Id="rId39" Type="http://schemas.openxmlformats.org/officeDocument/2006/relationships/hyperlink" Target="consultantplus://offline/ref%3D3CDC6EA972B46D601B9EA7491BEEAD55ED97D744A40291FA9155C40F46521AD4452FA24ECED0EC427D24A6D76BF72DB6183F71E690C931AFbDa4J" TargetMode="External"/><Relationship Id="rId21" Type="http://schemas.openxmlformats.org/officeDocument/2006/relationships/hyperlink" Target="consultantplus://offline/ref%3D3CDC6EA972B46D601B9EA7491BEEAD55ED95DD43A40591FA9155C40F46521AD4572FFA42CFD7F2417E31F0862DbAa2J" TargetMode="External"/><Relationship Id="rId34" Type="http://schemas.openxmlformats.org/officeDocument/2006/relationships/hyperlink" Target="consultantplus://offline/ref%3D3CDC6EA972B46D601B9EA7491BEEAD55EC92DD4AA00ECCF0990CC80D415D45C34266AE4FCFD4EB40777BA3C27AAF21B2032072FA8CCB33bAaDJ" TargetMode="External"/><Relationship Id="rId42" Type="http://schemas.openxmlformats.org/officeDocument/2006/relationships/hyperlink" Target="consultantplus://offline/ref%3DB6843B34166533FF506748BCFEF7FFA4C2645CAACDFDBEBF2DFD3433C79F46E296737C049186A13705863DF8EEN5r0M" TargetMode="External"/><Relationship Id="rId47" Type="http://schemas.openxmlformats.org/officeDocument/2006/relationships/hyperlink" Target="consultantplus://offline/ref%3D3CDC6EA972B46D601B9EA7491BEEAD55EF95DC4BA70491FA9155C40F46521AD4572FFA42CFD7F2417E31F0862DbAa2J" TargetMode="External"/><Relationship Id="rId50" Type="http://schemas.openxmlformats.org/officeDocument/2006/relationships/hyperlink" Target="consultantplus://offline/ref%3D3CDC6EA972B46D601B9EA7491BEEAD55EF95DC4BA70491FA9155C40F46521AD4572FFA42CFD7F2417E31F0862DbAa2J" TargetMode="External"/><Relationship Id="rId55" Type="http://schemas.openxmlformats.org/officeDocument/2006/relationships/hyperlink" Target="consultantplus://offline/ref%3D3CDC6EA972B46D601B9EA7491BEEAD55EF95DC4BA70491FA9155C40F46521AD4572FFA42CFD7F2417E31F0862DbAa2J" TargetMode="External"/><Relationship Id="rId7" Type="http://schemas.openxmlformats.org/officeDocument/2006/relationships/hyperlink" Target="consultantplus://offline/ref%3D07649F8A99EDA6A4C9C2BC4B575806348A144B3675765B851C383E785785F3D03ACDC9910C1F2929628A8638F59A8ADEB5C8A4D4BE44A20DU0uDN" TargetMode="External"/><Relationship Id="rId2" Type="http://schemas.openxmlformats.org/officeDocument/2006/relationships/numbering" Target="numbering.xml"/><Relationship Id="rId16" Type="http://schemas.openxmlformats.org/officeDocument/2006/relationships/hyperlink" Target="consultantplus://offline/ref%3D67F21E19A95F5412E93FE230ABBB1D19385D5BDE2596AF9185A58526E8FF03E527478D3414EAA44EBE56E0AFE16861FC8FF9DDA534BB86F3vEJ2Q" TargetMode="External"/><Relationship Id="rId20" Type="http://schemas.openxmlformats.org/officeDocument/2006/relationships/hyperlink" Target="consultantplus://offline/ref%3D3CDC6EA972B46D601B9EA7491BEEAD55ED95DD43A40591FA9155C40F46521AD4572FFA42CFD7F2417E31F0862DbAa2J" TargetMode="External"/><Relationship Id="rId29" Type="http://schemas.openxmlformats.org/officeDocument/2006/relationships/hyperlink" Target="consultantplus://offline/ref%3D3CDC6EA972B46D601B9EA7491BEEAD55EC92DD4AA00ECCF0990CC80D415D45C34266AE4FCFD4EB40777BA3C27AAF21B2032072FA8CCB33bAaDJ" TargetMode="External"/><Relationship Id="rId41" Type="http://schemas.openxmlformats.org/officeDocument/2006/relationships/hyperlink" Target="consultantplus://offline/ref%3D3CDC6EA972B46D601B9EA7491BEEAD55EC92DD4AA00ECCF0990CC80D415D45C34266AE4FCFD4EB40777BA3C27AAF21B2032072FA8CCB33bAaDJ" TargetMode="External"/><Relationship Id="rId54" Type="http://schemas.openxmlformats.org/officeDocument/2006/relationships/hyperlink" Target="consultantplus://offline/ref%3D3CDC6EA972B46D601B9EA7491BEEAD55EF95DC4BA70491FA9155C40F46521AD4572FFA42CFD7F2417E31F0862DbAa2J"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3D0DD35CF32487661A8E592A842E869CDE28BA3C23E73947EDF9F53FEEA877BB74867E2F2FFF26C847C57A82FE5221E15CA071525CAE3DuCg0P" TargetMode="External"/><Relationship Id="rId24" Type="http://schemas.openxmlformats.org/officeDocument/2006/relationships/hyperlink" Target="consultantplus://offline/ref%3D3CDC6EA972B46D601B9EA7491BEEAD55EF95DC4BA70491FA9155C40F46521AD4572FFA42CFD7F2417E31F0862DbAa2J" TargetMode="External"/><Relationship Id="rId32" Type="http://schemas.openxmlformats.org/officeDocument/2006/relationships/hyperlink" Target="consultantplus://offline/ref%3D3CDC6EA972B46D601B9EA7491BEEAD55ED95DC4AA00191FA9155C40F46521AD4452FA24ECED2ED437824A6D76BF72DB6183F71E690C931AFbDa4J" TargetMode="External"/><Relationship Id="rId37" Type="http://schemas.openxmlformats.org/officeDocument/2006/relationships/hyperlink" Target="consultantplus://offline/ref%3D3CDC6EA972B46D601B9EA7491BEEAD55ED97D744A40291FA9155C40F46521AD4452FA24ECED0EF467924A6D76BF72DB6183F71E690C931AFbDa4J" TargetMode="External"/><Relationship Id="rId40" Type="http://schemas.openxmlformats.org/officeDocument/2006/relationships/hyperlink" Target="consultantplus://offline/ref%3D3CDC6EA972B46D601B9EA7491BEEAD55EC92DD4AA00ECCF0990CC80D415D45C34266AE4FCFD4EB40777BA3C27AAF21B2032072FA8CCB33bAaDJ" TargetMode="External"/><Relationship Id="rId45" Type="http://schemas.openxmlformats.org/officeDocument/2006/relationships/hyperlink" Target="consultantplus://offline/ref%3DB6843B34166533FF506748BCFEF7FFA4C0645DA2CEFCBEBF2DFD3433C79F46E296737C049186A13705863DF8EEN5r0M" TargetMode="External"/><Relationship Id="rId53" Type="http://schemas.openxmlformats.org/officeDocument/2006/relationships/hyperlink" Target="consultantplus://offline/ref%3D3CDC6EA972B46D601B9EA7491BEEAD55EF95DC4BA70491FA9155C40F46521AD4572FFA42CFD7F2417E31F0862DbAa2J" TargetMode="External"/><Relationship Id="rId58" Type="http://schemas.openxmlformats.org/officeDocument/2006/relationships/hyperlink" Target="consultantplus://offline/ref%3D3CDC6EA972B46D601B9EA7491BEEAD55EF95DC4BA70491FA9155C40F46521AD4572FFA42CFD7F2417E31F0862DbAa2J" TargetMode="External"/><Relationship Id="rId5" Type="http://schemas.openxmlformats.org/officeDocument/2006/relationships/webSettings" Target="webSettings.xml"/><Relationship Id="rId15" Type="http://schemas.openxmlformats.org/officeDocument/2006/relationships/hyperlink" Target="consultantplus://offline/ref%3D67F21E19A95F5412E93FE230ABBB1D19385D5BDE2596AF9185A58526E8FF03E527478D3414EAA44FB556E0AFE16861FC8FF9DDA534BB86F3vEJ2Q" TargetMode="External"/><Relationship Id="rId23" Type="http://schemas.openxmlformats.org/officeDocument/2006/relationships/hyperlink" Target="consultantplus://offline/ref%3D3CDC6EA972B46D601B9EA7491BEEAD55EF95DC4BA70491FA9155C40F46521AD4572FFA42CFD7F2417E31F0862DbAa2J" TargetMode="External"/><Relationship Id="rId28" Type="http://schemas.openxmlformats.org/officeDocument/2006/relationships/hyperlink" Target="consultantplus://offline/ref%3D3CDC6EA972B46D601B9EA7491BEEAD55EC92DD4AA00ECCF0990CC80D415D45C34266AE4FCFD4EB40777BA3C27AAF21B2032072FA8CCB33bAaDJ" TargetMode="External"/><Relationship Id="rId36" Type="http://schemas.openxmlformats.org/officeDocument/2006/relationships/hyperlink" Target="consultantplus://offline/ref%3D3CDC6EA972B46D601B9EA7491BEEAD55ED95DC4AA00191FA9155C40F46521AD4452FA24ECED2ED437824A6D76BF72DB6183F71E690C931AFbDa4J" TargetMode="External"/><Relationship Id="rId49" Type="http://schemas.openxmlformats.org/officeDocument/2006/relationships/hyperlink" Target="consultantplus://offline/ref%3D3CDC6EA972B46D601B9EA7491BEEAD55EF95DC4BA70491FA9155C40F46521AD4572FFA42CFD7F2417E31F0862DbAa2J" TargetMode="External"/><Relationship Id="rId57" Type="http://schemas.openxmlformats.org/officeDocument/2006/relationships/hyperlink" Target="consultantplus://offline/ref%3D3CDC6EA972B46D601B9EA7491BEEAD55EF95DC4BA70491FA9155C40F46521AD4572FFA42CFD7F2417E31F0862DbAa2J" TargetMode="External"/><Relationship Id="rId61" Type="http://schemas.openxmlformats.org/officeDocument/2006/relationships/fontTable" Target="fontTable.xml"/><Relationship Id="rId10" Type="http://schemas.openxmlformats.org/officeDocument/2006/relationships/hyperlink" Target="consultantplus://offline/ref%3D0DD35CF32487661A8E59348938EAC7D322B66329E7304BB2A0AA64B3FF7EB123C131766DBD2DCF4C912BC7AB5477B806F47E4E56B03EC226F08C62u1g9P" TargetMode="External"/><Relationship Id="rId19" Type="http://schemas.openxmlformats.org/officeDocument/2006/relationships/hyperlink" Target="consultantplus://offline/ref%3D3CDC6EA972B46D601B9EA7491BEEAD55EF95DC4BA70491FA9155C40F46521AD4572FFA42CFD7F2417E31F0862DbAa2J" TargetMode="External"/><Relationship Id="rId31" Type="http://schemas.openxmlformats.org/officeDocument/2006/relationships/hyperlink" Target="consultantplus://offline/ref%3D3CDC6EA972B46D601B9EA7491BEEAD55ED95DC4AA00191FA9155C40F46521AD4452FA24ECED2ED437824A6D76BF72DB6183F71E690C931AFbDa4J" TargetMode="External"/><Relationship Id="rId44" Type="http://schemas.openxmlformats.org/officeDocument/2006/relationships/hyperlink" Target="consultantplus://offline/ref%3DB6843B34166533FF506748BCFEF7FFA4C0645DA2CEFCBEBF2DFD3433C79F46E296737C049186A13705863DF8EEN5r0M" TargetMode="External"/><Relationship Id="rId52" Type="http://schemas.openxmlformats.org/officeDocument/2006/relationships/hyperlink" Target="consultantplus://offline/ref%3D3CDC6EA972B46D601B9EA7491BEEAD55ED95DD43A40591FA9155C40F46521AD4572FFA42CFD7F2417E31F0862DbAa2J" TargetMode="External"/><Relationship Id="rId60" Type="http://schemas.openxmlformats.org/officeDocument/2006/relationships/hyperlink" Target="consultantplus://offline/ref%3D3CDC6EA972B46D601B9EA7491BEEAD55EF95DC4BA70491FA9155C40F46521AD4572FFA42CFD7F2417E31F0862DbAa2J" TargetMode="External"/><Relationship Id="rId4" Type="http://schemas.openxmlformats.org/officeDocument/2006/relationships/settings" Target="settings.xml"/><Relationship Id="rId9" Type="http://schemas.openxmlformats.org/officeDocument/2006/relationships/hyperlink" Target="consultantplus://offline/ref%3D0DD35CF32487661A8E592A842E869CDE28BA3C23E73947EDF9F53FEEA877BB74867E2F2FFF26C847C57A82FE5221E15CA071525CAE3DuCg0P" TargetMode="External"/><Relationship Id="rId14" Type="http://schemas.openxmlformats.org/officeDocument/2006/relationships/hyperlink" Target="consultantplus://offline/ref%3D67F21E19A95F5412E93FE230ABBB1D19385D5BDE2596AF9185A58526E8FF03E527478D3414EAA34BBF56E0AFE16861FC8FF9DDA534BB86F3vEJ2Q" TargetMode="External"/><Relationship Id="rId22" Type="http://schemas.openxmlformats.org/officeDocument/2006/relationships/hyperlink" Target="consultantplus://offline/ref%3D3CDC6EA972B46D601B9EA7491BEEAD55ED95DD43A40591FA9155C40F46521AD4572FFA42CFD7F2417E31F0862DbAa2J" TargetMode="External"/><Relationship Id="rId27" Type="http://schemas.openxmlformats.org/officeDocument/2006/relationships/hyperlink" Target="consultantplus://offline/ref%3D3CDC6EA972B46D601B9EA7491BEEAD55EC92DD4AA00ECCF0990CC80D415D45C34266AE4FCFD4EB40777BA3C27AAF21B2032072FA8CCB33bAaDJ" TargetMode="External"/><Relationship Id="rId30" Type="http://schemas.openxmlformats.org/officeDocument/2006/relationships/hyperlink" Target="consultantplus://offline/ref%3D3CDC6EA972B46D601B9EA7491BEEAD55ED95DC4AA00191FA9155C40F46521AD4452FA24ECED2ED437824A6D76BF72DB6183F71E690C931AFbDa4J" TargetMode="External"/><Relationship Id="rId35" Type="http://schemas.openxmlformats.org/officeDocument/2006/relationships/hyperlink" Target="consultantplus://offline/ref%3D3CDC6EA972B46D601B9EA7491BEEAD55ED95DC4AA00191FA9155C40F46521AD4452FA24ECED2ED437824A6D76BF72DB6183F71E690C931AFbDa4J" TargetMode="External"/><Relationship Id="rId43" Type="http://schemas.openxmlformats.org/officeDocument/2006/relationships/hyperlink" Target="consultantplus://offline/ref%3DB6843B34166533FF506748BCFEF7FFA4C2645CAACDFDBEBF2DFD3433C79F46E296737C049186A13705863DF8EEN5r0M" TargetMode="External"/><Relationship Id="rId48" Type="http://schemas.openxmlformats.org/officeDocument/2006/relationships/hyperlink" Target="consultantplus://offline/ref%3D3CDC6EA972B46D601B9EA7491BEEAD55EF95DC4BA70491FA9155C40F46521AD4572FFA42CFD7F2417E31F0862DbAa2J" TargetMode="External"/><Relationship Id="rId56" Type="http://schemas.openxmlformats.org/officeDocument/2006/relationships/hyperlink" Target="consultantplus://offline/ref%3D3CDC6EA972B46D601B9EA7491BEEAD55EF95DC4BA70491FA9155C40F46521AD4572FFA42CFD7F2417E31F0862DbAa2J" TargetMode="External"/><Relationship Id="rId8" Type="http://schemas.openxmlformats.org/officeDocument/2006/relationships/hyperlink" Target="consultantplus://offline/ref%3D07649F8A99EDA6A4C9C2BC4B575806348A144B3675765B851C383E785785F3D03ACDC9910C1F2E2D628A8638F59A8ADEB5C8A4D4BE44A20DU0uDN" TargetMode="External"/><Relationship Id="rId51" Type="http://schemas.openxmlformats.org/officeDocument/2006/relationships/hyperlink" Target="consultantplus://offline/ref%3D3CDC6EA972B46D601B9EA7491BEEAD55ED95DD43A40591FA9155C40F46521AD4572FFA42CFD7F2417E31F0862DbAa2J" TargetMode="External"/><Relationship Id="rId3" Type="http://schemas.openxmlformats.org/officeDocument/2006/relationships/styles" Target="styles.xml"/><Relationship Id="rId12" Type="http://schemas.openxmlformats.org/officeDocument/2006/relationships/hyperlink" Target="consultantplus://offline/ref%3D0DD35CF32487661A8E592A842E869CDE28BA3C23E73947EDF9F53FEEA877BB74867E2F2FFF26C847C57A82FE5221E15CA071525CAE3DuCg0P" TargetMode="External"/><Relationship Id="rId17" Type="http://schemas.openxmlformats.org/officeDocument/2006/relationships/hyperlink" Target="consultantplus://offline/ref%3D67F21E19A95F5412E93FE230ABBB1D19385D5BDE2596AF9185A58526E8FF03E527478D3414EAA448B156E0AFE16861FC8FF9DDA534BB86F3vEJ2Q" TargetMode="External"/><Relationship Id="rId25" Type="http://schemas.openxmlformats.org/officeDocument/2006/relationships/hyperlink" Target="consultantplus://offline/ref%3D3CDC6EA972B46D601B9EA7491BEEAD55ED95DD43A40591FA9155C40F46521AD4572FFA42CFD7F2417E31F0862DbAa2J" TargetMode="External"/><Relationship Id="rId33" Type="http://schemas.openxmlformats.org/officeDocument/2006/relationships/hyperlink" Target="consultantplus://offline/ref%3D3CDC6EA972B46D601B9EA7491BEEAD55EC92DD4AA00ECCF0990CC80D415D45C34266AE4FCFD4EB40777BA3C27AAF21B2032072FA8CCB33bAaDJ" TargetMode="External"/><Relationship Id="rId38" Type="http://schemas.openxmlformats.org/officeDocument/2006/relationships/hyperlink" Target="consultantplus://offline/ref%3D3CDC6EA972B46D601B9EA7491BEEAD55ED97D744A40291FA9155C40F46521AD4452FA24ECED0EF467924A6D76BF72DB6183F71E690C931AFbDa4J" TargetMode="External"/><Relationship Id="rId46" Type="http://schemas.openxmlformats.org/officeDocument/2006/relationships/hyperlink" Target="consultantplus://offline/ref%3DB6843B34166533FF506748BCFEF7FFA4C0645DA2CEFCBEBF2DFD3433C79F46E296737C049186A13705863DF8EEN5r0M" TargetMode="External"/><Relationship Id="rId59" Type="http://schemas.openxmlformats.org/officeDocument/2006/relationships/hyperlink" Target="consultantplus://offline/ref%3D3CDC6EA972B46D601B9EA7491BEEAD55EF95DC4BA70491FA9155C40F46521AD4572FFA42CFD7F2417E31F0862DbAa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27B0E-76F8-479D-A179-5B4BF37F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25146</Words>
  <Characters>143334</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dc:description/>
  <cp:lastModifiedBy>buhg</cp:lastModifiedBy>
  <cp:revision>2</cp:revision>
  <cp:lastPrinted>2021-02-01T05:29:00Z</cp:lastPrinted>
  <dcterms:created xsi:type="dcterms:W3CDTF">2021-02-01T06:15:00Z</dcterms:created>
  <dcterms:modified xsi:type="dcterms:W3CDTF">2021-02-01T06:15:00Z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